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46" w:rsidRPr="00CF4046" w:rsidRDefault="003F0B9C" w:rsidP="00CF404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0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3F0B9C">
        <w:rPr>
          <w:rFonts w:ascii="Times New Roman" w:hAnsi="Times New Roman" w:cs="Times New Roman"/>
        </w:rPr>
        <w:br/>
      </w:r>
      <w:r w:rsidRPr="00CF4046">
        <w:rPr>
          <w:rFonts w:ascii="Times New Roman" w:hAnsi="Times New Roman" w:cs="Times New Roman"/>
          <w:sz w:val="28"/>
          <w:szCs w:val="28"/>
        </w:rPr>
        <w:t>к проекту постановления администрации  поселения «</w:t>
      </w:r>
      <w:r w:rsidR="00CF4046" w:rsidRPr="00CF4046">
        <w:rPr>
          <w:rFonts w:ascii="Times New Roman" w:hAnsi="Times New Roman" w:cs="Times New Roman"/>
          <w:sz w:val="28"/>
          <w:szCs w:val="28"/>
        </w:rPr>
        <w:t>Об утверждении формы проверочного листа (список контрольных вопросов) при проведении муниципального контроля на автомобильном транспорте и в дорожном хозяйстве в границах населенных пунктов Сенного сельского поселения Темрюкского района муниципального Краснодарского края</w:t>
      </w:r>
    </w:p>
    <w:p w:rsidR="003F0B9C" w:rsidRPr="00CF4046" w:rsidRDefault="003F0B9C" w:rsidP="00CF404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046">
        <w:rPr>
          <w:rFonts w:ascii="Times New Roman" w:hAnsi="Times New Roman" w:cs="Times New Roman"/>
          <w:sz w:val="28"/>
          <w:szCs w:val="28"/>
        </w:rPr>
        <w:t>»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E5">
        <w:rPr>
          <w:rFonts w:ascii="Times New Roman" w:hAnsi="Times New Roman" w:cs="Times New Roman"/>
          <w:b/>
          <w:sz w:val="28"/>
          <w:szCs w:val="28"/>
        </w:rPr>
        <w:t>1</w:t>
      </w:r>
      <w:r w:rsidRPr="003F0B9C">
        <w:rPr>
          <w:rFonts w:ascii="Times New Roman" w:hAnsi="Times New Roman" w:cs="Times New Roman"/>
          <w:sz w:val="28"/>
          <w:szCs w:val="28"/>
        </w:rPr>
        <w:t xml:space="preserve">. </w:t>
      </w:r>
      <w:r w:rsidRPr="003F0B9C">
        <w:rPr>
          <w:rFonts w:ascii="Times New Roman" w:hAnsi="Times New Roman" w:cs="Times New Roman"/>
          <w:b/>
          <w:sz w:val="28"/>
          <w:szCs w:val="28"/>
        </w:rPr>
        <w:t>Основание для разработки проекта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B9C">
        <w:rPr>
          <w:rFonts w:ascii="Times New Roman" w:hAnsi="Times New Roman" w:cs="Times New Roman"/>
          <w:sz w:val="28"/>
          <w:szCs w:val="28"/>
        </w:rPr>
        <w:t xml:space="preserve">Проект подготовлен в соответствии со статьей 53 Федерального закона от 31.07.2020 № 248-ФЗ «О государственном контроле (надзоре) и муниципальном контроле в РФ» и Постановлением Правительства РФ от 27.10.2021 № 1844. Разработка проверочных листов направлена на снижение административной нагрузки на контролируемых лиц и </w:t>
      </w:r>
      <w:proofErr w:type="spellStart"/>
      <w:r w:rsidRPr="003F0B9C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3F0B9C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E5">
        <w:rPr>
          <w:rFonts w:ascii="Times New Roman" w:hAnsi="Times New Roman" w:cs="Times New Roman"/>
          <w:b/>
          <w:sz w:val="28"/>
          <w:szCs w:val="28"/>
        </w:rPr>
        <w:t>2.</w:t>
      </w:r>
      <w:r w:rsidRPr="003F0B9C">
        <w:rPr>
          <w:rFonts w:ascii="Times New Roman" w:hAnsi="Times New Roman" w:cs="Times New Roman"/>
          <w:sz w:val="28"/>
          <w:szCs w:val="28"/>
        </w:rPr>
        <w:t xml:space="preserve"> </w:t>
      </w:r>
      <w:r w:rsidRPr="003F0B9C">
        <w:rPr>
          <w:rFonts w:ascii="Times New Roman" w:hAnsi="Times New Roman" w:cs="Times New Roman"/>
          <w:b/>
          <w:sz w:val="28"/>
          <w:szCs w:val="28"/>
        </w:rPr>
        <w:t>Описание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0BAA" w:rsidRDefault="005A61ED" w:rsidP="00D60B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1ED">
        <w:rPr>
          <w:rFonts w:ascii="Times New Roman" w:hAnsi="Times New Roman" w:cs="Times New Roman"/>
          <w:sz w:val="28"/>
          <w:szCs w:val="28"/>
        </w:rPr>
        <w:t xml:space="preserve">Проект акта утверждает форму проверочного листа, содержащую список вопросов, ответы на которые однозначно свидетельствуют о соблюдении или несоблюдении контролируемым лицом обязательных требований. Предмет проверочного листа ограничен исключительно требованиями к обеспечению сохранности автомобильных дорог местного значения, в том числе при производстве работ в границах полос отвода и придорожных полос. </w:t>
      </w:r>
    </w:p>
    <w:p w:rsidR="003F0B9C" w:rsidRPr="005A61ED" w:rsidRDefault="00D60BAA" w:rsidP="00D60B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BAA">
        <w:rPr>
          <w:rFonts w:ascii="Times New Roman" w:hAnsi="Times New Roman" w:cs="Times New Roman"/>
          <w:sz w:val="28"/>
          <w:szCs w:val="28"/>
        </w:rPr>
        <w:t>Проверочный лист применяется инспекторами в качестве методической основы при проведении выездных обследований.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AE5">
        <w:rPr>
          <w:rFonts w:ascii="Times New Roman" w:hAnsi="Times New Roman" w:cs="Times New Roman"/>
          <w:b/>
          <w:sz w:val="28"/>
          <w:szCs w:val="28"/>
        </w:rPr>
        <w:t>3.</w:t>
      </w:r>
      <w:r w:rsidRPr="003F0B9C">
        <w:rPr>
          <w:rFonts w:ascii="Times New Roman" w:hAnsi="Times New Roman" w:cs="Times New Roman"/>
          <w:sz w:val="28"/>
          <w:szCs w:val="28"/>
        </w:rPr>
        <w:t xml:space="preserve"> </w:t>
      </w:r>
      <w:r w:rsidRPr="003F0B9C">
        <w:rPr>
          <w:rFonts w:ascii="Times New Roman" w:hAnsi="Times New Roman" w:cs="Times New Roman"/>
          <w:b/>
          <w:sz w:val="28"/>
          <w:szCs w:val="28"/>
        </w:rPr>
        <w:t>Информация о процедуре общественных обсуждений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B9C"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Постановления Правительства РФ № 1844 настоящий проект подлежит общественному обсуждению. Срок проведения обсуждений составляет 15 календарных дней: с </w:t>
      </w:r>
      <w:r w:rsidR="00720AE5">
        <w:rPr>
          <w:rFonts w:ascii="Times New Roman" w:hAnsi="Times New Roman" w:cs="Times New Roman"/>
          <w:sz w:val="28"/>
          <w:szCs w:val="28"/>
        </w:rPr>
        <w:t>0</w:t>
      </w:r>
      <w:r w:rsidRPr="003F0B9C">
        <w:rPr>
          <w:rFonts w:ascii="Times New Roman" w:hAnsi="Times New Roman" w:cs="Times New Roman"/>
          <w:sz w:val="28"/>
          <w:szCs w:val="28"/>
        </w:rPr>
        <w:t>9 июня 2026 года по 23 июня 2026 года.</w:t>
      </w:r>
    </w:p>
    <w:p w:rsidR="003F0B9C" w:rsidRPr="003F0B9C" w:rsidRDefault="003F0B9C" w:rsidP="003F0B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B9C">
        <w:rPr>
          <w:rFonts w:ascii="Times New Roman" w:hAnsi="Times New Roman" w:cs="Times New Roman"/>
          <w:sz w:val="28"/>
          <w:szCs w:val="28"/>
        </w:rPr>
        <w:t>Разработчик проек</w:t>
      </w:r>
      <w:r>
        <w:rPr>
          <w:rFonts w:ascii="Times New Roman" w:hAnsi="Times New Roman" w:cs="Times New Roman"/>
          <w:sz w:val="28"/>
          <w:szCs w:val="28"/>
        </w:rPr>
        <w:t xml:space="preserve">та: </w:t>
      </w:r>
      <w:r w:rsidR="00A55EAA">
        <w:rPr>
          <w:rFonts w:ascii="Times New Roman" w:hAnsi="Times New Roman" w:cs="Times New Roman"/>
          <w:sz w:val="28"/>
          <w:szCs w:val="28"/>
        </w:rPr>
        <w:t>Администрация Сенного</w:t>
      </w:r>
      <w:r w:rsidR="00720AE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8C282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0AE5"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Pr="003F0B9C">
        <w:rPr>
          <w:rFonts w:ascii="Times New Roman" w:hAnsi="Times New Roman" w:cs="Times New Roman"/>
          <w:sz w:val="28"/>
          <w:szCs w:val="28"/>
        </w:rPr>
        <w:t>.</w:t>
      </w:r>
    </w:p>
    <w:p w:rsidR="00894B05" w:rsidRDefault="00894B05"/>
    <w:sectPr w:rsidR="00894B05" w:rsidSect="00894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B9C"/>
    <w:rsid w:val="001D53A1"/>
    <w:rsid w:val="00274386"/>
    <w:rsid w:val="003F0B9C"/>
    <w:rsid w:val="00574A60"/>
    <w:rsid w:val="005A61ED"/>
    <w:rsid w:val="00720AE5"/>
    <w:rsid w:val="008577B2"/>
    <w:rsid w:val="00894B05"/>
    <w:rsid w:val="008C2824"/>
    <w:rsid w:val="008D3BC0"/>
    <w:rsid w:val="00A3795F"/>
    <w:rsid w:val="00A55EAA"/>
    <w:rsid w:val="00CB266D"/>
    <w:rsid w:val="00CF4046"/>
    <w:rsid w:val="00D60BAA"/>
    <w:rsid w:val="00F110DA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0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7223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8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9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38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1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2026-06-08T06:46:00Z</dcterms:created>
  <dcterms:modified xsi:type="dcterms:W3CDTF">2026-06-08T08:41:00Z</dcterms:modified>
</cp:coreProperties>
</file>