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D5" w:rsidRDefault="00B00FD5" w:rsidP="00B00FD5">
      <w:pPr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785"/>
        <w:gridCol w:w="4786"/>
      </w:tblGrid>
      <w:tr w:rsidR="00B00FD5" w:rsidRPr="00DE34F0" w:rsidTr="000C14B2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B00FD5" w:rsidRDefault="00B00FD5" w:rsidP="000C14B2">
            <w:pPr>
              <w:rPr>
                <w:rFonts w:cs="Calibri"/>
              </w:rPr>
            </w:pP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B00FD5" w:rsidRDefault="00B00FD5" w:rsidP="000C14B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ПРИЛОЖЕНИЕ </w:t>
            </w:r>
          </w:p>
          <w:p w:rsidR="00B00FD5" w:rsidRDefault="00B00FD5" w:rsidP="000C14B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B00FD5" w:rsidRDefault="00B00FD5" w:rsidP="000C14B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УТВЕРЖДЕНА</w:t>
            </w:r>
          </w:p>
          <w:p w:rsidR="00B00FD5" w:rsidRDefault="00B00FD5" w:rsidP="000C14B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постановлением администрации</w:t>
            </w:r>
          </w:p>
          <w:p w:rsidR="00B00FD5" w:rsidRDefault="00B00FD5" w:rsidP="000C14B2">
            <w:pPr>
              <w:jc w:val="center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Сенного сельского поселения Темрюкского района</w:t>
            </w:r>
          </w:p>
          <w:p w:rsidR="00B00FD5" w:rsidRDefault="00B00FD5" w:rsidP="000C14B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B00FD5" w:rsidRDefault="00B00FD5" w:rsidP="000C14B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 ____________ № ________</w:t>
            </w:r>
          </w:p>
          <w:p w:rsidR="00B00FD5" w:rsidRPr="00DE34F0" w:rsidRDefault="00B00FD5" w:rsidP="000C14B2"/>
        </w:tc>
      </w:tr>
    </w:tbl>
    <w:p w:rsidR="00B00FD5" w:rsidRDefault="00B00FD5" w:rsidP="00B00FD5">
      <w:pPr>
        <w:rPr>
          <w:rFonts w:ascii="Times New Roman" w:hAnsi="Times New Roman"/>
          <w:color w:val="000000"/>
          <w:sz w:val="28"/>
        </w:rPr>
      </w:pPr>
    </w:p>
    <w:p w:rsidR="00B00FD5" w:rsidRDefault="00B00FD5" w:rsidP="00B00FD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</w:t>
      </w:r>
    </w:p>
    <w:p w:rsidR="00B00FD5" w:rsidRDefault="00B00FD5" w:rsidP="00B00FD5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</w:t>
      </w:r>
      <w:r w:rsidRPr="0045789A">
        <w:rPr>
          <w:rFonts w:ascii="Times New Roman" w:hAnsi="Times New Roman"/>
          <w:b/>
          <w:sz w:val="28"/>
        </w:rPr>
        <w:t xml:space="preserve">территории  </w:t>
      </w:r>
      <w:r>
        <w:rPr>
          <w:rFonts w:ascii="Times New Roman" w:hAnsi="Times New Roman"/>
          <w:b/>
          <w:sz w:val="28"/>
        </w:rPr>
        <w:t>Сенного</w:t>
      </w:r>
      <w:r w:rsidRPr="0045789A">
        <w:rPr>
          <w:rFonts w:ascii="Times New Roman" w:hAnsi="Times New Roman"/>
          <w:b/>
          <w:sz w:val="28"/>
        </w:rPr>
        <w:t xml:space="preserve"> сельского поселения Темрюкского района</w:t>
      </w:r>
      <w:r>
        <w:rPr>
          <w:rFonts w:ascii="Times New Roman" w:hAnsi="Times New Roman"/>
          <w:b/>
          <w:sz w:val="28"/>
        </w:rPr>
        <w:t xml:space="preserve">                  на 2025 год</w:t>
      </w:r>
    </w:p>
    <w:p w:rsidR="00B00FD5" w:rsidRDefault="00B00FD5" w:rsidP="00B00FD5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B00FD5" w:rsidRDefault="00B00FD5" w:rsidP="00B00FD5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B00FD5">
        <w:rPr>
          <w:rFonts w:ascii="Times New Roman" w:hAnsi="Times New Roman"/>
          <w:sz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Сенного сельского поселения Темрюкского района</w:t>
      </w:r>
      <w:r>
        <w:rPr>
          <w:rFonts w:ascii="Times New Roman" w:hAnsi="Times New Roman"/>
          <w:sz w:val="28"/>
        </w:rPr>
        <w:t xml:space="preserve"> </w:t>
      </w:r>
      <w:r w:rsidRPr="00B00FD5">
        <w:rPr>
          <w:rFonts w:ascii="Times New Roman" w:hAnsi="Times New Roman"/>
          <w:sz w:val="28"/>
        </w:rPr>
        <w:t>на 2025 год (далее – Программа)</w:t>
      </w:r>
      <w:r>
        <w:rPr>
          <w:rFonts w:ascii="Times New Roman" w:hAnsi="Times New Roman"/>
          <w:sz w:val="28"/>
        </w:rPr>
        <w:t xml:space="preserve"> разработана в соответствии с Федеральным законом от 31 июля 2020 г. № 248-ФЗ «О государственном контроле (надзоре) и муниципальном контроле в Российской Федерации» и </w:t>
      </w:r>
      <w:r>
        <w:rPr>
          <w:rFonts w:ascii="Times New Roman" w:hAnsi="Times New Roman"/>
          <w:color w:val="000000"/>
          <w:sz w:val="28"/>
        </w:rPr>
        <w:t>постановлением</w:t>
      </w:r>
      <w:r>
        <w:rPr>
          <w:rFonts w:ascii="Times New Roman" w:hAnsi="Times New Roman"/>
          <w:sz w:val="28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</w:rPr>
          <w:t>2021 года</w:t>
        </w:r>
      </w:smartTag>
      <w:proofErr w:type="gramEnd"/>
      <w:r>
        <w:rPr>
          <w:rFonts w:ascii="Times New Roman" w:hAnsi="Times New Roman"/>
          <w:sz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00FD5" w:rsidRDefault="00B00FD5" w:rsidP="00B00FD5">
      <w:pPr>
        <w:ind w:firstLine="709"/>
        <w:jc w:val="both"/>
        <w:rPr>
          <w:rFonts w:ascii="Times New Roman" w:hAnsi="Times New Roman"/>
          <w:sz w:val="28"/>
        </w:rPr>
      </w:pPr>
    </w:p>
    <w:p w:rsidR="00B00FD5" w:rsidRPr="00B00FD5" w:rsidRDefault="00B00FD5" w:rsidP="00B00FD5">
      <w:pPr>
        <w:jc w:val="center"/>
        <w:rPr>
          <w:rFonts w:ascii="Times New Roman" w:hAnsi="Times New Roman"/>
          <w:b/>
          <w:sz w:val="28"/>
        </w:rPr>
      </w:pPr>
      <w:r w:rsidRPr="00B00FD5">
        <w:rPr>
          <w:rFonts w:ascii="Times New Roman" w:hAnsi="Times New Roman"/>
          <w:b/>
          <w:sz w:val="28"/>
        </w:rPr>
        <w:t>Раздел 1. Анализ текущего состояния осуществления</w:t>
      </w:r>
      <w:r>
        <w:rPr>
          <w:rFonts w:ascii="Times New Roman" w:hAnsi="Times New Roman"/>
          <w:b/>
          <w:sz w:val="28"/>
        </w:rPr>
        <w:t xml:space="preserve"> </w:t>
      </w:r>
      <w:r w:rsidRPr="00B00FD5">
        <w:rPr>
          <w:rFonts w:ascii="Times New Roman" w:hAnsi="Times New Roman"/>
          <w:b/>
          <w:sz w:val="28"/>
        </w:rPr>
        <w:t>муниципального контроля</w:t>
      </w:r>
      <w:r>
        <w:rPr>
          <w:rFonts w:ascii="Times New Roman" w:hAnsi="Times New Roman"/>
          <w:b/>
          <w:sz w:val="28"/>
        </w:rPr>
        <w:t xml:space="preserve"> </w:t>
      </w:r>
      <w:r w:rsidRPr="00B00FD5">
        <w:rPr>
          <w:rFonts w:ascii="Times New Roman" w:hAnsi="Times New Roman"/>
          <w:b/>
          <w:sz w:val="28"/>
        </w:rPr>
        <w:t>в сфере благоустройства на территории  Сенного сельского поселения Темрюкского района, описание текущего развития профилактической деятельности</w:t>
      </w:r>
      <w:r>
        <w:rPr>
          <w:rFonts w:ascii="Times New Roman" w:hAnsi="Times New Roman"/>
          <w:b/>
          <w:sz w:val="28"/>
        </w:rPr>
        <w:t xml:space="preserve"> </w:t>
      </w:r>
      <w:r w:rsidRPr="00B00FD5">
        <w:rPr>
          <w:rFonts w:ascii="Times New Roman" w:hAnsi="Times New Roman"/>
          <w:b/>
          <w:sz w:val="28"/>
        </w:rPr>
        <w:t xml:space="preserve">администрации </w:t>
      </w:r>
      <w:r>
        <w:rPr>
          <w:rFonts w:ascii="Times New Roman" w:hAnsi="Times New Roman"/>
          <w:b/>
          <w:sz w:val="28"/>
        </w:rPr>
        <w:t>Сенного сельского поселения Темрюкского района</w:t>
      </w:r>
      <w:r w:rsidRPr="00B00FD5">
        <w:rPr>
          <w:rFonts w:ascii="Times New Roman" w:hAnsi="Times New Roman"/>
          <w:b/>
          <w:sz w:val="28"/>
        </w:rPr>
        <w:t>, характеристика проблем, на решение которых направлена Программа</w:t>
      </w:r>
    </w:p>
    <w:p w:rsidR="00B00FD5" w:rsidRPr="00B00FD5" w:rsidRDefault="00B00FD5" w:rsidP="00B00FD5">
      <w:pPr>
        <w:ind w:firstLine="708"/>
        <w:jc w:val="center"/>
        <w:rPr>
          <w:rFonts w:ascii="Times New Roman" w:hAnsi="Times New Roman"/>
          <w:sz w:val="28"/>
        </w:rPr>
      </w:pPr>
    </w:p>
    <w:p w:rsidR="00B00FD5" w:rsidRPr="00B00FD5" w:rsidRDefault="00B00FD5" w:rsidP="00B00FD5">
      <w:pPr>
        <w:ind w:firstLine="708"/>
        <w:jc w:val="both"/>
        <w:rPr>
          <w:rFonts w:ascii="Times New Roman" w:hAnsi="Times New Roman"/>
          <w:sz w:val="28"/>
        </w:rPr>
      </w:pPr>
      <w:r w:rsidRPr="00B00FD5">
        <w:rPr>
          <w:rFonts w:ascii="Times New Roman" w:hAnsi="Times New Roman"/>
          <w:sz w:val="28"/>
        </w:rPr>
        <w:t xml:space="preserve">Программа разработана в соответствии </w:t>
      </w:r>
      <w:proofErr w:type="gramStart"/>
      <w:r w:rsidRPr="00B00FD5">
        <w:rPr>
          <w:rFonts w:ascii="Times New Roman" w:hAnsi="Times New Roman"/>
          <w:sz w:val="28"/>
        </w:rPr>
        <w:t>с</w:t>
      </w:r>
      <w:proofErr w:type="gramEnd"/>
      <w:r w:rsidRPr="00B00FD5">
        <w:rPr>
          <w:rFonts w:ascii="Times New Roman" w:hAnsi="Times New Roman"/>
          <w:sz w:val="28"/>
        </w:rPr>
        <w:t>:</w:t>
      </w:r>
    </w:p>
    <w:p w:rsidR="00B00FD5" w:rsidRPr="00B00FD5" w:rsidRDefault="00B00FD5" w:rsidP="00B00FD5">
      <w:pPr>
        <w:ind w:firstLine="708"/>
        <w:jc w:val="both"/>
        <w:rPr>
          <w:rFonts w:ascii="Times New Roman" w:hAnsi="Times New Roman"/>
          <w:sz w:val="28"/>
        </w:rPr>
      </w:pPr>
      <w:r w:rsidRPr="00B00FD5">
        <w:rPr>
          <w:rFonts w:ascii="Times New Roman" w:hAnsi="Times New Roman"/>
          <w:sz w:val="28"/>
        </w:rPr>
        <w:t>Федеральным законом от 31 июля 2020 г. № 248-ФЗ «О государственном контроле (надзоре) и муниципальном контроле в Российской Федерации»;</w:t>
      </w:r>
    </w:p>
    <w:p w:rsidR="00B00FD5" w:rsidRPr="00B00FD5" w:rsidRDefault="00B00FD5" w:rsidP="00B00FD5">
      <w:pPr>
        <w:ind w:firstLine="708"/>
        <w:jc w:val="both"/>
        <w:rPr>
          <w:rFonts w:ascii="Times New Roman" w:hAnsi="Times New Roman"/>
          <w:sz w:val="28"/>
        </w:rPr>
      </w:pPr>
      <w:r w:rsidRPr="00B00FD5">
        <w:rPr>
          <w:rFonts w:ascii="Times New Roman" w:hAnsi="Times New Roman"/>
          <w:sz w:val="28"/>
        </w:rPr>
        <w:t>Федеральным законом от 31 июля 2020 г. № 247-ФЗ «Об обязательных требованиях в Российской Федерации»;</w:t>
      </w:r>
    </w:p>
    <w:p w:rsidR="00B00FD5" w:rsidRPr="00B00FD5" w:rsidRDefault="00B00FD5" w:rsidP="00B00FD5">
      <w:pPr>
        <w:ind w:firstLine="708"/>
        <w:jc w:val="both"/>
        <w:rPr>
          <w:rFonts w:ascii="Times New Roman" w:hAnsi="Times New Roman"/>
          <w:sz w:val="28"/>
        </w:rPr>
      </w:pPr>
      <w:r w:rsidRPr="00B00FD5">
        <w:rPr>
          <w:rFonts w:ascii="Times New Roman" w:hAnsi="Times New Roman"/>
          <w:sz w:val="28"/>
        </w:rPr>
        <w:t>Федеральным законом от 23 июня 2016 г. № 182-ФЗ «Об основах системы профилактики правонарушений в Российской Федерации»;</w:t>
      </w:r>
    </w:p>
    <w:p w:rsidR="00B00FD5" w:rsidRPr="00B00FD5" w:rsidRDefault="00B00FD5" w:rsidP="00B00FD5">
      <w:pPr>
        <w:ind w:firstLine="708"/>
        <w:jc w:val="both"/>
        <w:rPr>
          <w:rFonts w:ascii="Times New Roman" w:hAnsi="Times New Roman"/>
          <w:sz w:val="28"/>
        </w:rPr>
      </w:pPr>
      <w:r w:rsidRPr="00B00FD5">
        <w:rPr>
          <w:rFonts w:ascii="Times New Roman" w:hAnsi="Times New Roman"/>
          <w:sz w:val="28"/>
        </w:rPr>
        <w:t xml:space="preserve">постановлением Правительства Российской Федерации от 25 июня 2021 г. № 990 «Об утверждении Правил разработки и утверждения </w:t>
      </w:r>
      <w:r w:rsidRPr="00B00FD5">
        <w:rPr>
          <w:rFonts w:ascii="Times New Roman" w:hAnsi="Times New Roman"/>
          <w:sz w:val="28"/>
        </w:rPr>
        <w:lastRenderedPageBreak/>
        <w:t>контрольными (надзорными) органами программы профилактики рисков причинения вреда (ущерба) охраняемым законом ценностям».</w:t>
      </w:r>
    </w:p>
    <w:p w:rsidR="00B00FD5" w:rsidRPr="00B00FD5" w:rsidRDefault="00B00FD5" w:rsidP="00B00FD5">
      <w:pPr>
        <w:ind w:firstLine="708"/>
        <w:jc w:val="both"/>
        <w:rPr>
          <w:rFonts w:ascii="Times New Roman" w:hAnsi="Times New Roman"/>
          <w:sz w:val="28"/>
        </w:rPr>
      </w:pPr>
      <w:r w:rsidRPr="00B00FD5">
        <w:rPr>
          <w:rFonts w:ascii="Times New Roman" w:hAnsi="Times New Roman"/>
          <w:sz w:val="28"/>
        </w:rPr>
        <w:t>Программа устанавливает порядок проведения профилактических мероприятий, направленных на предупреждение нарушений обязательных требований, соблюдение которых оценивается в рамках исполнения функции осуществления муниципального контроля в сфере благоустройства на территории  Сенного сельского поселения Темрюкского района.</w:t>
      </w:r>
    </w:p>
    <w:p w:rsidR="00B00FD5" w:rsidRDefault="00B00FD5" w:rsidP="00B00FD5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B00FD5">
        <w:rPr>
          <w:rFonts w:ascii="Times New Roman" w:hAnsi="Times New Roman"/>
          <w:sz w:val="28"/>
        </w:rPr>
        <w:t>Муниципальный контроль в сфере благоустройства на территории  Сенного сельского поселения Темрюкского района (далее – муниципальный контроль)</w:t>
      </w:r>
      <w:r>
        <w:rPr>
          <w:rFonts w:ascii="Times New Roman" w:hAnsi="Times New Roman"/>
          <w:sz w:val="28"/>
        </w:rPr>
        <w:t xml:space="preserve"> </w:t>
      </w:r>
      <w:r w:rsidRPr="00B00FD5">
        <w:rPr>
          <w:rFonts w:ascii="Times New Roman" w:hAnsi="Times New Roman"/>
          <w:sz w:val="28"/>
        </w:rPr>
        <w:t>и разработка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Сенного сельского поселения Темрюкского района на 202</w:t>
      </w:r>
      <w:r>
        <w:rPr>
          <w:rFonts w:ascii="Times New Roman" w:hAnsi="Times New Roman"/>
          <w:sz w:val="28"/>
        </w:rPr>
        <w:t>5</w:t>
      </w:r>
      <w:r w:rsidRPr="00B00FD5">
        <w:rPr>
          <w:rFonts w:ascii="Times New Roman" w:hAnsi="Times New Roman"/>
          <w:sz w:val="28"/>
        </w:rPr>
        <w:t xml:space="preserve"> год осуществляется администрацией </w:t>
      </w:r>
      <w:r w:rsidR="00B2209B">
        <w:rPr>
          <w:rFonts w:ascii="Times New Roman" w:hAnsi="Times New Roman"/>
          <w:sz w:val="28"/>
        </w:rPr>
        <w:t>Сенного сельского поселения Темрюкского района</w:t>
      </w:r>
      <w:r w:rsidR="00C37263">
        <w:rPr>
          <w:rFonts w:ascii="Times New Roman" w:hAnsi="Times New Roman"/>
          <w:sz w:val="28"/>
        </w:rPr>
        <w:t xml:space="preserve"> </w:t>
      </w:r>
      <w:r w:rsidRPr="00B00FD5">
        <w:rPr>
          <w:rFonts w:ascii="Times New Roman" w:hAnsi="Times New Roman"/>
          <w:sz w:val="28"/>
        </w:rPr>
        <w:t>(далее – контрольный орган).</w:t>
      </w:r>
      <w:proofErr w:type="gramEnd"/>
    </w:p>
    <w:p w:rsidR="00C37263" w:rsidRDefault="00766222" w:rsidP="00C37263">
      <w:pPr>
        <w:ind w:firstLine="708"/>
        <w:jc w:val="both"/>
        <w:rPr>
          <w:rFonts w:ascii="Times New Roman" w:hAnsi="Times New Roman"/>
          <w:sz w:val="28"/>
        </w:rPr>
      </w:pPr>
      <w:r w:rsidRPr="00766222">
        <w:rPr>
          <w:rFonts w:ascii="Times New Roman" w:hAnsi="Times New Roman"/>
          <w:sz w:val="28"/>
        </w:rPr>
        <w:t>Предметом муниципального контроля на территории Сенного сельского поселения Темрюкского района является: 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законами Российской Федерации и иными нормативными правовыми актами в сфере благоустройства, (далее - обязательные требования), за нарушение которых законодательством Российской Федерации, предусмотрена административная и иные виды ответственности;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766222" w:rsidRPr="00766222" w:rsidRDefault="00766222" w:rsidP="00766222">
      <w:pPr>
        <w:ind w:firstLine="708"/>
        <w:jc w:val="both"/>
        <w:rPr>
          <w:rFonts w:ascii="Times New Roman" w:hAnsi="Times New Roman"/>
          <w:sz w:val="28"/>
        </w:rPr>
      </w:pPr>
      <w:r w:rsidRPr="00766222">
        <w:rPr>
          <w:rFonts w:ascii="Times New Roman" w:hAnsi="Times New Roman"/>
          <w:sz w:val="28"/>
        </w:rPr>
        <w:t xml:space="preserve">Для целей настоящей Программы используются профилактические </w:t>
      </w:r>
      <w:proofErr w:type="gramStart"/>
      <w:r w:rsidRPr="00766222">
        <w:rPr>
          <w:rFonts w:ascii="Times New Roman" w:hAnsi="Times New Roman"/>
          <w:sz w:val="28"/>
        </w:rPr>
        <w:t>мероприятия</w:t>
      </w:r>
      <w:proofErr w:type="gramEnd"/>
      <w:r w:rsidRPr="00766222">
        <w:rPr>
          <w:rFonts w:ascii="Times New Roman" w:hAnsi="Times New Roman"/>
          <w:sz w:val="28"/>
        </w:rPr>
        <w:t xml:space="preserve"> то есть мероприятия, проводимые контрольным органом в целях предупреждения возможного нарушения контролируемыми лицами обязательных требований, направленное на снижение рисков причинения ущерба охраняемым законом ценностям.</w:t>
      </w:r>
    </w:p>
    <w:p w:rsidR="00766222" w:rsidRDefault="00766222" w:rsidP="00766222">
      <w:pPr>
        <w:ind w:firstLine="708"/>
        <w:jc w:val="both"/>
        <w:rPr>
          <w:rFonts w:ascii="Times New Roman" w:hAnsi="Times New Roman"/>
          <w:sz w:val="28"/>
        </w:rPr>
      </w:pPr>
      <w:r w:rsidRPr="00766222">
        <w:rPr>
          <w:rFonts w:ascii="Times New Roman" w:hAnsi="Times New Roman"/>
          <w:sz w:val="28"/>
        </w:rPr>
        <w:t>При осуществлении муниципального контроля контрольный орган проводит следующие профилактические мероприятия:</w:t>
      </w:r>
    </w:p>
    <w:p w:rsidR="00766222" w:rsidRDefault="00766222" w:rsidP="0076622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информирование;</w:t>
      </w:r>
    </w:p>
    <w:p w:rsidR="00766222" w:rsidRPr="00766222" w:rsidRDefault="00766222" w:rsidP="0076622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 w:rsidRPr="0076622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766222">
        <w:rPr>
          <w:rFonts w:ascii="Times New Roman" w:hAnsi="Times New Roman"/>
          <w:sz w:val="28"/>
        </w:rPr>
        <w:t>бобщение правоприменительной практики</w:t>
      </w:r>
      <w:r>
        <w:rPr>
          <w:rFonts w:ascii="Times New Roman" w:hAnsi="Times New Roman"/>
          <w:sz w:val="28"/>
        </w:rPr>
        <w:t>;</w:t>
      </w:r>
    </w:p>
    <w:p w:rsidR="00766222" w:rsidRDefault="00766222" w:rsidP="0076622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 w:rsidRPr="0076622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объявление предостережения;</w:t>
      </w:r>
    </w:p>
    <w:p w:rsidR="00766222" w:rsidRDefault="00766222" w:rsidP="0076622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консультирование;</w:t>
      </w:r>
    </w:p>
    <w:p w:rsidR="00766222" w:rsidRDefault="00766222" w:rsidP="0076622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5)</w:t>
      </w:r>
      <w:r w:rsidRPr="0076622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профилактический визит.</w:t>
      </w:r>
    </w:p>
    <w:p w:rsidR="00766222" w:rsidRPr="00766222" w:rsidRDefault="00766222" w:rsidP="00766222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6222">
        <w:rPr>
          <w:rFonts w:ascii="Times New Roman" w:eastAsia="Calibri" w:hAnsi="Times New Roman"/>
          <w:sz w:val="28"/>
          <w:szCs w:val="28"/>
          <w:lang w:eastAsia="en-US"/>
        </w:rPr>
        <w:t>Должностные лица контрольного органа при проведении профилактических мероприятий осуществляют взаимодействие с гражданами,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66222">
        <w:rPr>
          <w:rFonts w:ascii="Times New Roman" w:eastAsia="Calibri" w:hAnsi="Times New Roman"/>
          <w:sz w:val="28"/>
          <w:szCs w:val="28"/>
          <w:lang w:eastAsia="en-US"/>
        </w:rPr>
        <w:t>организациями только в случаях, установленных Федеральным законом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66222">
        <w:rPr>
          <w:rFonts w:ascii="Times New Roman" w:eastAsia="Calibri" w:hAnsi="Times New Roman"/>
          <w:sz w:val="28"/>
          <w:szCs w:val="28"/>
          <w:lang w:eastAsia="en-US"/>
        </w:rPr>
        <w:t xml:space="preserve">от 31 июля 2020 г. № 248-ФЗ «О государственном контроле </w:t>
      </w:r>
      <w:r w:rsidRPr="00766222">
        <w:rPr>
          <w:rFonts w:ascii="Times New Roman" w:eastAsia="Calibri" w:hAnsi="Times New Roman"/>
          <w:sz w:val="28"/>
          <w:szCs w:val="28"/>
          <w:lang w:eastAsia="en-US"/>
        </w:rPr>
        <w:lastRenderedPageBreak/>
        <w:t>(надзоре) и муниципальном контроле в Российской Федерации» (далее – ФЗ № 248).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766222" w:rsidRPr="00766222" w:rsidRDefault="00766222" w:rsidP="00766222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6222">
        <w:rPr>
          <w:rFonts w:ascii="Times New Roman" w:eastAsia="Calibri" w:hAnsi="Times New Roman"/>
          <w:sz w:val="28"/>
          <w:szCs w:val="28"/>
          <w:lang w:eastAsia="en-US"/>
        </w:rPr>
        <w:t>Главной задачей при осуществлении муниципального контроля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66222">
        <w:rPr>
          <w:rFonts w:ascii="Times New Roman" w:eastAsia="Calibri" w:hAnsi="Times New Roman"/>
          <w:sz w:val="28"/>
          <w:szCs w:val="28"/>
          <w:lang w:eastAsia="en-US"/>
        </w:rPr>
        <w:t xml:space="preserve">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766222" w:rsidRPr="00766222" w:rsidRDefault="00766222" w:rsidP="007662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766222">
        <w:rPr>
          <w:rStyle w:val="a6"/>
          <w:rFonts w:ascii="Times New Roman" w:hAnsi="Times New Roman"/>
          <w:i w:val="0"/>
          <w:sz w:val="28"/>
          <w:szCs w:val="28"/>
        </w:rPr>
        <w:t>Основной проблемой в поднадзорной сфере ведения, на решение которой направлена Программа, является низкий уровень знания юридическими лицами, индивидуальными предпринимателями и гражданами требований, предъявляемых к ним законодательством Российской Федерации в отношении контролируемых объектов.</w:t>
      </w:r>
    </w:p>
    <w:p w:rsidR="00766222" w:rsidRPr="00766222" w:rsidRDefault="00766222" w:rsidP="007662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766222">
        <w:rPr>
          <w:rStyle w:val="a6"/>
          <w:rFonts w:ascii="Times New Roman" w:hAnsi="Times New Roman"/>
          <w:i w:val="0"/>
          <w:sz w:val="28"/>
          <w:szCs w:val="28"/>
        </w:rPr>
        <w:t>Пути решения проблем:</w:t>
      </w:r>
    </w:p>
    <w:p w:rsidR="00766222" w:rsidRPr="00766222" w:rsidRDefault="00766222" w:rsidP="007662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766222">
        <w:rPr>
          <w:rStyle w:val="a6"/>
          <w:rFonts w:ascii="Times New Roman" w:hAnsi="Times New Roman"/>
          <w:i w:val="0"/>
          <w:sz w:val="28"/>
          <w:szCs w:val="28"/>
        </w:rPr>
        <w:t>повышение уровня правосознания подконтрольных субъектов, а также формирование ответственного отношения к исполнению своих правовых обязанностей;</w:t>
      </w:r>
    </w:p>
    <w:p w:rsidR="00766222" w:rsidRPr="00766222" w:rsidRDefault="00766222" w:rsidP="007662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766222">
        <w:rPr>
          <w:rStyle w:val="a6"/>
          <w:rFonts w:ascii="Times New Roman" w:hAnsi="Times New Roman"/>
          <w:i w:val="0"/>
          <w:sz w:val="28"/>
          <w:szCs w:val="28"/>
        </w:rPr>
        <w:t>обеспечение достаточного контроля со стороны руководителей подконтрольных субъектов за исполнением должностных обязанностей сотрудниками.</w:t>
      </w:r>
    </w:p>
    <w:p w:rsidR="00766222" w:rsidRDefault="00766222" w:rsidP="007662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i w:val="0"/>
          <w:sz w:val="28"/>
          <w:szCs w:val="28"/>
        </w:rPr>
      </w:pPr>
    </w:p>
    <w:p w:rsidR="00766222" w:rsidRPr="00766222" w:rsidRDefault="00766222" w:rsidP="0076622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Style w:val="a6"/>
          <w:rFonts w:ascii="Times New Roman" w:hAnsi="Times New Roman"/>
          <w:b/>
          <w:i w:val="0"/>
          <w:sz w:val="28"/>
          <w:szCs w:val="28"/>
        </w:rPr>
      </w:pPr>
      <w:r w:rsidRPr="00766222">
        <w:rPr>
          <w:rStyle w:val="a6"/>
          <w:rFonts w:ascii="Times New Roman" w:hAnsi="Times New Roman"/>
          <w:b/>
          <w:i w:val="0"/>
          <w:sz w:val="28"/>
          <w:szCs w:val="28"/>
        </w:rPr>
        <w:t>Раздел 2. Цели и задачи реализации Программы</w:t>
      </w:r>
    </w:p>
    <w:p w:rsidR="00766222" w:rsidRPr="00766222" w:rsidRDefault="00766222" w:rsidP="007662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766222" w:rsidRPr="00766222" w:rsidRDefault="00766222" w:rsidP="007662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766222">
        <w:rPr>
          <w:rStyle w:val="a6"/>
          <w:rFonts w:ascii="Times New Roman" w:hAnsi="Times New Roman"/>
          <w:i w:val="0"/>
          <w:sz w:val="28"/>
          <w:szCs w:val="28"/>
        </w:rPr>
        <w:t xml:space="preserve">Основными целями Программы являются: </w:t>
      </w:r>
    </w:p>
    <w:p w:rsidR="00766222" w:rsidRPr="00766222" w:rsidRDefault="00766222" w:rsidP="007662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766222">
        <w:rPr>
          <w:rStyle w:val="a6"/>
          <w:rFonts w:ascii="Times New Roman" w:hAnsi="Times New Roman"/>
          <w:i w:val="0"/>
          <w:sz w:val="28"/>
          <w:szCs w:val="28"/>
        </w:rPr>
        <w:t xml:space="preserve">предупреждение нарушений обязательных требований в сфере муниципального контроля на территории </w:t>
      </w:r>
      <w:r>
        <w:rPr>
          <w:rStyle w:val="a6"/>
          <w:rFonts w:ascii="Times New Roman" w:hAnsi="Times New Roman"/>
          <w:i w:val="0"/>
          <w:sz w:val="28"/>
          <w:szCs w:val="28"/>
        </w:rPr>
        <w:t>Сенного сельского поселения Темрюкского района</w:t>
      </w:r>
      <w:r w:rsidRPr="00766222">
        <w:rPr>
          <w:rStyle w:val="a6"/>
          <w:rFonts w:ascii="Times New Roman" w:hAnsi="Times New Roman"/>
          <w:i w:val="0"/>
          <w:sz w:val="28"/>
          <w:szCs w:val="28"/>
        </w:rPr>
        <w:t>;</w:t>
      </w:r>
    </w:p>
    <w:p w:rsidR="00766222" w:rsidRPr="00766222" w:rsidRDefault="00766222" w:rsidP="007662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766222">
        <w:rPr>
          <w:rStyle w:val="a6"/>
          <w:rFonts w:ascii="Times New Roman" w:hAnsi="Times New Roman"/>
          <w:i w:val="0"/>
          <w:sz w:val="28"/>
          <w:szCs w:val="28"/>
        </w:rPr>
        <w:t>предотвращение угрозы причинения либо причинения вреда охраняемым законом ценностям вследствие нарушений обязательных требований;</w:t>
      </w:r>
    </w:p>
    <w:p w:rsidR="00766222" w:rsidRPr="00766222" w:rsidRDefault="00766222" w:rsidP="007662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766222">
        <w:rPr>
          <w:rStyle w:val="a6"/>
          <w:rFonts w:ascii="Times New Roman" w:hAnsi="Times New Roman"/>
          <w:i w:val="0"/>
          <w:sz w:val="28"/>
          <w:szCs w:val="28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66222" w:rsidRPr="00766222" w:rsidRDefault="00766222" w:rsidP="007662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766222">
        <w:rPr>
          <w:rStyle w:val="a6"/>
          <w:rFonts w:ascii="Times New Roman" w:hAnsi="Times New Roman"/>
          <w:i w:val="0"/>
          <w:sz w:val="28"/>
          <w:szCs w:val="28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766222" w:rsidRPr="00766222" w:rsidRDefault="00766222" w:rsidP="007662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766222">
        <w:rPr>
          <w:rStyle w:val="a6"/>
          <w:rFonts w:ascii="Times New Roman" w:hAnsi="Times New Roman"/>
          <w:i w:val="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66222" w:rsidRPr="00766222" w:rsidRDefault="00766222" w:rsidP="007662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766222">
        <w:rPr>
          <w:rStyle w:val="a6"/>
          <w:rFonts w:ascii="Times New Roman" w:hAnsi="Times New Roman"/>
          <w:i w:val="0"/>
          <w:sz w:val="28"/>
          <w:szCs w:val="28"/>
        </w:rPr>
        <w:t>повышение прозрачности системы контрольно-надзорной деятельности.</w:t>
      </w:r>
    </w:p>
    <w:p w:rsidR="00766222" w:rsidRPr="00766222" w:rsidRDefault="00766222" w:rsidP="007662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766222">
        <w:rPr>
          <w:rStyle w:val="a6"/>
          <w:rFonts w:ascii="Times New Roman" w:hAnsi="Times New Roman"/>
          <w:i w:val="0"/>
          <w:sz w:val="28"/>
          <w:szCs w:val="28"/>
        </w:rPr>
        <w:t>Основными задачами Программы являются:</w:t>
      </w:r>
    </w:p>
    <w:p w:rsidR="00766222" w:rsidRPr="00766222" w:rsidRDefault="00766222" w:rsidP="007662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766222">
        <w:rPr>
          <w:rStyle w:val="a6"/>
          <w:rFonts w:ascii="Times New Roman" w:hAnsi="Times New Roman"/>
          <w:i w:val="0"/>
          <w:sz w:val="28"/>
          <w:szCs w:val="28"/>
        </w:rPr>
        <w:t>оценка возможной угрозы причинения либо причинения вреда (ущерба) охраняемым законом ценностям, выработка и реализация профилактических мер, способствующих снижению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766222">
        <w:rPr>
          <w:rStyle w:val="a6"/>
          <w:rFonts w:ascii="Times New Roman" w:hAnsi="Times New Roman"/>
          <w:i w:val="0"/>
          <w:sz w:val="28"/>
          <w:szCs w:val="28"/>
        </w:rPr>
        <w:t>угрозы причинения либо причинения вреда (ущерба) охраняемым законом ценностям;</w:t>
      </w:r>
    </w:p>
    <w:p w:rsidR="00766222" w:rsidRPr="00766222" w:rsidRDefault="00766222" w:rsidP="007662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766222">
        <w:rPr>
          <w:rStyle w:val="a6"/>
          <w:rFonts w:ascii="Times New Roman" w:hAnsi="Times New Roman"/>
          <w:i w:val="0"/>
          <w:sz w:val="28"/>
          <w:szCs w:val="28"/>
        </w:rPr>
        <w:lastRenderedPageBreak/>
        <w:t>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66222" w:rsidRPr="00766222" w:rsidRDefault="00766222" w:rsidP="007662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766222">
        <w:rPr>
          <w:rStyle w:val="a6"/>
          <w:rFonts w:ascii="Times New Roman" w:hAnsi="Times New Roman"/>
          <w:i w:val="0"/>
          <w:sz w:val="28"/>
          <w:szCs w:val="28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66222" w:rsidRPr="00766222" w:rsidRDefault="00766222" w:rsidP="007662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766222">
        <w:rPr>
          <w:rStyle w:val="a6"/>
          <w:rFonts w:ascii="Times New Roman" w:hAnsi="Times New Roman"/>
          <w:i w:val="0"/>
          <w:sz w:val="28"/>
          <w:szCs w:val="28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66222" w:rsidRPr="00766222" w:rsidRDefault="00766222" w:rsidP="007662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766222">
        <w:rPr>
          <w:rStyle w:val="a6"/>
          <w:rFonts w:ascii="Times New Roman" w:hAnsi="Times New Roman"/>
          <w:i w:val="0"/>
          <w:sz w:val="28"/>
          <w:szCs w:val="28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66222" w:rsidRPr="00766222" w:rsidRDefault="00766222" w:rsidP="007662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766222">
        <w:rPr>
          <w:rStyle w:val="a6"/>
          <w:rFonts w:ascii="Times New Roman" w:hAnsi="Times New Roman"/>
          <w:i w:val="0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766222" w:rsidRPr="00766222" w:rsidRDefault="00766222" w:rsidP="007662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766222">
        <w:rPr>
          <w:rStyle w:val="a6"/>
          <w:rFonts w:ascii="Times New Roman" w:hAnsi="Times New Roman"/>
          <w:i w:val="0"/>
          <w:sz w:val="28"/>
          <w:szCs w:val="28"/>
        </w:rPr>
        <w:t xml:space="preserve">создание и внедрение мер системы позитивной профилактики; </w:t>
      </w:r>
    </w:p>
    <w:p w:rsidR="00766222" w:rsidRPr="00766222" w:rsidRDefault="00766222" w:rsidP="007662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766222">
        <w:rPr>
          <w:rStyle w:val="a6"/>
          <w:rFonts w:ascii="Times New Roman" w:hAnsi="Times New Roman"/>
          <w:i w:val="0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66222" w:rsidRPr="00766222" w:rsidRDefault="00766222" w:rsidP="00766222">
      <w:pPr>
        <w:ind w:firstLine="567"/>
        <w:jc w:val="both"/>
        <w:rPr>
          <w:rFonts w:ascii="Times New Roman" w:hAnsi="Times New Roman"/>
          <w:i/>
          <w:sz w:val="28"/>
        </w:rPr>
      </w:pPr>
      <w:r w:rsidRPr="00766222">
        <w:rPr>
          <w:rStyle w:val="a6"/>
          <w:rFonts w:ascii="Times New Roman" w:hAnsi="Times New Roman"/>
          <w:i w:val="0"/>
          <w:sz w:val="28"/>
          <w:szCs w:val="28"/>
        </w:rPr>
        <w:t>снижение издержек контрольно-надзорной деятельности и административной нагрузки на контролируемых лиц.</w:t>
      </w:r>
    </w:p>
    <w:p w:rsidR="00766222" w:rsidRPr="00766222" w:rsidRDefault="00766222" w:rsidP="00766222">
      <w:pPr>
        <w:ind w:firstLine="708"/>
        <w:jc w:val="both"/>
        <w:rPr>
          <w:rFonts w:ascii="Times New Roman" w:hAnsi="Times New Roman"/>
          <w:sz w:val="28"/>
        </w:rPr>
      </w:pPr>
    </w:p>
    <w:p w:rsidR="00B00FD5" w:rsidRDefault="00B00FD5" w:rsidP="00B00FD5">
      <w:pPr>
        <w:jc w:val="both"/>
        <w:rPr>
          <w:rFonts w:ascii="Times New Roman" w:hAnsi="Times New Roman"/>
          <w:sz w:val="28"/>
        </w:rPr>
      </w:pPr>
    </w:p>
    <w:p w:rsidR="00B00FD5" w:rsidRDefault="00B00FD5" w:rsidP="00B00FD5">
      <w:pPr>
        <w:jc w:val="both"/>
        <w:rPr>
          <w:rFonts w:ascii="Times New Roman" w:hAnsi="Times New Roman"/>
          <w:sz w:val="28"/>
        </w:rPr>
      </w:pPr>
    </w:p>
    <w:p w:rsidR="00B00FD5" w:rsidRDefault="00B00FD5" w:rsidP="00B00FD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Сенного сельского поселения </w:t>
      </w:r>
    </w:p>
    <w:p w:rsidR="00B00FD5" w:rsidRDefault="00B00FD5" w:rsidP="00B00FD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Темрюкского района                                                                       М.Е. Шлычков</w:t>
      </w:r>
    </w:p>
    <w:p w:rsidR="00894B05" w:rsidRDefault="00894B05"/>
    <w:sectPr w:rsidR="00894B05" w:rsidSect="008C6092">
      <w:headerReference w:type="default" r:id="rId4"/>
      <w:pgSz w:w="11906" w:h="16838"/>
      <w:pgMar w:top="540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092" w:rsidRPr="00F034A1" w:rsidRDefault="00952FA0">
    <w:pPr>
      <w:pStyle w:val="a4"/>
      <w:jc w:val="center"/>
      <w:rPr>
        <w:rFonts w:ascii="Times New Roman" w:hAnsi="Times New Roman"/>
        <w:sz w:val="28"/>
        <w:szCs w:val="28"/>
      </w:rPr>
    </w:pPr>
    <w:r w:rsidRPr="00F034A1">
      <w:rPr>
        <w:rFonts w:ascii="Times New Roman" w:hAnsi="Times New Roman"/>
        <w:sz w:val="28"/>
        <w:szCs w:val="28"/>
      </w:rPr>
      <w:fldChar w:fldCharType="begin"/>
    </w:r>
    <w:r w:rsidRPr="00F034A1">
      <w:rPr>
        <w:rFonts w:ascii="Times New Roman" w:hAnsi="Times New Roman"/>
        <w:sz w:val="28"/>
        <w:szCs w:val="28"/>
      </w:rPr>
      <w:instrText xml:space="preserve"> PAGE   \* MERGEFORMAT </w:instrText>
    </w:r>
    <w:r w:rsidRPr="00F034A1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4</w:t>
    </w:r>
    <w:r w:rsidRPr="00F034A1">
      <w:rPr>
        <w:rFonts w:ascii="Times New Roman" w:hAnsi="Times New Roman"/>
        <w:sz w:val="28"/>
        <w:szCs w:val="28"/>
      </w:rPr>
      <w:fldChar w:fldCharType="end"/>
    </w:r>
  </w:p>
  <w:p w:rsidR="008C6092" w:rsidRDefault="00952FA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FD5"/>
    <w:rsid w:val="00274386"/>
    <w:rsid w:val="003E45D7"/>
    <w:rsid w:val="00574A60"/>
    <w:rsid w:val="00766222"/>
    <w:rsid w:val="008577B2"/>
    <w:rsid w:val="00894B05"/>
    <w:rsid w:val="008D3BC0"/>
    <w:rsid w:val="00952FA0"/>
    <w:rsid w:val="00A3795F"/>
    <w:rsid w:val="00B00FD5"/>
    <w:rsid w:val="00B2209B"/>
    <w:rsid w:val="00C37263"/>
    <w:rsid w:val="00CB266D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00FD5"/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B00F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FD5"/>
    <w:rPr>
      <w:rFonts w:ascii="Calibri" w:eastAsia="Times New Roman" w:hAnsi="Calibri" w:cs="Times New Roman"/>
      <w:lang w:eastAsia="ru-RU"/>
    </w:rPr>
  </w:style>
  <w:style w:type="character" w:styleId="a6">
    <w:name w:val="Emphasis"/>
    <w:qFormat/>
    <w:rsid w:val="007662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2024-09-17T11:37:00Z</dcterms:created>
  <dcterms:modified xsi:type="dcterms:W3CDTF">2024-09-17T12:51:00Z</dcterms:modified>
</cp:coreProperties>
</file>