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9D" w:rsidRDefault="00836A9D" w:rsidP="00836A9D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42CE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36A9D" w:rsidRDefault="00836A9D" w:rsidP="00836A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67B2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36A9D" w:rsidRDefault="00836A9D" w:rsidP="00836A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Сенного сельского поселения</w:t>
      </w:r>
    </w:p>
    <w:p w:rsidR="00836A9D" w:rsidRDefault="00836A9D" w:rsidP="00836A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Темрюкского района</w:t>
      </w:r>
    </w:p>
    <w:p w:rsidR="00836A9D" w:rsidRDefault="00836A9D" w:rsidP="00836A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________________№_____</w:t>
      </w:r>
    </w:p>
    <w:p w:rsidR="00836A9D" w:rsidRDefault="00836A9D" w:rsidP="00836A9D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42CE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36A9D" w:rsidRDefault="00836A9D" w:rsidP="00836A9D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36A9D" w:rsidRDefault="00836A9D" w:rsidP="00836A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постановлением</w:t>
      </w:r>
      <w:r w:rsidRPr="00B67B2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36A9D" w:rsidRDefault="00836A9D" w:rsidP="00836A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Сенного сельского поселения</w:t>
      </w:r>
    </w:p>
    <w:p w:rsidR="00836A9D" w:rsidRDefault="00836A9D" w:rsidP="00836A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Темрюкского района</w:t>
      </w:r>
    </w:p>
    <w:p w:rsidR="00836A9D" w:rsidRDefault="00836A9D" w:rsidP="00836A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________________№_____</w:t>
      </w:r>
    </w:p>
    <w:p w:rsidR="00836A9D" w:rsidRDefault="00836A9D" w:rsidP="00836A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 редакции постановления</w:t>
      </w:r>
    </w:p>
    <w:p w:rsidR="00442CEC" w:rsidRDefault="00836A9D" w:rsidP="00836A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________________№_____</w:t>
      </w:r>
    </w:p>
    <w:p w:rsidR="00836A9D" w:rsidRDefault="00836A9D" w:rsidP="00836A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494" w:rsidRPr="00073494" w:rsidRDefault="00073494" w:rsidP="00073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49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42CEC" w:rsidRDefault="00073494" w:rsidP="00073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494">
        <w:rPr>
          <w:rFonts w:ascii="Times New Roman" w:hAnsi="Times New Roman" w:cs="Times New Roman"/>
          <w:b/>
          <w:sz w:val="28"/>
          <w:szCs w:val="28"/>
        </w:rPr>
        <w:t>финансово-хозяйственной деятельности на 20___год и на период 20___ и 20___годов</w:t>
      </w:r>
    </w:p>
    <w:p w:rsidR="00073494" w:rsidRPr="00073494" w:rsidRDefault="00073494" w:rsidP="00073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CEC" w:rsidRDefault="00073494" w:rsidP="00AD62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«____»______________________20___г.</w:t>
      </w:r>
    </w:p>
    <w:p w:rsidR="00442CEC" w:rsidRPr="005005F7" w:rsidRDefault="00AD62AA" w:rsidP="005005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12B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B49">
        <w:rPr>
          <w:rFonts w:ascii="Times New Roman" w:hAnsi="Times New Roman" w:cs="Times New Roman"/>
          <w:sz w:val="28"/>
          <w:szCs w:val="28"/>
        </w:rPr>
        <w:t>КОДЫ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005F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7"/>
        <w:tblW w:w="9497" w:type="dxa"/>
        <w:tblInd w:w="250" w:type="dxa"/>
        <w:tblLook w:val="04A0"/>
      </w:tblPr>
      <w:tblGrid>
        <w:gridCol w:w="3969"/>
        <w:gridCol w:w="1701"/>
        <w:gridCol w:w="2126"/>
        <w:gridCol w:w="1701"/>
      </w:tblGrid>
      <w:tr w:rsidR="005005F7" w:rsidTr="00C12B49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05F7" w:rsidRDefault="005005F7" w:rsidP="005005F7">
            <w:pPr>
              <w:tabs>
                <w:tab w:val="left" w:pos="258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</w:t>
            </w:r>
          </w:p>
          <w:p w:rsidR="00A53C30" w:rsidRPr="00F550EE" w:rsidRDefault="00A53C30" w:rsidP="005005F7">
            <w:pPr>
              <w:tabs>
                <w:tab w:val="left" w:pos="258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05F7" w:rsidRPr="00F550EE" w:rsidRDefault="005005F7" w:rsidP="005005F7">
            <w:pPr>
              <w:tabs>
                <w:tab w:val="left" w:pos="2586"/>
              </w:tabs>
              <w:ind w:left="-19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5F7" w:rsidRPr="00F550EE" w:rsidRDefault="005005F7" w:rsidP="005005F7">
            <w:pPr>
              <w:tabs>
                <w:tab w:val="left" w:pos="2586"/>
              </w:tabs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550EE">
              <w:rPr>
                <w:rFonts w:ascii="Times New Roman" w:hAnsi="Times New Roman" w:cs="Times New Roman"/>
                <w:sz w:val="28"/>
                <w:szCs w:val="28"/>
              </w:rPr>
              <w:t>Форма по КФД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7" w:rsidRDefault="005005F7">
            <w:pPr>
              <w:rPr>
                <w:sz w:val="28"/>
                <w:szCs w:val="28"/>
              </w:rPr>
            </w:pPr>
          </w:p>
        </w:tc>
      </w:tr>
      <w:tr w:rsidR="005005F7" w:rsidTr="00C12B49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5F7" w:rsidRDefault="005005F7" w:rsidP="005005F7">
            <w:pPr>
              <w:ind w:left="-19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05F7" w:rsidRDefault="005005F7" w:rsidP="005005F7">
            <w:pPr>
              <w:ind w:left="-19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5F7" w:rsidRPr="00F550EE" w:rsidRDefault="00500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7" w:rsidRDefault="00A53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22.11.2016</w:t>
            </w:r>
          </w:p>
        </w:tc>
      </w:tr>
      <w:tr w:rsidR="005005F7" w:rsidTr="00C12B49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05F7" w:rsidRPr="00F550EE" w:rsidRDefault="005005F7" w:rsidP="005005F7">
            <w:pPr>
              <w:tabs>
                <w:tab w:val="center" w:pos="617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05F7" w:rsidRPr="00F550EE" w:rsidRDefault="005005F7" w:rsidP="005005F7">
            <w:pPr>
              <w:ind w:left="-19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5F7" w:rsidRPr="00F550EE" w:rsidRDefault="00500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7" w:rsidRDefault="00A53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2352038306</w:t>
            </w:r>
          </w:p>
        </w:tc>
      </w:tr>
      <w:tr w:rsidR="005005F7" w:rsidTr="00C12B49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5F7" w:rsidRPr="00F550EE" w:rsidRDefault="005005F7" w:rsidP="005005F7">
            <w:pPr>
              <w:ind w:left="-19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05F7" w:rsidRPr="00F550EE" w:rsidRDefault="005005F7" w:rsidP="005005F7">
            <w:pPr>
              <w:ind w:left="-19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5F7" w:rsidRPr="00F550EE" w:rsidRDefault="00500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7" w:rsidRDefault="005005F7">
            <w:pPr>
              <w:rPr>
                <w:sz w:val="28"/>
                <w:szCs w:val="28"/>
              </w:rPr>
            </w:pPr>
          </w:p>
        </w:tc>
      </w:tr>
      <w:tr w:rsidR="005005F7" w:rsidTr="00C12B4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005F7" w:rsidRDefault="005005F7" w:rsidP="005005F7">
            <w:pPr>
              <w:tabs>
                <w:tab w:val="center" w:pos="617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05F7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 коп.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05F7" w:rsidRDefault="005005F7" w:rsidP="005005F7">
            <w:pPr>
              <w:ind w:left="-19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5F7" w:rsidRPr="00F550EE" w:rsidRDefault="00500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7" w:rsidRDefault="00A53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79582896</w:t>
            </w:r>
          </w:p>
        </w:tc>
      </w:tr>
      <w:tr w:rsidR="005005F7" w:rsidTr="00C12B49"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2B49" w:rsidRDefault="005005F7" w:rsidP="005005F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05F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органа, </w:t>
            </w:r>
          </w:p>
          <w:p w:rsidR="00C12B49" w:rsidRDefault="005005F7" w:rsidP="005005F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05F7">
              <w:rPr>
                <w:rFonts w:ascii="Times New Roman" w:hAnsi="Times New Roman" w:cs="Times New Roman"/>
                <w:sz w:val="28"/>
                <w:szCs w:val="28"/>
              </w:rPr>
              <w:t>осуществляющего</w:t>
            </w:r>
            <w:proofErr w:type="gramEnd"/>
            <w:r w:rsidR="00C12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B49" w:rsidRPr="00C12B49">
              <w:rPr>
                <w:rFonts w:ascii="Times New Roman" w:hAnsi="Times New Roman" w:cs="Times New Roman"/>
                <w:sz w:val="28"/>
                <w:szCs w:val="28"/>
              </w:rPr>
              <w:t xml:space="preserve">функции и </w:t>
            </w:r>
          </w:p>
          <w:p w:rsidR="005005F7" w:rsidRPr="00F550EE" w:rsidRDefault="00C12B49" w:rsidP="005005F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12B49">
              <w:rPr>
                <w:rFonts w:ascii="Times New Roman" w:hAnsi="Times New Roman" w:cs="Times New Roman"/>
                <w:sz w:val="28"/>
                <w:szCs w:val="28"/>
              </w:rPr>
              <w:t>полномочия учредителя</w:t>
            </w:r>
            <w:r w:rsidR="00500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5F7" w:rsidRPr="00F550EE" w:rsidRDefault="00500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7" w:rsidRDefault="005005F7">
            <w:pPr>
              <w:rPr>
                <w:sz w:val="28"/>
                <w:szCs w:val="28"/>
              </w:rPr>
            </w:pPr>
          </w:p>
        </w:tc>
      </w:tr>
      <w:tr w:rsidR="005005F7" w:rsidTr="00C12B49"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05F7" w:rsidRPr="00F550EE" w:rsidRDefault="005005F7" w:rsidP="005005F7">
            <w:pPr>
              <w:ind w:left="-19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5F7" w:rsidRPr="00F550EE" w:rsidRDefault="00500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7" w:rsidRDefault="005005F7">
            <w:pPr>
              <w:rPr>
                <w:sz w:val="28"/>
                <w:szCs w:val="28"/>
              </w:rPr>
            </w:pPr>
          </w:p>
        </w:tc>
      </w:tr>
      <w:tr w:rsidR="005005F7" w:rsidTr="00C12B4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005F7" w:rsidRPr="00F550EE" w:rsidRDefault="005005F7" w:rsidP="005005F7">
            <w:pPr>
              <w:ind w:left="-19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05F7" w:rsidRPr="00F550EE" w:rsidRDefault="005005F7" w:rsidP="005005F7">
            <w:pPr>
              <w:ind w:left="-19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5F7" w:rsidRPr="00F550EE" w:rsidRDefault="00500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7" w:rsidRDefault="005005F7">
            <w:pPr>
              <w:rPr>
                <w:sz w:val="28"/>
                <w:szCs w:val="28"/>
              </w:rPr>
            </w:pPr>
          </w:p>
        </w:tc>
      </w:tr>
      <w:tr w:rsidR="00C12B49" w:rsidTr="00C12B49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2B49" w:rsidRPr="00F550EE" w:rsidRDefault="00C12B49" w:rsidP="00C12B4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12B49"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местонахождения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12B49" w:rsidRPr="00F550EE" w:rsidRDefault="00C12B49" w:rsidP="005005F7">
            <w:pPr>
              <w:ind w:left="-19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B49" w:rsidRPr="00F550EE" w:rsidRDefault="00C1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9" w:rsidRDefault="00C12B49">
            <w:pPr>
              <w:rPr>
                <w:sz w:val="28"/>
                <w:szCs w:val="28"/>
              </w:rPr>
            </w:pPr>
          </w:p>
        </w:tc>
      </w:tr>
      <w:tr w:rsidR="00C12B49" w:rsidTr="00C12B49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2B49" w:rsidRPr="00C12B49" w:rsidRDefault="00C12B49" w:rsidP="00C12B4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12B49" w:rsidRPr="00F550EE" w:rsidRDefault="00C12B49" w:rsidP="005005F7">
            <w:pPr>
              <w:ind w:left="-19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B49" w:rsidRPr="00F550EE" w:rsidRDefault="00C1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9" w:rsidRDefault="00C12B49">
            <w:pPr>
              <w:rPr>
                <w:sz w:val="28"/>
                <w:szCs w:val="28"/>
              </w:rPr>
            </w:pPr>
          </w:p>
        </w:tc>
      </w:tr>
      <w:tr w:rsidR="00C12B49" w:rsidTr="00C12B49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2B49" w:rsidRDefault="00C12B49" w:rsidP="005005F7">
            <w:pPr>
              <w:ind w:left="-19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12B49" w:rsidRDefault="00C12B49" w:rsidP="005005F7">
            <w:pPr>
              <w:ind w:left="-19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B49" w:rsidRPr="00F550EE" w:rsidRDefault="00C1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9" w:rsidRPr="00F550EE" w:rsidRDefault="00C12B49" w:rsidP="00500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EE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</w:tbl>
    <w:p w:rsidR="00442CEC" w:rsidRDefault="00442CEC">
      <w:pPr>
        <w:rPr>
          <w:sz w:val="28"/>
          <w:szCs w:val="28"/>
        </w:rPr>
      </w:pPr>
    </w:p>
    <w:p w:rsidR="00442CEC" w:rsidRDefault="00442CEC">
      <w:pPr>
        <w:rPr>
          <w:sz w:val="28"/>
          <w:szCs w:val="28"/>
        </w:rPr>
      </w:pPr>
    </w:p>
    <w:p w:rsidR="00442CEC" w:rsidRDefault="00442CEC">
      <w:pPr>
        <w:rPr>
          <w:sz w:val="28"/>
          <w:szCs w:val="28"/>
        </w:rPr>
      </w:pPr>
    </w:p>
    <w:p w:rsidR="00442CEC" w:rsidRDefault="00442CEC">
      <w:pPr>
        <w:rPr>
          <w:sz w:val="28"/>
          <w:szCs w:val="28"/>
        </w:rPr>
      </w:pPr>
    </w:p>
    <w:p w:rsidR="002069CC" w:rsidRDefault="002069CC">
      <w:pPr>
        <w:rPr>
          <w:sz w:val="28"/>
          <w:szCs w:val="28"/>
        </w:rPr>
      </w:pPr>
    </w:p>
    <w:p w:rsidR="009A5877" w:rsidRDefault="009A5877" w:rsidP="00C12B4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2B49" w:rsidRDefault="00C12B49" w:rsidP="00C12B4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 </w:t>
      </w:r>
      <w:r w:rsidRPr="00C12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Сведения о деятельности муниципального бюджетного учреждения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 культуры «Сенная централизованная клубная система» Сенного сельского поселения Темрюкского района (далее – Учреждение), является некоммерческой  организацией, созданной в целях предоставления услуг культурного, просветительского, оздоровительного и развлекательного характера, создания условий для занятий любительским художественным творчеством.</w:t>
      </w:r>
      <w:proofErr w:type="gramEnd"/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Учредителем Учреждения является – Сенное сельское поселение Темрюкского района. Органом, осуществляющим функции учредителя и собственника имущества, является администрация Сенного сельского поселения Темрюкского района.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Полное наименование Учреждения: Муниципальное бюджетное учреждение культуры «Сенная централизованная клубная система» Сенного сельского поселения Темрюкского района.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Сокращенное наименование: МБУК «Сенная ЦКС».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нахождения Учреждения: 353540, Краснодарский край, Темрюкский район, пос.</w:t>
      </w:r>
      <w:r w:rsidR="00FE5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Сенной, ул.</w:t>
      </w:r>
      <w:r w:rsidR="00FE5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Мира, 38.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деятельности Учреждения не ограничен.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Учреждение является юридическим лицом, имеет в оперативном управлении имущество, печать, штампы, бланки со своим наименованием.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структуру Учреждения входят: сельский Дом культуры пос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енного, сельский Дом культуры пос.Приморский.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Учреждение создано для достижения следующих целей: 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удовлетворение общественных потребностей в сохранении и развитии народной традиционной культуры;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поддержка любительского художественного творчества, другой самодеятельной творческой инициативы;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изучение социально-культурных потребностей населения;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досуга и отдыха, предоставление населению разнообразных услуг социально-культурного, просветительского, оздоровительного и развлекательного характера;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условий для занятий любительским художественным творчеством, доступности информации, сосредоточенной в библиотечных фондах учреждения;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условий для гражданского становления, физического, духовно-нравственного и патриотического воспитания молодежи.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осуществления своих уставных целей Учреждение осуществляет следующие виды основной деятельности: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создание и организация работы коллективов, студий, любительских объединений и кружков любительского художественного творчества, народных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театров, любительских объединений и клубных формирований в рамках муниципального задания;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и проведение фестивалей, смотров, конкурсов, выставок, круглых столов, молодежных акций, конференций, слетов, спортивных соревнований, литературно-поэтических конкурсов и других форм показа результатов творческой деятельности Учреждения в рамках муниципального задания;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проведение спектаклей, концертов, других театрально-зрелищных и выставочных мероприятий, в том числе с участием профессиональных коллективов, исполнителей и авторов в рамках муниципального задания;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работы разнообразных консультаций и лекториев, проведение тематических вечеров, цикл творческих встреч, других форм просветительской деятельности в рамках муниципального задания;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проведение массовых театрализованных праздников и представлений, народных гуляний в соответствии с местными традициями и обычаями в рамках муниципального задания;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досуга различных групп населения в рамках муниципального задания;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участие в международных, федеральных и региональных программах, грантах, проектах;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и проведение всех форм и видов культурно-массовой деятельности, как на стационаре, так и на производственных участках, по месту жительства, в учреждениях и предприятиях;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удовлетворение культурных, информационных потребностей пользователей библиотек;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приобщение молодежи, детского и взрослого населения к культурным ценностям общества;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информационное обеспечение научной, производственной и учебной деятельности пользователей библиотек, предоставление информации краеведческого характера;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осуществление реализации прав пользователей на свободный поиск и получение информации по всем отраслям знаний, в соответствии с универсальным профилем книжных фондов;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универсального фонда документов различных типов и видов, использование любых источников комплектования;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и использование источников библиографической информации: каталогов, картотек, методических материалов;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и обеспечение хранения книжных фондов осуществление их научной обработки и раскрытие через систему каталогов;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предоставление по запросам пользователей литературы по внутрисистемному обмену.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Учреждение вправе осуществлять следующие виды приносящей доход деятельности: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организация и проведение спектаклей, вечеров отдыха, танцев, концертов, фестивалей, конкурсов, юбилейных мероприятий, творческих встреч, семинаров, симпозиумов, конференций в т.ч. и международных;</w:t>
      </w:r>
      <w:proofErr w:type="gramEnd"/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подготовка и проведение сценариев массовых и иных мероприятий, фестивалей, творческих встреч с деятелями культуры, искусства и кинематографии;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отдыха и развлечений, не включенных в другие группировки;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изготовление сценических декораций, костюмов, бутафорий, муляжей;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организация и проведение семейно-бытовых обрядов, ритуалов имя наречения, помолвок, свадеб, семейных праздников, кино-видео мероприятий, деятельность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досугового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физкультурно-оздоровительного клуба;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оказание услуг по предоставлению литературы повышенного спроса;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оказание услуг по составлению библиографических списков и пресс-справок;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поиск информации в Интернет для пользователей сотрудником библиотеки, библиографическое описание документа, электронная доставка документов;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пресс-абонемент (выдача периодических изданий), издательско-полиграфический  абонемент (набор текста, редактирование текста, распечатка документов, снятие копий с документов, составление текстов буклетов, приглашений), макетирование (составление макетов бланков, поздравлений, буклетов, визиток);</w:t>
      </w:r>
      <w:proofErr w:type="gramEnd"/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рекламный посреднический абонемент (предоставление площадей под внутреннюю рекламу, предоставление площадей библиотек и Домов культуры для организации совместной деятельности, расширяющей рамки деятельности библиотеки, Дома культуры, самостоятельная работа на компьютере);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оказание методической и практической помощи в разработке сценарных, методических материалов;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оказание методической и практической помощи в разработке и осуществлении художественного оформления помещений и площадок;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работы аттракционов, игровых комнат, спортивных секций;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прокат сценических костюмов, культурного инвентаря, аудио- и видеоаппаратуры и оборудования;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обслуживание концертными программами торговых ярмарок, выставок, спортивных мероприятий, профессиональных праздников, презентаций, корпоративных мероприятий;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предоставление услуг зала;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услуги по информационно-техническому сопровождению мероприятий с использованием средств вычислительной, видеопроекционной, звуковой и компьютерной техники;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для посетителей торговли сувенирами, печатной продукции, произведениями прикладного творчества;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оказание услуг фото, светокопированию;</w:t>
      </w:r>
    </w:p>
    <w:p w:rsidR="00BE0A7F" w:rsidRDefault="00BE0A7F" w:rsidP="00BE0A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осуществление художественно-оформительской работы.</w:t>
      </w:r>
    </w:p>
    <w:p w:rsidR="00C12B49" w:rsidRDefault="008814CE" w:rsidP="00CF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12B49" w:rsidRPr="00C1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балансовая стоимость недвижимого государственного имущества </w:t>
      </w:r>
      <w:r w:rsidR="00842DCF">
        <w:rPr>
          <w:rFonts w:ascii="Times New Roman" w:eastAsia="Times New Roman" w:hAnsi="Times New Roman" w:cs="Times New Roman"/>
          <w:sz w:val="28"/>
          <w:szCs w:val="28"/>
          <w:lang w:eastAsia="ru-RU"/>
        </w:rPr>
        <w:t>12901,6</w:t>
      </w:r>
      <w:r w:rsidR="0026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="00267B5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267B5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ублей.</w:t>
      </w:r>
    </w:p>
    <w:p w:rsidR="00C12B49" w:rsidRDefault="008814CE" w:rsidP="00CF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12B49" w:rsidRPr="00C12B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балансовая стоимость движимого государственного имущества на дату составления Плана, в том числе балансовая стоимость особо ценного движимого имущества</w:t>
      </w:r>
      <w:r w:rsidR="0026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DCF">
        <w:rPr>
          <w:rFonts w:ascii="Times New Roman" w:eastAsia="Times New Roman" w:hAnsi="Times New Roman" w:cs="Times New Roman"/>
          <w:sz w:val="28"/>
          <w:szCs w:val="28"/>
          <w:lang w:eastAsia="ru-RU"/>
        </w:rPr>
        <w:t>3772,2</w:t>
      </w:r>
      <w:r w:rsidR="00267B58" w:rsidRPr="0026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B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267B5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267B5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="00CF2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346" w:rsidRDefault="00CF2346" w:rsidP="00CF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346" w:rsidRDefault="00CF2346" w:rsidP="00CF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учреждения                     </w:t>
      </w:r>
      <w:r w:rsidR="00BA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BA096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A79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7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Л.А. </w:t>
      </w:r>
      <w:proofErr w:type="spellStart"/>
      <w:r w:rsidR="00BA79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Майлидова</w:t>
      </w:r>
      <w:proofErr w:type="spellEnd"/>
    </w:p>
    <w:p w:rsidR="00CF2346" w:rsidRDefault="00CF2346" w:rsidP="00CF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подпись</w:t>
      </w:r>
    </w:p>
    <w:p w:rsidR="00CF2346" w:rsidRDefault="00CF2346" w:rsidP="00CF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346" w:rsidRDefault="00CF2346" w:rsidP="00CF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учреждения      _</w:t>
      </w:r>
      <w:r w:rsidR="00BA096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BA096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A79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7978">
        <w:rPr>
          <w:rFonts w:ascii="Times New Roman" w:eastAsia="Times New Roman" w:hAnsi="Times New Roman" w:cs="Times New Roman"/>
          <w:sz w:val="28"/>
          <w:szCs w:val="28"/>
          <w:lang w:eastAsia="ru-RU"/>
        </w:rPr>
        <w:t>Л.М. Решетникова</w:t>
      </w:r>
    </w:p>
    <w:p w:rsidR="00CF2346" w:rsidRDefault="00CF2346" w:rsidP="00CF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подпись</w:t>
      </w:r>
    </w:p>
    <w:p w:rsidR="00CF2346" w:rsidRDefault="00CF2346" w:rsidP="00CF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346" w:rsidRDefault="00CF2346" w:rsidP="00CF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                               </w:t>
      </w:r>
      <w:r w:rsidR="00BA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BA096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BA096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 </w:t>
      </w:r>
      <w:r w:rsidR="000E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="000E7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Скрыпка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подпись</w:t>
      </w:r>
    </w:p>
    <w:p w:rsidR="00CF2346" w:rsidRDefault="00CF2346" w:rsidP="00CF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B49" w:rsidRDefault="00CF2346">
      <w:pPr>
        <w:rPr>
          <w:sz w:val="28"/>
          <w:szCs w:val="28"/>
        </w:rPr>
      </w:pPr>
      <w:r w:rsidRPr="00CF2346">
        <w:rPr>
          <w:rFonts w:ascii="Times New Roman" w:hAnsi="Times New Roman" w:cs="Times New Roman"/>
          <w:sz w:val="28"/>
          <w:szCs w:val="28"/>
        </w:rPr>
        <w:t>«____»__________________20___г.</w:t>
      </w:r>
    </w:p>
    <w:p w:rsidR="00C12B49" w:rsidRDefault="00C12B49">
      <w:pPr>
        <w:rPr>
          <w:sz w:val="28"/>
          <w:szCs w:val="28"/>
        </w:rPr>
      </w:pPr>
    </w:p>
    <w:p w:rsidR="00C12B49" w:rsidRDefault="00C12B49">
      <w:pPr>
        <w:rPr>
          <w:sz w:val="28"/>
          <w:szCs w:val="28"/>
        </w:rPr>
      </w:pPr>
    </w:p>
    <w:p w:rsidR="00C12B49" w:rsidRDefault="00C12B49">
      <w:pPr>
        <w:rPr>
          <w:sz w:val="28"/>
          <w:szCs w:val="28"/>
        </w:rPr>
      </w:pPr>
    </w:p>
    <w:p w:rsidR="00C12B49" w:rsidRDefault="00C12B49">
      <w:pPr>
        <w:rPr>
          <w:sz w:val="28"/>
          <w:szCs w:val="28"/>
        </w:rPr>
      </w:pPr>
    </w:p>
    <w:p w:rsidR="00C12B49" w:rsidRDefault="00C12B49">
      <w:pPr>
        <w:rPr>
          <w:sz w:val="28"/>
          <w:szCs w:val="28"/>
        </w:rPr>
      </w:pPr>
    </w:p>
    <w:p w:rsidR="00C12B49" w:rsidRDefault="00C12B49">
      <w:pPr>
        <w:rPr>
          <w:sz w:val="28"/>
          <w:szCs w:val="28"/>
        </w:rPr>
      </w:pPr>
    </w:p>
    <w:p w:rsidR="00C12B49" w:rsidRDefault="00C12B49">
      <w:pPr>
        <w:rPr>
          <w:sz w:val="28"/>
          <w:szCs w:val="28"/>
        </w:rPr>
      </w:pPr>
    </w:p>
    <w:p w:rsidR="00C12B49" w:rsidRDefault="00C12B49">
      <w:pPr>
        <w:rPr>
          <w:sz w:val="28"/>
          <w:szCs w:val="28"/>
        </w:rPr>
      </w:pPr>
    </w:p>
    <w:p w:rsidR="00C12B49" w:rsidRDefault="00C12B49">
      <w:pPr>
        <w:rPr>
          <w:sz w:val="28"/>
          <w:szCs w:val="28"/>
        </w:rPr>
      </w:pPr>
    </w:p>
    <w:p w:rsidR="00A3670D" w:rsidRPr="00F32F52" w:rsidRDefault="00A3670D">
      <w:pPr>
        <w:rPr>
          <w:sz w:val="24"/>
          <w:szCs w:val="24"/>
        </w:rPr>
      </w:pPr>
    </w:p>
    <w:p w:rsidR="00842930" w:rsidRDefault="00842930" w:rsidP="00F32F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2930" w:rsidRDefault="00842930" w:rsidP="00F32F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2930" w:rsidRDefault="00842930" w:rsidP="00F32F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2930" w:rsidRDefault="00842930" w:rsidP="00F32F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670D" w:rsidRPr="005C662A" w:rsidRDefault="00A3670D" w:rsidP="00F32F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662A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A3670D" w:rsidRPr="005C662A" w:rsidRDefault="00A3670D" w:rsidP="00F32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70D" w:rsidRPr="005C662A" w:rsidRDefault="00A3670D" w:rsidP="00F32F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 w:rsidRPr="005C662A">
        <w:rPr>
          <w:rFonts w:ascii="Times New Roman" w:hAnsi="Times New Roman" w:cs="Times New Roman"/>
          <w:sz w:val="28"/>
          <w:szCs w:val="28"/>
        </w:rPr>
        <w:t>Показатели финансового состояния учреждения (подразделения)</w:t>
      </w:r>
    </w:p>
    <w:p w:rsidR="00A3670D" w:rsidRPr="005C662A" w:rsidRDefault="00A3670D" w:rsidP="00F32F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662A">
        <w:rPr>
          <w:rFonts w:ascii="Times New Roman" w:hAnsi="Times New Roman" w:cs="Times New Roman"/>
          <w:sz w:val="28"/>
          <w:szCs w:val="28"/>
        </w:rPr>
        <w:t>на ___________________________ 20__ г.</w:t>
      </w:r>
    </w:p>
    <w:p w:rsidR="00A3670D" w:rsidRPr="005C662A" w:rsidRDefault="00A3670D" w:rsidP="00F32F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662A">
        <w:rPr>
          <w:rFonts w:ascii="Times New Roman" w:hAnsi="Times New Roman" w:cs="Times New Roman"/>
          <w:sz w:val="28"/>
          <w:szCs w:val="28"/>
        </w:rPr>
        <w:t>(последнюю отчетную дату)</w:t>
      </w:r>
    </w:p>
    <w:p w:rsidR="00A3670D" w:rsidRPr="00F32F52" w:rsidRDefault="00A3670D" w:rsidP="00F32F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6"/>
        <w:gridCol w:w="6803"/>
        <w:gridCol w:w="2211"/>
      </w:tblGrid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1" w:type="dxa"/>
          </w:tcPr>
          <w:p w:rsidR="00A3670D" w:rsidRPr="00F32F52" w:rsidRDefault="00A3670D" w:rsidP="00F32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A3670D" w:rsidRPr="00F32F52" w:rsidRDefault="00A3670D" w:rsidP="00F32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Нефинансовые активы, всего:</w:t>
            </w:r>
          </w:p>
        </w:tc>
        <w:tc>
          <w:tcPr>
            <w:tcW w:w="2211" w:type="dxa"/>
          </w:tcPr>
          <w:p w:rsidR="00A3670D" w:rsidRPr="00F32F52" w:rsidRDefault="003F7976" w:rsidP="007A2F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16673,8</w:t>
            </w: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A3670D" w:rsidRPr="00F32F52" w:rsidRDefault="00A3670D" w:rsidP="00F32F5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всего:</w:t>
            </w:r>
          </w:p>
        </w:tc>
        <w:tc>
          <w:tcPr>
            <w:tcW w:w="2211" w:type="dxa"/>
          </w:tcPr>
          <w:p w:rsidR="00A3670D" w:rsidRPr="00F32F52" w:rsidRDefault="003F7976" w:rsidP="007A2F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12901,6</w:t>
            </w: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3670D" w:rsidRPr="00F32F52" w:rsidRDefault="00A3670D" w:rsidP="00F32F52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2211" w:type="dxa"/>
          </w:tcPr>
          <w:p w:rsidR="00A3670D" w:rsidRPr="00F32F52" w:rsidRDefault="003F7976" w:rsidP="007A2F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4731,6</w:t>
            </w: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ind w:lef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особо ценное движимое имущество, всего:</w:t>
            </w:r>
          </w:p>
        </w:tc>
        <w:tc>
          <w:tcPr>
            <w:tcW w:w="2211" w:type="dxa"/>
          </w:tcPr>
          <w:p w:rsidR="00A3670D" w:rsidRPr="00F32F52" w:rsidRDefault="003F7976" w:rsidP="007A2F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3772,2</w:t>
            </w: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3670D" w:rsidRPr="00F32F52" w:rsidRDefault="00A3670D" w:rsidP="00F32F52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2211" w:type="dxa"/>
          </w:tcPr>
          <w:p w:rsidR="00A3670D" w:rsidRPr="00F32F52" w:rsidRDefault="003F7976" w:rsidP="007A2F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685,0</w:t>
            </w: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Финансовые активы, всего:</w:t>
            </w:r>
          </w:p>
        </w:tc>
        <w:tc>
          <w:tcPr>
            <w:tcW w:w="2211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A3670D" w:rsidRPr="00F32F52" w:rsidRDefault="00A3670D" w:rsidP="00F32F5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учреждения, всего</w:t>
            </w:r>
          </w:p>
        </w:tc>
        <w:tc>
          <w:tcPr>
            <w:tcW w:w="2211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3670D" w:rsidRPr="00F32F52" w:rsidRDefault="00A3670D" w:rsidP="00F32F52">
            <w:pPr>
              <w:pStyle w:val="ConsPlusNormal"/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на счетах</w:t>
            </w:r>
          </w:p>
        </w:tc>
        <w:tc>
          <w:tcPr>
            <w:tcW w:w="2211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иные финансовые инструменты</w:t>
            </w:r>
          </w:p>
        </w:tc>
        <w:tc>
          <w:tcPr>
            <w:tcW w:w="2211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по доходам</w:t>
            </w:r>
          </w:p>
        </w:tc>
        <w:tc>
          <w:tcPr>
            <w:tcW w:w="2211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по расходам</w:t>
            </w:r>
          </w:p>
        </w:tc>
        <w:tc>
          <w:tcPr>
            <w:tcW w:w="2211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Обязательства, всего:</w:t>
            </w:r>
          </w:p>
        </w:tc>
        <w:tc>
          <w:tcPr>
            <w:tcW w:w="2211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A3670D" w:rsidRPr="00F32F52" w:rsidRDefault="00A3670D" w:rsidP="00F32F5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долговые обязательства</w:t>
            </w:r>
          </w:p>
        </w:tc>
        <w:tc>
          <w:tcPr>
            <w:tcW w:w="2211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задолженность:</w:t>
            </w:r>
          </w:p>
        </w:tc>
        <w:tc>
          <w:tcPr>
            <w:tcW w:w="2211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0D" w:rsidRPr="00F32F52" w:rsidTr="00A17F52">
        <w:tc>
          <w:tcPr>
            <w:tcW w:w="656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A3670D" w:rsidRPr="00F32F52" w:rsidRDefault="00A3670D" w:rsidP="00F32F52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3670D" w:rsidRPr="00F32F52" w:rsidRDefault="00A3670D" w:rsidP="00F32F52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2211" w:type="dxa"/>
          </w:tcPr>
          <w:p w:rsidR="00A3670D" w:rsidRPr="00F32F52" w:rsidRDefault="00A3670D" w:rsidP="00F32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70D" w:rsidRPr="00F32F52" w:rsidRDefault="00A3670D" w:rsidP="00F32F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670D" w:rsidRDefault="00A3670D"/>
    <w:sectPr w:rsidR="00A3670D" w:rsidSect="00D25EC6">
      <w:headerReference w:type="default" r:id="rId6"/>
      <w:pgSz w:w="11906" w:h="16838"/>
      <w:pgMar w:top="851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ABD" w:rsidRDefault="00F85ABD" w:rsidP="00A17F52">
      <w:pPr>
        <w:spacing w:after="0" w:line="240" w:lineRule="auto"/>
      </w:pPr>
      <w:r>
        <w:separator/>
      </w:r>
    </w:p>
  </w:endnote>
  <w:endnote w:type="continuationSeparator" w:id="0">
    <w:p w:rsidR="00F85ABD" w:rsidRDefault="00F85ABD" w:rsidP="00A1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ABD" w:rsidRDefault="00F85ABD" w:rsidP="00A17F52">
      <w:pPr>
        <w:spacing w:after="0" w:line="240" w:lineRule="auto"/>
      </w:pPr>
      <w:r>
        <w:separator/>
      </w:r>
    </w:p>
  </w:footnote>
  <w:footnote w:type="continuationSeparator" w:id="0">
    <w:p w:rsidR="00F85ABD" w:rsidRDefault="00F85ABD" w:rsidP="00A17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7658"/>
      <w:docPartObj>
        <w:docPartGallery w:val="Page Numbers (Top of Page)"/>
        <w:docPartUnique/>
      </w:docPartObj>
    </w:sdtPr>
    <w:sdtContent>
      <w:p w:rsidR="00C12B49" w:rsidRDefault="00A95BB2">
        <w:pPr>
          <w:pStyle w:val="a3"/>
          <w:jc w:val="center"/>
        </w:pPr>
        <w:fldSimple w:instr=" PAGE   \* MERGEFORMAT ">
          <w:r w:rsidR="000E7438">
            <w:rPr>
              <w:noProof/>
            </w:rPr>
            <w:t>6</w:t>
          </w:r>
        </w:fldSimple>
      </w:p>
    </w:sdtContent>
  </w:sdt>
  <w:p w:rsidR="00C12B49" w:rsidRDefault="00C12B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70D"/>
    <w:rsid w:val="00005ED7"/>
    <w:rsid w:val="00073494"/>
    <w:rsid w:val="000A673E"/>
    <w:rsid w:val="000E7438"/>
    <w:rsid w:val="001C674A"/>
    <w:rsid w:val="001E51C9"/>
    <w:rsid w:val="002069CC"/>
    <w:rsid w:val="00267B58"/>
    <w:rsid w:val="002829B4"/>
    <w:rsid w:val="0036712A"/>
    <w:rsid w:val="00367B5F"/>
    <w:rsid w:val="003E7360"/>
    <w:rsid w:val="003E73EC"/>
    <w:rsid w:val="003F2350"/>
    <w:rsid w:val="003F273A"/>
    <w:rsid w:val="003F7976"/>
    <w:rsid w:val="00405091"/>
    <w:rsid w:val="00422798"/>
    <w:rsid w:val="00442CEC"/>
    <w:rsid w:val="00491E70"/>
    <w:rsid w:val="004D42DE"/>
    <w:rsid w:val="005005F7"/>
    <w:rsid w:val="005A4212"/>
    <w:rsid w:val="005C662A"/>
    <w:rsid w:val="00607D8E"/>
    <w:rsid w:val="00614CA3"/>
    <w:rsid w:val="00695F00"/>
    <w:rsid w:val="007407E8"/>
    <w:rsid w:val="007A2FDE"/>
    <w:rsid w:val="007A643A"/>
    <w:rsid w:val="00836A9D"/>
    <w:rsid w:val="00842930"/>
    <w:rsid w:val="00842DCF"/>
    <w:rsid w:val="00856BCB"/>
    <w:rsid w:val="008814CE"/>
    <w:rsid w:val="00982541"/>
    <w:rsid w:val="009A5877"/>
    <w:rsid w:val="00A060FC"/>
    <w:rsid w:val="00A17F52"/>
    <w:rsid w:val="00A3670D"/>
    <w:rsid w:val="00A53C30"/>
    <w:rsid w:val="00A622D0"/>
    <w:rsid w:val="00A95BB2"/>
    <w:rsid w:val="00AD62AA"/>
    <w:rsid w:val="00B500C9"/>
    <w:rsid w:val="00B8261C"/>
    <w:rsid w:val="00B90F33"/>
    <w:rsid w:val="00BA0969"/>
    <w:rsid w:val="00BA577F"/>
    <w:rsid w:val="00BA7978"/>
    <w:rsid w:val="00BD4706"/>
    <w:rsid w:val="00BE0A7F"/>
    <w:rsid w:val="00C12B49"/>
    <w:rsid w:val="00C204FC"/>
    <w:rsid w:val="00CF2346"/>
    <w:rsid w:val="00D25EC6"/>
    <w:rsid w:val="00DA2B6D"/>
    <w:rsid w:val="00DF3E4A"/>
    <w:rsid w:val="00E8012C"/>
    <w:rsid w:val="00EB25DA"/>
    <w:rsid w:val="00F1647F"/>
    <w:rsid w:val="00F32F52"/>
    <w:rsid w:val="00F550EE"/>
    <w:rsid w:val="00F85ABD"/>
    <w:rsid w:val="00F85B04"/>
    <w:rsid w:val="00F9216D"/>
    <w:rsid w:val="00FE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67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1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F52"/>
  </w:style>
  <w:style w:type="paragraph" w:styleId="a5">
    <w:name w:val="footer"/>
    <w:basedOn w:val="a"/>
    <w:link w:val="a6"/>
    <w:uiPriority w:val="99"/>
    <w:semiHidden/>
    <w:unhideWhenUsed/>
    <w:rsid w:val="00A1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7F52"/>
  </w:style>
  <w:style w:type="table" w:styleId="a7">
    <w:name w:val="Table Grid"/>
    <w:basedOn w:val="a1"/>
    <w:uiPriority w:val="59"/>
    <w:rsid w:val="00AD6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12B49"/>
    <w:pPr>
      <w:ind w:left="720"/>
      <w:contextualSpacing/>
    </w:pPr>
  </w:style>
  <w:style w:type="paragraph" w:styleId="a9">
    <w:name w:val="No Spacing"/>
    <w:uiPriority w:val="1"/>
    <w:qFormat/>
    <w:rsid w:val="002069C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F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3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10183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1</cp:lastModifiedBy>
  <cp:revision>32</cp:revision>
  <cp:lastPrinted>2018-01-31T07:47:00Z</cp:lastPrinted>
  <dcterms:created xsi:type="dcterms:W3CDTF">2016-02-08T17:11:00Z</dcterms:created>
  <dcterms:modified xsi:type="dcterms:W3CDTF">2018-04-27T09:30:00Z</dcterms:modified>
</cp:coreProperties>
</file>