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E0A" w:rsidRPr="00A81BEE" w:rsidRDefault="00E63E0A" w:rsidP="002602A8">
      <w:pPr>
        <w:pStyle w:val="a3"/>
        <w:suppressAutoHyphens/>
        <w:ind w:left="55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E63E0A" w:rsidRPr="00A81BEE" w:rsidRDefault="00E63E0A" w:rsidP="002602A8">
      <w:pPr>
        <w:pStyle w:val="a3"/>
        <w:suppressAutoHyphens/>
        <w:ind w:left="55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</w:t>
      </w:r>
      <w:r w:rsidRPr="00A81BEE">
        <w:rPr>
          <w:rFonts w:ascii="Times New Roman" w:hAnsi="Times New Roman" w:cs="Times New Roman"/>
          <w:sz w:val="28"/>
          <w:szCs w:val="28"/>
        </w:rPr>
        <w:t xml:space="preserve">ешению </w:t>
      </w:r>
      <w:r w:rsidR="00BC22D2">
        <w:rPr>
          <w:rFonts w:ascii="Times New Roman" w:hAnsi="Times New Roman" w:cs="Times New Roman"/>
          <w:sz w:val="28"/>
          <w:szCs w:val="28"/>
          <w:lang w:val="en-US"/>
        </w:rPr>
        <w:t xml:space="preserve">XV </w:t>
      </w:r>
      <w:r>
        <w:rPr>
          <w:rFonts w:ascii="Times New Roman" w:hAnsi="Times New Roman" w:cs="Times New Roman"/>
          <w:sz w:val="28"/>
          <w:szCs w:val="28"/>
        </w:rPr>
        <w:t xml:space="preserve">сессии </w:t>
      </w:r>
      <w:r w:rsidRPr="00A81BEE">
        <w:rPr>
          <w:rFonts w:ascii="Times New Roman" w:hAnsi="Times New Roman" w:cs="Times New Roman"/>
          <w:sz w:val="28"/>
          <w:szCs w:val="28"/>
        </w:rPr>
        <w:t>Совета</w:t>
      </w:r>
    </w:p>
    <w:p w:rsidR="00E63E0A" w:rsidRPr="00A81BEE" w:rsidRDefault="00DE65BB" w:rsidP="002602A8">
      <w:pPr>
        <w:pStyle w:val="a3"/>
        <w:suppressAutoHyphens/>
        <w:ind w:left="55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Сенного </w:t>
      </w:r>
      <w:r w:rsidR="00E63E0A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</w:t>
      </w:r>
    </w:p>
    <w:p w:rsidR="00E63E0A" w:rsidRPr="00A81BEE" w:rsidRDefault="00E63E0A" w:rsidP="002602A8">
      <w:pPr>
        <w:pStyle w:val="a3"/>
        <w:suppressAutoHyphens/>
        <w:ind w:left="55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A81BEE">
        <w:rPr>
          <w:rFonts w:ascii="Times New Roman" w:hAnsi="Times New Roman" w:cs="Times New Roman"/>
          <w:sz w:val="28"/>
          <w:szCs w:val="28"/>
        </w:rPr>
        <w:t>т</w:t>
      </w:r>
      <w:r w:rsidRPr="00DE65B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D91039">
        <w:rPr>
          <w:rFonts w:ascii="Times New Roman" w:hAnsi="Times New Roman" w:cs="Times New Roman"/>
          <w:sz w:val="28"/>
          <w:szCs w:val="28"/>
        </w:rPr>
        <w:t xml:space="preserve">28.10.2015  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D91039">
        <w:rPr>
          <w:rFonts w:ascii="Times New Roman" w:hAnsi="Times New Roman" w:cs="Times New Roman"/>
          <w:sz w:val="28"/>
          <w:szCs w:val="28"/>
        </w:rPr>
        <w:t>77</w:t>
      </w:r>
    </w:p>
    <w:p w:rsidR="00E63E0A" w:rsidRDefault="00E63E0A" w:rsidP="002602A8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E63E0A" w:rsidRPr="00A81BEE" w:rsidRDefault="00E63E0A" w:rsidP="002602A8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E63E0A" w:rsidRPr="00A81BEE" w:rsidRDefault="00E63E0A" w:rsidP="002602A8">
      <w:pPr>
        <w:pStyle w:val="a3"/>
        <w:suppressAutoHyphen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1540"/>
      <w:bookmarkEnd w:id="1"/>
      <w:r w:rsidRPr="00A81BEE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E63E0A" w:rsidRDefault="00E63E0A" w:rsidP="002602A8">
      <w:pPr>
        <w:pStyle w:val="a3"/>
        <w:suppressAutoHyphen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445CF6">
        <w:rPr>
          <w:rFonts w:ascii="Times New Roman" w:hAnsi="Times New Roman" w:cs="Times New Roman"/>
          <w:b/>
          <w:bCs/>
          <w:sz w:val="28"/>
          <w:szCs w:val="28"/>
        </w:rPr>
        <w:t xml:space="preserve"> пенсионном обеспечении за выслугу лет лиц, замещавших </w:t>
      </w:r>
    </w:p>
    <w:p w:rsidR="00E63E0A" w:rsidRDefault="00E63E0A" w:rsidP="002602A8">
      <w:pPr>
        <w:pStyle w:val="a3"/>
        <w:suppressAutoHyphen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5CF6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муниципальные должности и должности муниципальной службы </w:t>
      </w:r>
    </w:p>
    <w:p w:rsidR="00E63E0A" w:rsidRDefault="00E63E0A" w:rsidP="002602A8">
      <w:pPr>
        <w:pStyle w:val="a3"/>
        <w:suppressAutoHyphen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5CF6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</w:t>
      </w:r>
      <w:r w:rsidRPr="00445C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E65BB">
        <w:rPr>
          <w:rFonts w:ascii="Times New Roman" w:hAnsi="Times New Roman" w:cs="Times New Roman"/>
          <w:b/>
          <w:bCs/>
          <w:sz w:val="28"/>
          <w:szCs w:val="28"/>
        </w:rPr>
        <w:t>Сенного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</w:t>
      </w:r>
    </w:p>
    <w:p w:rsidR="00E63E0A" w:rsidRDefault="00E63E0A" w:rsidP="002602A8">
      <w:pPr>
        <w:pStyle w:val="a3"/>
        <w:suppressAutoHyphen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поселения Темрюкского района</w:t>
      </w:r>
    </w:p>
    <w:p w:rsidR="00E63E0A" w:rsidRPr="00445CF6" w:rsidRDefault="00E63E0A" w:rsidP="002602A8">
      <w:pPr>
        <w:pStyle w:val="a3"/>
        <w:suppressAutoHyphen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3E0A" w:rsidRDefault="00E63E0A" w:rsidP="002602A8">
      <w:pPr>
        <w:pStyle w:val="a3"/>
        <w:suppressAutoHyphen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Par1550"/>
      <w:bookmarkEnd w:id="2"/>
    </w:p>
    <w:p w:rsidR="00E63E0A" w:rsidRPr="00A81BEE" w:rsidRDefault="00E63E0A" w:rsidP="002602A8">
      <w:pPr>
        <w:pStyle w:val="a3"/>
        <w:suppressAutoHyphen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1BEE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E63E0A" w:rsidRPr="00A81BEE" w:rsidRDefault="00E63E0A" w:rsidP="002602A8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E63E0A" w:rsidRPr="00A81BEE" w:rsidRDefault="00E63E0A" w:rsidP="002602A8">
      <w:pPr>
        <w:pStyle w:val="a3"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445CF6">
        <w:rPr>
          <w:rFonts w:ascii="Times New Roman" w:hAnsi="Times New Roman" w:cs="Times New Roman"/>
          <w:sz w:val="28"/>
          <w:szCs w:val="28"/>
        </w:rPr>
        <w:t>Положение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5CF6">
        <w:rPr>
          <w:rFonts w:ascii="Times New Roman" w:hAnsi="Times New Roman" w:cs="Times New Roman"/>
          <w:sz w:val="28"/>
          <w:szCs w:val="28"/>
        </w:rPr>
        <w:t xml:space="preserve"> о  пенсионном обеспечении за выслугу лет лиц, замещавших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5CF6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5CF6">
        <w:rPr>
          <w:rFonts w:ascii="Times New Roman" w:hAnsi="Times New Roman" w:cs="Times New Roman"/>
          <w:sz w:val="28"/>
          <w:szCs w:val="28"/>
        </w:rPr>
        <w:t xml:space="preserve">должности и должности муниципальной службы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E65BB">
        <w:rPr>
          <w:rFonts w:ascii="Times New Roman" w:hAnsi="Times New Roman" w:cs="Times New Roman"/>
          <w:sz w:val="28"/>
          <w:szCs w:val="28"/>
        </w:rPr>
        <w:t xml:space="preserve">Сенного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Темрюкского   района </w:t>
      </w:r>
      <w:r w:rsidRPr="00445CF6">
        <w:rPr>
          <w:rFonts w:ascii="Times New Roman" w:hAnsi="Times New Roman" w:cs="Times New Roman"/>
          <w:sz w:val="28"/>
          <w:szCs w:val="28"/>
        </w:rPr>
        <w:t xml:space="preserve"> (далее - Положение), 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5CF6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5CF6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5CF6">
        <w:rPr>
          <w:rFonts w:ascii="Times New Roman" w:hAnsi="Times New Roman" w:cs="Times New Roman"/>
          <w:sz w:val="28"/>
          <w:szCs w:val="28"/>
        </w:rPr>
        <w:t xml:space="preserve">Федеральными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5CF6">
        <w:rPr>
          <w:rFonts w:ascii="Times New Roman" w:hAnsi="Times New Roman" w:cs="Times New Roman"/>
          <w:sz w:val="28"/>
          <w:szCs w:val="28"/>
        </w:rPr>
        <w:t xml:space="preserve">законами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5CF6">
        <w:rPr>
          <w:rFonts w:ascii="Times New Roman" w:hAnsi="Times New Roman" w:cs="Times New Roman"/>
          <w:sz w:val="28"/>
          <w:szCs w:val="28"/>
        </w:rPr>
        <w:t>«</w:t>
      </w:r>
      <w:hyperlink r:id="rId7" w:history="1">
        <w:r w:rsidRPr="00445CF6">
          <w:rPr>
            <w:rFonts w:ascii="Times New Roman" w:hAnsi="Times New Roman" w:cs="Times New Roman"/>
            <w:sz w:val="28"/>
            <w:szCs w:val="28"/>
          </w:rPr>
          <w:t xml:space="preserve">О государственном 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445CF6">
          <w:rPr>
            <w:rFonts w:ascii="Times New Roman" w:hAnsi="Times New Roman" w:cs="Times New Roman"/>
            <w:sz w:val="28"/>
            <w:szCs w:val="28"/>
          </w:rPr>
          <w:t xml:space="preserve">пенсионном 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445CF6">
          <w:rPr>
            <w:rFonts w:ascii="Times New Roman" w:hAnsi="Times New Roman" w:cs="Times New Roman"/>
            <w:sz w:val="28"/>
            <w:szCs w:val="28"/>
          </w:rPr>
          <w:t>обеспечении</w:t>
        </w:r>
      </w:hyperlink>
      <w:r w:rsidRPr="00A81BEE">
        <w:rPr>
          <w:rFonts w:ascii="Times New Roman" w:hAnsi="Times New Roman" w:cs="Times New Roman"/>
          <w:sz w:val="28"/>
          <w:szCs w:val="28"/>
        </w:rPr>
        <w:t xml:space="preserve"> в Российской Федерации»,  «</w:t>
      </w:r>
      <w:hyperlink r:id="rId8" w:history="1">
        <w:r w:rsidRPr="00A81BEE">
          <w:rPr>
            <w:rFonts w:ascii="Times New Roman" w:hAnsi="Times New Roman" w:cs="Times New Roman"/>
            <w:sz w:val="28"/>
            <w:szCs w:val="28"/>
          </w:rPr>
          <w:t>О трудовых пенсиях</w:t>
        </w:r>
      </w:hyperlink>
      <w:r>
        <w:t xml:space="preserve"> </w:t>
      </w:r>
      <w:r w:rsidRPr="00A81BEE">
        <w:rPr>
          <w:rFonts w:ascii="Times New Roman" w:hAnsi="Times New Roman" w:cs="Times New Roman"/>
          <w:sz w:val="28"/>
          <w:szCs w:val="28"/>
        </w:rPr>
        <w:t>в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1BEE">
        <w:rPr>
          <w:rFonts w:ascii="Times New Roman" w:hAnsi="Times New Roman" w:cs="Times New Roman"/>
          <w:sz w:val="28"/>
          <w:szCs w:val="28"/>
        </w:rPr>
        <w:t xml:space="preserve">Федерации», </w:t>
      </w:r>
      <w:hyperlink r:id="rId9" w:history="1">
        <w:r w:rsidRPr="00A81BE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t xml:space="preserve"> </w:t>
      </w:r>
      <w:r w:rsidRPr="00A81BEE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81BEE">
        <w:rPr>
          <w:rFonts w:ascii="Times New Roman" w:hAnsi="Times New Roman" w:cs="Times New Roman"/>
          <w:sz w:val="28"/>
          <w:szCs w:val="28"/>
        </w:rPr>
        <w:t xml:space="preserve">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1BEE">
        <w:rPr>
          <w:rFonts w:ascii="Times New Roman" w:hAnsi="Times New Roman" w:cs="Times New Roman"/>
          <w:sz w:val="28"/>
          <w:szCs w:val="28"/>
        </w:rPr>
        <w:t>«О занятости населения в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законами</w:t>
      </w:r>
      <w:r w:rsidRPr="00A81BEE">
        <w:rPr>
          <w:rFonts w:ascii="Times New Roman" w:hAnsi="Times New Roman" w:cs="Times New Roman"/>
          <w:sz w:val="28"/>
          <w:szCs w:val="28"/>
        </w:rPr>
        <w:t xml:space="preserve"> Краснодарского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1BEE">
        <w:rPr>
          <w:rFonts w:ascii="Times New Roman" w:hAnsi="Times New Roman" w:cs="Times New Roman"/>
          <w:sz w:val="28"/>
          <w:szCs w:val="28"/>
        </w:rPr>
        <w:t>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1BEE">
        <w:rPr>
          <w:rFonts w:ascii="Times New Roman" w:hAnsi="Times New Roman" w:cs="Times New Roman"/>
          <w:sz w:val="28"/>
          <w:szCs w:val="28"/>
        </w:rPr>
        <w:t xml:space="preserve">«О муниципальной службе в Краснодарском крае», </w:t>
      </w:r>
      <w:r>
        <w:rPr>
          <w:rFonts w:ascii="Times New Roman" w:hAnsi="Times New Roman" w:cs="Times New Roman"/>
          <w:sz w:val="28"/>
          <w:szCs w:val="28"/>
        </w:rPr>
        <w:t xml:space="preserve">«О пенсии за выслугу  лет  лицам, замещавшим должности государственной гражданской службы Краснодарского края», </w:t>
      </w:r>
      <w:r w:rsidRPr="00DF522C">
        <w:rPr>
          <w:rFonts w:ascii="Times New Roman" w:hAnsi="Times New Roman" w:cs="Times New Roman"/>
          <w:sz w:val="28"/>
          <w:szCs w:val="28"/>
        </w:rPr>
        <w:t xml:space="preserve">«О дополнительном материальном обеспечении лиц, замещавших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522C">
        <w:rPr>
          <w:rFonts w:ascii="Times New Roman" w:hAnsi="Times New Roman" w:cs="Times New Roman"/>
          <w:sz w:val="28"/>
          <w:szCs w:val="28"/>
        </w:rPr>
        <w:t>государственные должности и должности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F522C">
        <w:rPr>
          <w:rFonts w:ascii="Times New Roman" w:hAnsi="Times New Roman" w:cs="Times New Roman"/>
          <w:sz w:val="28"/>
          <w:szCs w:val="28"/>
        </w:rPr>
        <w:t xml:space="preserve"> гражданской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522C">
        <w:rPr>
          <w:rFonts w:ascii="Times New Roman" w:hAnsi="Times New Roman" w:cs="Times New Roman"/>
          <w:sz w:val="28"/>
          <w:szCs w:val="28"/>
        </w:rPr>
        <w:t>службы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522C">
        <w:rPr>
          <w:rFonts w:ascii="Times New Roman" w:hAnsi="Times New Roman" w:cs="Times New Roman"/>
          <w:sz w:val="28"/>
          <w:szCs w:val="28"/>
        </w:rPr>
        <w:t xml:space="preserve"> Краснодарского края»,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A81BEE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A81BEE">
        <w:rPr>
          <w:rFonts w:ascii="Times New Roman" w:hAnsi="Times New Roman" w:cs="Times New Roman"/>
          <w:sz w:val="28"/>
          <w:szCs w:val="28"/>
        </w:rPr>
        <w:t xml:space="preserve"> </w:t>
      </w:r>
      <w:r w:rsidR="00DE65BB">
        <w:rPr>
          <w:rFonts w:ascii="Times New Roman" w:hAnsi="Times New Roman" w:cs="Times New Roman"/>
          <w:sz w:val="28"/>
          <w:szCs w:val="28"/>
        </w:rPr>
        <w:t xml:space="preserve">Сенного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Темрюкского района </w:t>
      </w:r>
      <w:r w:rsidRPr="00A81B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определяет условия </w:t>
      </w:r>
      <w:r w:rsidRPr="00A81BEE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81BEE">
        <w:rPr>
          <w:rFonts w:ascii="Times New Roman" w:hAnsi="Times New Roman" w:cs="Times New Roman"/>
          <w:sz w:val="28"/>
          <w:szCs w:val="28"/>
        </w:rPr>
        <w:t xml:space="preserve">права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81BEE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пенсионное  обеспечение  </w:t>
      </w:r>
      <w:r w:rsidRPr="00A81BEE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1BEE">
        <w:rPr>
          <w:rFonts w:ascii="Times New Roman" w:hAnsi="Times New Roman" w:cs="Times New Roman"/>
          <w:sz w:val="28"/>
          <w:szCs w:val="28"/>
        </w:rPr>
        <w:t xml:space="preserve"> выслугу лет лицам, замещавшим муниципальные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1BEE">
        <w:rPr>
          <w:rFonts w:ascii="Times New Roman" w:hAnsi="Times New Roman" w:cs="Times New Roman"/>
          <w:sz w:val="28"/>
          <w:szCs w:val="28"/>
        </w:rPr>
        <w:t xml:space="preserve">должности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1BEE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1BEE">
        <w:rPr>
          <w:rFonts w:ascii="Times New Roman" w:hAnsi="Times New Roman" w:cs="Times New Roman"/>
          <w:sz w:val="28"/>
          <w:szCs w:val="28"/>
        </w:rPr>
        <w:t>должности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1BEE">
        <w:rPr>
          <w:rFonts w:ascii="Times New Roman" w:hAnsi="Times New Roman" w:cs="Times New Roman"/>
          <w:sz w:val="28"/>
          <w:szCs w:val="28"/>
        </w:rPr>
        <w:t xml:space="preserve"> муниципальной службы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1BE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DE65BB">
        <w:rPr>
          <w:rFonts w:ascii="Times New Roman" w:hAnsi="Times New Roman" w:cs="Times New Roman"/>
          <w:sz w:val="28"/>
          <w:szCs w:val="28"/>
        </w:rPr>
        <w:t xml:space="preserve">Сенного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Темрюкского района  </w:t>
      </w:r>
      <w:r w:rsidRPr="00A81BEE"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81BEE">
        <w:rPr>
          <w:rFonts w:ascii="Times New Roman" w:hAnsi="Times New Roman" w:cs="Times New Roman"/>
          <w:sz w:val="28"/>
          <w:szCs w:val="28"/>
        </w:rPr>
        <w:t xml:space="preserve"> пенси</w:t>
      </w:r>
      <w:r>
        <w:rPr>
          <w:rFonts w:ascii="Times New Roman" w:hAnsi="Times New Roman" w:cs="Times New Roman"/>
          <w:sz w:val="28"/>
          <w:szCs w:val="28"/>
        </w:rPr>
        <w:t>онное обеспечение</w:t>
      </w:r>
      <w:r w:rsidRPr="00A81BEE">
        <w:rPr>
          <w:rFonts w:ascii="Times New Roman" w:hAnsi="Times New Roman" w:cs="Times New Roman"/>
          <w:sz w:val="28"/>
          <w:szCs w:val="28"/>
        </w:rPr>
        <w:t xml:space="preserve"> за выслугу лет), а также порядок его реализации.</w:t>
      </w:r>
    </w:p>
    <w:p w:rsidR="00E63E0A" w:rsidRPr="00A81BEE" w:rsidRDefault="00E63E0A" w:rsidP="002602A8">
      <w:pPr>
        <w:pStyle w:val="a3"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A81BEE">
        <w:rPr>
          <w:rFonts w:ascii="Times New Roman" w:hAnsi="Times New Roman" w:cs="Times New Roman"/>
          <w:sz w:val="28"/>
          <w:szCs w:val="28"/>
        </w:rPr>
        <w:t>Основные понятия, применяемые в настоящем Положении:</w:t>
      </w:r>
    </w:p>
    <w:p w:rsidR="00E63E0A" w:rsidRPr="00EF5E7D" w:rsidRDefault="00E63E0A" w:rsidP="002602A8">
      <w:pPr>
        <w:pStyle w:val="a3"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пенсионное обеспечение</w:t>
      </w:r>
      <w:r w:rsidRPr="00A81BEE">
        <w:rPr>
          <w:rFonts w:ascii="Times New Roman" w:hAnsi="Times New Roman" w:cs="Times New Roman"/>
          <w:sz w:val="28"/>
          <w:szCs w:val="28"/>
        </w:rPr>
        <w:t xml:space="preserve"> за выслугу лет - ежемесячная денежная выплата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1BEE">
        <w:rPr>
          <w:rFonts w:ascii="Times New Roman" w:hAnsi="Times New Roman" w:cs="Times New Roman"/>
          <w:sz w:val="28"/>
          <w:szCs w:val="28"/>
        </w:rPr>
        <w:t xml:space="preserve">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1BEE">
        <w:rPr>
          <w:rFonts w:ascii="Times New Roman" w:hAnsi="Times New Roman" w:cs="Times New Roman"/>
          <w:sz w:val="28"/>
          <w:szCs w:val="28"/>
        </w:rPr>
        <w:t xml:space="preserve"> счет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1BEE">
        <w:rPr>
          <w:rFonts w:ascii="Times New Roman" w:hAnsi="Times New Roman" w:cs="Times New Roman"/>
          <w:sz w:val="28"/>
          <w:szCs w:val="28"/>
        </w:rPr>
        <w:t xml:space="preserve">средств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1BEE">
        <w:rPr>
          <w:rFonts w:ascii="Times New Roman" w:hAnsi="Times New Roman" w:cs="Times New Roman"/>
          <w:sz w:val="28"/>
          <w:szCs w:val="28"/>
        </w:rPr>
        <w:t>местного бюджета, право на получение которой определяется в соответствии с условиями и нормами, установленными настоящим По</w:t>
      </w:r>
      <w:r w:rsidRPr="00FE12E6">
        <w:rPr>
          <w:rFonts w:ascii="Times New Roman" w:hAnsi="Times New Roman" w:cs="Times New Roman"/>
          <w:sz w:val="28"/>
          <w:szCs w:val="28"/>
        </w:rPr>
        <w:t xml:space="preserve">ложением,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12E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12E6">
        <w:rPr>
          <w:rFonts w:ascii="Times New Roman" w:hAnsi="Times New Roman" w:cs="Times New Roman"/>
          <w:sz w:val="28"/>
          <w:szCs w:val="28"/>
        </w:rPr>
        <w:t xml:space="preserve"> целях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12E6">
        <w:rPr>
          <w:rFonts w:ascii="Times New Roman" w:hAnsi="Times New Roman" w:cs="Times New Roman"/>
          <w:sz w:val="28"/>
          <w:szCs w:val="28"/>
        </w:rPr>
        <w:t xml:space="preserve">реализации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12E6">
        <w:rPr>
          <w:rFonts w:ascii="Times New Roman" w:hAnsi="Times New Roman" w:cs="Times New Roman"/>
          <w:sz w:val="28"/>
          <w:szCs w:val="28"/>
        </w:rPr>
        <w:t>социальных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12E6">
        <w:rPr>
          <w:rFonts w:ascii="Times New Roman" w:hAnsi="Times New Roman" w:cs="Times New Roman"/>
          <w:sz w:val="28"/>
          <w:szCs w:val="28"/>
        </w:rPr>
        <w:t xml:space="preserve"> гарантий лиц, замещавших муниципальные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12E6">
        <w:rPr>
          <w:rFonts w:ascii="Times New Roman" w:hAnsi="Times New Roman" w:cs="Times New Roman"/>
          <w:sz w:val="28"/>
          <w:szCs w:val="28"/>
        </w:rPr>
        <w:t xml:space="preserve"> должности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12E6">
        <w:rPr>
          <w:rFonts w:ascii="Times New Roman" w:hAnsi="Times New Roman" w:cs="Times New Roman"/>
          <w:sz w:val="28"/>
          <w:szCs w:val="28"/>
        </w:rPr>
        <w:t xml:space="preserve">и должности муниципальной службы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 </w:t>
      </w:r>
      <w:r w:rsidRPr="00FE12E6">
        <w:rPr>
          <w:rFonts w:ascii="Times New Roman" w:hAnsi="Times New Roman" w:cs="Times New Roman"/>
          <w:sz w:val="28"/>
          <w:szCs w:val="28"/>
        </w:rPr>
        <w:t xml:space="preserve"> </w:t>
      </w:r>
      <w:r w:rsidR="00DE65BB">
        <w:rPr>
          <w:rFonts w:ascii="Times New Roman" w:hAnsi="Times New Roman" w:cs="Times New Roman"/>
          <w:sz w:val="28"/>
          <w:szCs w:val="28"/>
        </w:rPr>
        <w:t>Сенного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 поселения Темрюкского района </w:t>
      </w:r>
      <w:r w:rsidRPr="00FE12E6">
        <w:rPr>
          <w:rFonts w:ascii="Times New Roman" w:hAnsi="Times New Roman" w:cs="Times New Roman"/>
          <w:sz w:val="28"/>
          <w:szCs w:val="28"/>
        </w:rPr>
        <w:t xml:space="preserve"> согласно федеральному, краевому законодательству и </w:t>
      </w:r>
      <w:hyperlink r:id="rId11" w:history="1">
        <w:r w:rsidRPr="00FE12E6">
          <w:rPr>
            <w:rFonts w:ascii="Times New Roman" w:hAnsi="Times New Roman" w:cs="Times New Roman"/>
            <w:sz w:val="28"/>
            <w:szCs w:val="28"/>
          </w:rPr>
          <w:t>Уставу</w:t>
        </w:r>
      </w:hyperlink>
      <w:r w:rsidRPr="00FE12E6">
        <w:rPr>
          <w:rFonts w:ascii="Times New Roman" w:hAnsi="Times New Roman" w:cs="Times New Roman"/>
          <w:sz w:val="28"/>
          <w:szCs w:val="28"/>
        </w:rPr>
        <w:t xml:space="preserve"> </w:t>
      </w:r>
      <w:r w:rsidR="00DE65BB">
        <w:rPr>
          <w:rFonts w:ascii="Times New Roman" w:hAnsi="Times New Roman" w:cs="Times New Roman"/>
          <w:sz w:val="28"/>
          <w:szCs w:val="28"/>
        </w:rPr>
        <w:t xml:space="preserve">Сенного </w:t>
      </w:r>
      <w:r>
        <w:rPr>
          <w:rFonts w:ascii="Times New Roman" w:hAnsi="Times New Roman" w:cs="Times New Roman"/>
          <w:sz w:val="28"/>
          <w:szCs w:val="28"/>
        </w:rPr>
        <w:t>сельского поселения Темрюкского района</w:t>
      </w:r>
      <w:r w:rsidRPr="00A81BEE">
        <w:rPr>
          <w:rFonts w:ascii="Times New Roman" w:hAnsi="Times New Roman" w:cs="Times New Roman"/>
          <w:sz w:val="28"/>
          <w:szCs w:val="28"/>
        </w:rPr>
        <w:t>, в связи с прекращением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1BEE">
        <w:rPr>
          <w:rFonts w:ascii="Times New Roman" w:hAnsi="Times New Roman" w:cs="Times New Roman"/>
          <w:sz w:val="28"/>
          <w:szCs w:val="28"/>
        </w:rPr>
        <w:t xml:space="preserve"> полномочий по муниципальной должности, прекращением муниципальной службы и выходом на государственную пенсию;</w:t>
      </w:r>
    </w:p>
    <w:p w:rsidR="00E63E0A" w:rsidRPr="00EF5E7D" w:rsidRDefault="00E63E0A" w:rsidP="002602A8">
      <w:pPr>
        <w:pStyle w:val="a3"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A81BEE">
        <w:rPr>
          <w:rFonts w:ascii="Times New Roman" w:hAnsi="Times New Roman" w:cs="Times New Roman"/>
          <w:sz w:val="28"/>
          <w:szCs w:val="28"/>
        </w:rPr>
        <w:t xml:space="preserve">муниципальная должность - должность, устанавливаемая </w:t>
      </w:r>
      <w:r w:rsidRPr="006B4AC9">
        <w:rPr>
          <w:rFonts w:ascii="Times New Roman" w:hAnsi="Times New Roman" w:cs="Times New Roman"/>
          <w:sz w:val="28"/>
          <w:szCs w:val="28"/>
        </w:rPr>
        <w:t xml:space="preserve">Реестром             муниципальных должностей и Реестром должностей муниципальной службы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6B4AC9">
        <w:rPr>
          <w:rFonts w:ascii="Times New Roman" w:hAnsi="Times New Roman" w:cs="Times New Roman"/>
          <w:sz w:val="28"/>
          <w:szCs w:val="28"/>
        </w:rPr>
        <w:t xml:space="preserve"> </w:t>
      </w:r>
      <w:r w:rsidR="00DE65BB">
        <w:rPr>
          <w:rFonts w:ascii="Times New Roman" w:hAnsi="Times New Roman" w:cs="Times New Roman"/>
          <w:sz w:val="28"/>
          <w:szCs w:val="28"/>
        </w:rPr>
        <w:t xml:space="preserve">Сенного </w:t>
      </w:r>
      <w:r>
        <w:rPr>
          <w:rFonts w:ascii="Times New Roman" w:hAnsi="Times New Roman" w:cs="Times New Roman"/>
          <w:sz w:val="28"/>
          <w:szCs w:val="28"/>
        </w:rPr>
        <w:t>сельского поселения Темрюкского района</w:t>
      </w:r>
      <w:r w:rsidRPr="006B4AC9">
        <w:rPr>
          <w:rFonts w:ascii="Times New Roman" w:hAnsi="Times New Roman" w:cs="Times New Roman"/>
          <w:sz w:val="28"/>
          <w:szCs w:val="28"/>
        </w:rPr>
        <w:t>,</w:t>
      </w:r>
      <w:r w:rsidRPr="00A81BEE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Pr="00A81BEE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A81BEE">
        <w:rPr>
          <w:rFonts w:ascii="Times New Roman" w:hAnsi="Times New Roman" w:cs="Times New Roman"/>
          <w:sz w:val="28"/>
          <w:szCs w:val="28"/>
        </w:rPr>
        <w:t xml:space="preserve"> </w:t>
      </w:r>
      <w:r w:rsidR="00DE65BB">
        <w:rPr>
          <w:rFonts w:ascii="Times New Roman" w:hAnsi="Times New Roman" w:cs="Times New Roman"/>
          <w:sz w:val="28"/>
          <w:szCs w:val="28"/>
        </w:rPr>
        <w:lastRenderedPageBreak/>
        <w:t xml:space="preserve">Сенного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Темрюкского района  </w:t>
      </w:r>
      <w:r w:rsidRPr="00A81BEE">
        <w:rPr>
          <w:rFonts w:ascii="Times New Roman" w:hAnsi="Times New Roman" w:cs="Times New Roman"/>
          <w:sz w:val="28"/>
          <w:szCs w:val="28"/>
        </w:rPr>
        <w:t>в целях осуществления полномоч</w:t>
      </w:r>
      <w:r>
        <w:rPr>
          <w:rFonts w:ascii="Times New Roman" w:hAnsi="Times New Roman" w:cs="Times New Roman"/>
          <w:sz w:val="28"/>
          <w:szCs w:val="28"/>
        </w:rPr>
        <w:t xml:space="preserve">ий </w:t>
      </w:r>
      <w:r w:rsidRPr="00EF5E7D">
        <w:rPr>
          <w:rFonts w:ascii="Times New Roman" w:hAnsi="Times New Roman" w:cs="Times New Roman"/>
          <w:sz w:val="28"/>
          <w:szCs w:val="28"/>
        </w:rPr>
        <w:t>орган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F5E7D">
        <w:rPr>
          <w:rFonts w:ascii="Times New Roman" w:hAnsi="Times New Roman" w:cs="Times New Roman"/>
          <w:sz w:val="28"/>
          <w:szCs w:val="28"/>
        </w:rPr>
        <w:t xml:space="preserve"> местного  самоуправления, за</w:t>
      </w:r>
      <w:r w:rsidRPr="00A81BEE">
        <w:rPr>
          <w:rFonts w:ascii="Times New Roman" w:hAnsi="Times New Roman" w:cs="Times New Roman"/>
          <w:sz w:val="28"/>
          <w:szCs w:val="28"/>
        </w:rPr>
        <w:t>мещаемая на постоянной профессиональной основе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63E0A" w:rsidRDefault="00E63E0A" w:rsidP="002602A8">
      <w:pPr>
        <w:pStyle w:val="a3"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1BEE">
        <w:rPr>
          <w:rFonts w:ascii="Times New Roman" w:hAnsi="Times New Roman" w:cs="Times New Roman"/>
          <w:sz w:val="28"/>
          <w:szCs w:val="28"/>
        </w:rPr>
        <w:t xml:space="preserve"> путем выборов населением непосредственно или представительным органом местного самоуправления из его состава</w:t>
      </w:r>
      <w:r>
        <w:rPr>
          <w:rFonts w:ascii="Times New Roman" w:hAnsi="Times New Roman" w:cs="Times New Roman"/>
          <w:sz w:val="28"/>
          <w:szCs w:val="28"/>
        </w:rPr>
        <w:t xml:space="preserve"> (глава </w:t>
      </w:r>
      <w:r w:rsidR="00DE65BB">
        <w:rPr>
          <w:rFonts w:ascii="Times New Roman" w:hAnsi="Times New Roman" w:cs="Times New Roman"/>
          <w:sz w:val="28"/>
          <w:szCs w:val="28"/>
        </w:rPr>
        <w:t xml:space="preserve">Сенного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Темрюкского района); </w:t>
      </w:r>
    </w:p>
    <w:p w:rsidR="00E63E0A" w:rsidRPr="00A81BEE" w:rsidRDefault="00E63E0A" w:rsidP="002602A8">
      <w:pPr>
        <w:pStyle w:val="a3"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A81BEE">
        <w:rPr>
          <w:rFonts w:ascii="Times New Roman" w:hAnsi="Times New Roman" w:cs="Times New Roman"/>
          <w:sz w:val="28"/>
          <w:szCs w:val="28"/>
        </w:rPr>
        <w:t xml:space="preserve">должность муниципальной службы - должность в органе местного      самоуправления, которая образуется в соответствии с </w:t>
      </w:r>
      <w:hyperlink r:id="rId13" w:history="1">
        <w:r w:rsidRPr="00792D6A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792D6A">
        <w:rPr>
          <w:rFonts w:ascii="Times New Roman" w:hAnsi="Times New Roman" w:cs="Times New Roman"/>
          <w:sz w:val="28"/>
          <w:szCs w:val="28"/>
        </w:rPr>
        <w:t xml:space="preserve"> </w:t>
      </w:r>
      <w:r w:rsidR="00DE65BB">
        <w:rPr>
          <w:rFonts w:ascii="Times New Roman" w:hAnsi="Times New Roman" w:cs="Times New Roman"/>
          <w:sz w:val="28"/>
          <w:szCs w:val="28"/>
        </w:rPr>
        <w:t xml:space="preserve">Сенного </w:t>
      </w:r>
      <w:r w:rsidRPr="00792D6A">
        <w:rPr>
          <w:rFonts w:ascii="Times New Roman" w:hAnsi="Times New Roman" w:cs="Times New Roman"/>
          <w:sz w:val="28"/>
          <w:szCs w:val="28"/>
        </w:rPr>
        <w:t>сельского поселения Темрюкского района, Р</w:t>
      </w:r>
      <w:r>
        <w:rPr>
          <w:rFonts w:ascii="Times New Roman" w:hAnsi="Times New Roman" w:cs="Times New Roman"/>
          <w:sz w:val="28"/>
          <w:szCs w:val="28"/>
        </w:rPr>
        <w:t xml:space="preserve">еестром  </w:t>
      </w:r>
      <w:r w:rsidRPr="006B4AC9">
        <w:rPr>
          <w:rFonts w:ascii="Times New Roman" w:hAnsi="Times New Roman" w:cs="Times New Roman"/>
          <w:sz w:val="28"/>
          <w:szCs w:val="28"/>
        </w:rPr>
        <w:t>муниципальных должностей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4AC9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4AC9">
        <w:rPr>
          <w:rFonts w:ascii="Times New Roman" w:hAnsi="Times New Roman" w:cs="Times New Roman"/>
          <w:sz w:val="28"/>
          <w:szCs w:val="28"/>
        </w:rPr>
        <w:t xml:space="preserve">Реестром должностей муниципальной службы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6B4AC9">
        <w:rPr>
          <w:rFonts w:ascii="Times New Roman" w:hAnsi="Times New Roman" w:cs="Times New Roman"/>
          <w:sz w:val="28"/>
          <w:szCs w:val="28"/>
        </w:rPr>
        <w:t xml:space="preserve"> </w:t>
      </w:r>
      <w:r w:rsidR="00DE65BB">
        <w:rPr>
          <w:rFonts w:ascii="Times New Roman" w:hAnsi="Times New Roman" w:cs="Times New Roman"/>
          <w:sz w:val="28"/>
          <w:szCs w:val="28"/>
        </w:rPr>
        <w:t xml:space="preserve">Сенного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Темрюкского района </w:t>
      </w:r>
      <w:r w:rsidRPr="00A81BEE">
        <w:rPr>
          <w:rFonts w:ascii="Times New Roman" w:hAnsi="Times New Roman" w:cs="Times New Roman"/>
          <w:sz w:val="28"/>
          <w:szCs w:val="28"/>
        </w:rPr>
        <w:t>с установленным кругом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1BEE">
        <w:rPr>
          <w:rFonts w:ascii="Times New Roman" w:hAnsi="Times New Roman" w:cs="Times New Roman"/>
          <w:sz w:val="28"/>
          <w:szCs w:val="28"/>
        </w:rPr>
        <w:t xml:space="preserve"> обязанностей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1BEE">
        <w:rPr>
          <w:rFonts w:ascii="Times New Roman" w:hAnsi="Times New Roman" w:cs="Times New Roman"/>
          <w:sz w:val="28"/>
          <w:szCs w:val="28"/>
        </w:rPr>
        <w:t xml:space="preserve">обеспечению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1BEE">
        <w:rPr>
          <w:rFonts w:ascii="Times New Roman" w:hAnsi="Times New Roman" w:cs="Times New Roman"/>
          <w:sz w:val="28"/>
          <w:szCs w:val="28"/>
        </w:rPr>
        <w:t>исполнения полномочий органа местного самоуправле</w:t>
      </w:r>
      <w:r>
        <w:rPr>
          <w:rFonts w:ascii="Times New Roman" w:hAnsi="Times New Roman" w:cs="Times New Roman"/>
          <w:sz w:val="28"/>
          <w:szCs w:val="28"/>
        </w:rPr>
        <w:t xml:space="preserve">ния или лица, </w:t>
      </w:r>
      <w:r w:rsidRPr="00A81BEE">
        <w:rPr>
          <w:rFonts w:ascii="Times New Roman" w:hAnsi="Times New Roman" w:cs="Times New Roman"/>
          <w:sz w:val="28"/>
          <w:szCs w:val="28"/>
        </w:rPr>
        <w:t xml:space="preserve">замещающего муниципальную должность. </w:t>
      </w:r>
    </w:p>
    <w:p w:rsidR="00E63E0A" w:rsidRPr="00A81BEE" w:rsidRDefault="00E63E0A" w:rsidP="002602A8">
      <w:pPr>
        <w:pStyle w:val="a3"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63E0A" w:rsidRPr="00A81BEE" w:rsidRDefault="00E63E0A" w:rsidP="002602A8">
      <w:pPr>
        <w:pStyle w:val="a3"/>
        <w:suppressAutoHyphens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Par1558"/>
      <w:bookmarkEnd w:id="3"/>
      <w:r>
        <w:rPr>
          <w:rFonts w:ascii="Times New Roman" w:hAnsi="Times New Roman" w:cs="Times New Roman"/>
          <w:b/>
          <w:bCs/>
          <w:sz w:val="28"/>
          <w:szCs w:val="28"/>
        </w:rPr>
        <w:t>2. Лица, имеющие право на пенсионное обеспечение</w:t>
      </w:r>
      <w:r w:rsidRPr="00A81BEE">
        <w:rPr>
          <w:rFonts w:ascii="Times New Roman" w:hAnsi="Times New Roman" w:cs="Times New Roman"/>
          <w:b/>
          <w:bCs/>
          <w:sz w:val="28"/>
          <w:szCs w:val="28"/>
        </w:rPr>
        <w:t xml:space="preserve"> за выслугу лет</w:t>
      </w:r>
    </w:p>
    <w:p w:rsidR="00E63E0A" w:rsidRDefault="00E63E0A" w:rsidP="002602A8">
      <w:pPr>
        <w:pStyle w:val="a3"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63E0A" w:rsidRPr="00A81BEE" w:rsidRDefault="00E63E0A" w:rsidP="002602A8">
      <w:pPr>
        <w:pStyle w:val="a3"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Pr="00A81BEE">
        <w:rPr>
          <w:rFonts w:ascii="Times New Roman" w:hAnsi="Times New Roman" w:cs="Times New Roman"/>
          <w:sz w:val="28"/>
          <w:szCs w:val="28"/>
        </w:rPr>
        <w:t xml:space="preserve">Право на </w:t>
      </w:r>
      <w:r>
        <w:rPr>
          <w:rFonts w:ascii="Times New Roman" w:hAnsi="Times New Roman" w:cs="Times New Roman"/>
          <w:sz w:val="28"/>
          <w:szCs w:val="28"/>
        </w:rPr>
        <w:t xml:space="preserve">пенсионное обеспечение </w:t>
      </w:r>
      <w:r w:rsidRPr="00A81BEE">
        <w:rPr>
          <w:rFonts w:ascii="Times New Roman" w:hAnsi="Times New Roman" w:cs="Times New Roman"/>
          <w:sz w:val="28"/>
          <w:szCs w:val="28"/>
        </w:rPr>
        <w:t xml:space="preserve"> за выслугу лет при наличии условий, установленных настоящим Положением, имеют</w:t>
      </w:r>
      <w:r w:rsidRPr="00611AD7">
        <w:rPr>
          <w:rFonts w:ascii="Times New Roman" w:hAnsi="Times New Roman" w:cs="Times New Roman"/>
          <w:sz w:val="28"/>
          <w:szCs w:val="28"/>
        </w:rPr>
        <w:t xml:space="preserve"> </w:t>
      </w:r>
      <w:r w:rsidRPr="00A81BEE">
        <w:rPr>
          <w:rFonts w:ascii="Times New Roman" w:hAnsi="Times New Roman" w:cs="Times New Roman"/>
          <w:sz w:val="28"/>
          <w:szCs w:val="28"/>
        </w:rPr>
        <w:t>лица, замещавшие:</w:t>
      </w:r>
    </w:p>
    <w:p w:rsidR="00E63E0A" w:rsidRDefault="00E63E0A" w:rsidP="002602A8">
      <w:pPr>
        <w:pStyle w:val="a3"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A81BEE">
        <w:rPr>
          <w:rFonts w:ascii="Times New Roman" w:hAnsi="Times New Roman" w:cs="Times New Roman"/>
          <w:sz w:val="28"/>
          <w:szCs w:val="28"/>
        </w:rPr>
        <w:t>муниципальные должности на</w:t>
      </w:r>
      <w:r>
        <w:rPr>
          <w:rFonts w:ascii="Times New Roman" w:hAnsi="Times New Roman" w:cs="Times New Roman"/>
          <w:sz w:val="28"/>
          <w:szCs w:val="28"/>
        </w:rPr>
        <w:t xml:space="preserve"> постоянной  </w:t>
      </w:r>
      <w:r w:rsidRPr="00A81BEE">
        <w:rPr>
          <w:rFonts w:ascii="Times New Roman" w:hAnsi="Times New Roman" w:cs="Times New Roman"/>
          <w:sz w:val="28"/>
          <w:szCs w:val="28"/>
        </w:rPr>
        <w:t>профессиональной основе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63E0A" w:rsidRPr="00EF5E7D" w:rsidRDefault="00E63E0A" w:rsidP="002602A8">
      <w:pPr>
        <w:pStyle w:val="a3"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A81BEE">
        <w:rPr>
          <w:rFonts w:ascii="Times New Roman" w:hAnsi="Times New Roman" w:cs="Times New Roman"/>
          <w:sz w:val="28"/>
          <w:szCs w:val="28"/>
        </w:rPr>
        <w:t>должности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1BEE">
        <w:rPr>
          <w:rFonts w:ascii="Times New Roman" w:hAnsi="Times New Roman" w:cs="Times New Roman"/>
          <w:sz w:val="28"/>
          <w:szCs w:val="28"/>
        </w:rPr>
        <w:t xml:space="preserve">службы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A81BEE">
        <w:rPr>
          <w:rFonts w:ascii="Times New Roman" w:hAnsi="Times New Roman" w:cs="Times New Roman"/>
          <w:sz w:val="28"/>
          <w:szCs w:val="28"/>
        </w:rPr>
        <w:t xml:space="preserve"> </w:t>
      </w:r>
      <w:r w:rsidR="00DE65BB">
        <w:rPr>
          <w:rFonts w:ascii="Times New Roman" w:hAnsi="Times New Roman" w:cs="Times New Roman"/>
          <w:sz w:val="28"/>
          <w:szCs w:val="28"/>
        </w:rPr>
        <w:t xml:space="preserve">Сенного </w:t>
      </w:r>
      <w:r>
        <w:rPr>
          <w:rFonts w:ascii="Times New Roman" w:hAnsi="Times New Roman" w:cs="Times New Roman"/>
          <w:sz w:val="28"/>
          <w:szCs w:val="28"/>
        </w:rPr>
        <w:t>сельского поселения Темрюкского района</w:t>
      </w:r>
      <w:r w:rsidRPr="00A81BE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1BEE">
        <w:rPr>
          <w:rFonts w:ascii="Times New Roman" w:hAnsi="Times New Roman" w:cs="Times New Roman"/>
          <w:sz w:val="28"/>
          <w:szCs w:val="28"/>
        </w:rPr>
        <w:t>предусмотренные</w:t>
      </w:r>
      <w:r w:rsidRPr="00E57B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Реестром </w:t>
      </w:r>
      <w:r w:rsidRPr="006B4AC9"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4AC9">
        <w:rPr>
          <w:rFonts w:ascii="Times New Roman" w:hAnsi="Times New Roman" w:cs="Times New Roman"/>
          <w:sz w:val="28"/>
          <w:szCs w:val="28"/>
        </w:rPr>
        <w:t>должностей и Реестром должностей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B4AC9">
        <w:rPr>
          <w:rFonts w:ascii="Times New Roman" w:hAnsi="Times New Roman" w:cs="Times New Roman"/>
          <w:sz w:val="28"/>
          <w:szCs w:val="28"/>
        </w:rPr>
        <w:t xml:space="preserve"> службы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6B4AC9">
        <w:rPr>
          <w:rFonts w:ascii="Times New Roman" w:hAnsi="Times New Roman" w:cs="Times New Roman"/>
          <w:sz w:val="28"/>
          <w:szCs w:val="28"/>
        </w:rPr>
        <w:t xml:space="preserve"> </w:t>
      </w:r>
      <w:r w:rsidR="00DE65BB">
        <w:rPr>
          <w:rFonts w:ascii="Times New Roman" w:hAnsi="Times New Roman" w:cs="Times New Roman"/>
          <w:sz w:val="28"/>
          <w:szCs w:val="28"/>
        </w:rPr>
        <w:t xml:space="preserve">Сенного </w:t>
      </w:r>
      <w:r>
        <w:rPr>
          <w:rFonts w:ascii="Times New Roman" w:hAnsi="Times New Roman" w:cs="Times New Roman"/>
          <w:sz w:val="28"/>
          <w:szCs w:val="28"/>
        </w:rPr>
        <w:t>сельского поселения Темрюкского района</w:t>
      </w:r>
      <w:r w:rsidRPr="00A81BEE">
        <w:rPr>
          <w:rFonts w:ascii="Times New Roman" w:hAnsi="Times New Roman" w:cs="Times New Roman"/>
          <w:sz w:val="28"/>
          <w:szCs w:val="28"/>
        </w:rPr>
        <w:t>, утвержденны</w:t>
      </w:r>
      <w:r>
        <w:rPr>
          <w:rFonts w:ascii="Times New Roman" w:hAnsi="Times New Roman" w:cs="Times New Roman"/>
          <w:sz w:val="28"/>
          <w:szCs w:val="28"/>
        </w:rPr>
        <w:t xml:space="preserve">е  </w:t>
      </w:r>
      <w:r w:rsidRPr="00A81BEE">
        <w:rPr>
          <w:rFonts w:ascii="Times New Roman" w:hAnsi="Times New Roman" w:cs="Times New Roman"/>
          <w:sz w:val="28"/>
          <w:szCs w:val="28"/>
        </w:rPr>
        <w:t xml:space="preserve">решением Совета               </w:t>
      </w:r>
      <w:r w:rsidR="00DE65BB">
        <w:rPr>
          <w:rFonts w:ascii="Times New Roman" w:hAnsi="Times New Roman" w:cs="Times New Roman"/>
          <w:sz w:val="28"/>
          <w:szCs w:val="28"/>
        </w:rPr>
        <w:t xml:space="preserve">Сенного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Темрюкского района. </w:t>
      </w:r>
    </w:p>
    <w:p w:rsidR="00E63E0A" w:rsidRPr="00A81BEE" w:rsidRDefault="00E63E0A" w:rsidP="002602A8">
      <w:pPr>
        <w:pStyle w:val="a3"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63E0A" w:rsidRPr="00A81BEE" w:rsidRDefault="00E63E0A" w:rsidP="002602A8">
      <w:pPr>
        <w:pStyle w:val="a3"/>
        <w:suppressAutoHyphens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4" w:name="Par1564"/>
      <w:bookmarkEnd w:id="4"/>
      <w:r>
        <w:rPr>
          <w:rFonts w:ascii="Times New Roman" w:hAnsi="Times New Roman" w:cs="Times New Roman"/>
          <w:b/>
          <w:bCs/>
          <w:sz w:val="28"/>
          <w:szCs w:val="28"/>
        </w:rPr>
        <w:t>3. Условия назначения пенсионного обеспечения</w:t>
      </w:r>
      <w:r w:rsidRPr="00A81BEE">
        <w:rPr>
          <w:rFonts w:ascii="Times New Roman" w:hAnsi="Times New Roman" w:cs="Times New Roman"/>
          <w:b/>
          <w:bCs/>
          <w:sz w:val="28"/>
          <w:szCs w:val="28"/>
        </w:rPr>
        <w:t xml:space="preserve"> за выслугу лет</w:t>
      </w:r>
    </w:p>
    <w:p w:rsidR="00E63E0A" w:rsidRPr="00A81BEE" w:rsidRDefault="00E63E0A" w:rsidP="002602A8">
      <w:pPr>
        <w:pStyle w:val="a3"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63E0A" w:rsidRPr="00D174ED" w:rsidRDefault="00E63E0A" w:rsidP="002602A8">
      <w:pPr>
        <w:pStyle w:val="a3"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174ED">
        <w:rPr>
          <w:rFonts w:ascii="Times New Roman" w:hAnsi="Times New Roman" w:cs="Times New Roman"/>
          <w:sz w:val="28"/>
          <w:szCs w:val="28"/>
        </w:rPr>
        <w:t xml:space="preserve">3.1. </w:t>
      </w:r>
      <w:r>
        <w:rPr>
          <w:rFonts w:ascii="Times New Roman" w:hAnsi="Times New Roman" w:cs="Times New Roman"/>
          <w:sz w:val="28"/>
          <w:szCs w:val="28"/>
        </w:rPr>
        <w:t>Пенсионное обеспечение</w:t>
      </w:r>
      <w:r w:rsidRPr="00D174ED">
        <w:rPr>
          <w:rFonts w:ascii="Times New Roman" w:hAnsi="Times New Roman" w:cs="Times New Roman"/>
          <w:sz w:val="28"/>
          <w:szCs w:val="28"/>
        </w:rPr>
        <w:t xml:space="preserve"> за выслугу лет назначается лицам, указанным в </w:t>
      </w:r>
      <w:hyperlink w:anchor="sub_11" w:history="1">
        <w:r>
          <w:rPr>
            <w:rStyle w:val="a8"/>
            <w:rFonts w:ascii="Times New Roman" w:hAnsi="Times New Roman"/>
            <w:color w:val="auto"/>
            <w:sz w:val="28"/>
            <w:szCs w:val="28"/>
          </w:rPr>
          <w:t>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74ED">
        <w:rPr>
          <w:rFonts w:ascii="Times New Roman" w:hAnsi="Times New Roman" w:cs="Times New Roman"/>
          <w:sz w:val="28"/>
          <w:szCs w:val="28"/>
        </w:rPr>
        <w:t>настоящего Положения, при наличии всех условий, установленных насто</w:t>
      </w:r>
      <w:r>
        <w:rPr>
          <w:rFonts w:ascii="Times New Roman" w:hAnsi="Times New Roman" w:cs="Times New Roman"/>
          <w:sz w:val="28"/>
          <w:szCs w:val="28"/>
        </w:rPr>
        <w:t>ящим разделом</w:t>
      </w:r>
      <w:r w:rsidRPr="00D174ED">
        <w:rPr>
          <w:rFonts w:ascii="Times New Roman" w:hAnsi="Times New Roman" w:cs="Times New Roman"/>
          <w:sz w:val="28"/>
          <w:szCs w:val="28"/>
        </w:rPr>
        <w:t>.</w:t>
      </w:r>
    </w:p>
    <w:p w:rsidR="00E63E0A" w:rsidRPr="00B07F82" w:rsidRDefault="00E63E0A" w:rsidP="002602A8">
      <w:pPr>
        <w:pStyle w:val="a3"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Pr="00B07F82">
        <w:rPr>
          <w:rFonts w:ascii="Times New Roman" w:hAnsi="Times New Roman" w:cs="Times New Roman"/>
          <w:sz w:val="28"/>
          <w:szCs w:val="28"/>
        </w:rPr>
        <w:t xml:space="preserve">. Пенсионное обеспечение за выслугу лет устанавливается к трудовой пенсии по старости, к трудовой пенсии по инвалидности, назначаемым в соответствии с </w:t>
      </w:r>
      <w:hyperlink r:id="rId14" w:history="1">
        <w:r w:rsidRPr="00B07F82">
          <w:rPr>
            <w:rStyle w:val="a8"/>
            <w:rFonts w:ascii="Times New Roman" w:hAnsi="Times New Roman"/>
            <w:color w:val="auto"/>
            <w:sz w:val="28"/>
            <w:szCs w:val="28"/>
          </w:rPr>
          <w:t>Федеральным законом</w:t>
        </w:r>
      </w:hyperlink>
      <w:r w:rsidRPr="00B07F82">
        <w:rPr>
          <w:rFonts w:ascii="Times New Roman" w:hAnsi="Times New Roman" w:cs="Times New Roman"/>
          <w:sz w:val="28"/>
          <w:szCs w:val="28"/>
        </w:rPr>
        <w:t xml:space="preserve"> от 17 декабря 2001 года № 173-ФЗ «О трудовых пенсиях в Российской Федерации», к пенсии по инвалидности, назначаемой в соответствии с </w:t>
      </w:r>
      <w:hyperlink r:id="rId15" w:history="1">
        <w:r w:rsidRPr="00B07F82">
          <w:rPr>
            <w:rStyle w:val="a8"/>
            <w:rFonts w:ascii="Times New Roman" w:hAnsi="Times New Roman"/>
            <w:color w:val="auto"/>
            <w:sz w:val="28"/>
            <w:szCs w:val="28"/>
          </w:rPr>
          <w:t>Федеральным законом</w:t>
        </w:r>
      </w:hyperlink>
      <w:r w:rsidRPr="00B07F82">
        <w:rPr>
          <w:rFonts w:ascii="Times New Roman" w:hAnsi="Times New Roman" w:cs="Times New Roman"/>
          <w:sz w:val="28"/>
          <w:szCs w:val="28"/>
        </w:rPr>
        <w:t xml:space="preserve"> от 15 декабря 2001 года № 166-ФЗ «О государственном пенсионном обеспечении в Российской Федерации», либо к трудовой пенсии по старости, досрочно назначенной в соответствии с </w:t>
      </w:r>
      <w:hyperlink r:id="rId16" w:history="1">
        <w:r w:rsidRPr="00B07F82">
          <w:rPr>
            <w:rStyle w:val="a8"/>
            <w:rFonts w:ascii="Times New Roman" w:hAnsi="Times New Roman"/>
            <w:color w:val="auto"/>
            <w:sz w:val="28"/>
            <w:szCs w:val="28"/>
          </w:rPr>
          <w:t>Законом</w:t>
        </w:r>
      </w:hyperlink>
      <w:r w:rsidRPr="00B07F82">
        <w:rPr>
          <w:rFonts w:ascii="Times New Roman" w:hAnsi="Times New Roman" w:cs="Times New Roman"/>
          <w:sz w:val="28"/>
          <w:szCs w:val="28"/>
        </w:rPr>
        <w:t xml:space="preserve"> Российской Федерации от 19 апреля 1991 года № 1032-1 «О занятости населения в Российской Федерации».</w:t>
      </w:r>
    </w:p>
    <w:p w:rsidR="00E63E0A" w:rsidRPr="00B07F82" w:rsidRDefault="00E63E0A" w:rsidP="002602A8">
      <w:pPr>
        <w:pStyle w:val="a3"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Pr="00B07F82">
        <w:rPr>
          <w:rFonts w:ascii="Times New Roman" w:hAnsi="Times New Roman" w:cs="Times New Roman"/>
          <w:sz w:val="28"/>
          <w:szCs w:val="28"/>
        </w:rPr>
        <w:t>Пенсионное обеспечение за выслугу лет не устанавливается лицам, указанным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7F82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w:anchor="Par1558" w:history="1">
        <w:r w:rsidRPr="00B07F82">
          <w:rPr>
            <w:rFonts w:ascii="Times New Roman" w:hAnsi="Times New Roman" w:cs="Times New Roman"/>
            <w:sz w:val="28"/>
            <w:szCs w:val="28"/>
          </w:rPr>
          <w:t xml:space="preserve">разделе 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B07F82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B07F82">
        <w:rPr>
          <w:rFonts w:ascii="Times New Roman" w:hAnsi="Times New Roman" w:cs="Times New Roman"/>
          <w:sz w:val="28"/>
          <w:szCs w:val="28"/>
        </w:rPr>
        <w:t xml:space="preserve"> настоящего Положения, которым в соответствии с законодательством Российской Федерации назначен какой-либо другой вид пенсии, к</w:t>
      </w:r>
      <w:r w:rsidR="00D823BE">
        <w:rPr>
          <w:rFonts w:ascii="Times New Roman" w:hAnsi="Times New Roman" w:cs="Times New Roman"/>
          <w:sz w:val="28"/>
          <w:szCs w:val="28"/>
        </w:rPr>
        <w:t>роме предусмотренных пунктом 3.2</w:t>
      </w:r>
      <w:r w:rsidRPr="00B07F82">
        <w:rPr>
          <w:rFonts w:ascii="Times New Roman" w:hAnsi="Times New Roman" w:cs="Times New Roman"/>
          <w:sz w:val="28"/>
          <w:szCs w:val="28"/>
        </w:rPr>
        <w:t xml:space="preserve"> настоящего раздела.</w:t>
      </w:r>
    </w:p>
    <w:p w:rsidR="00E63E0A" w:rsidRPr="00943AD5" w:rsidRDefault="00E63E0A" w:rsidP="002602A8">
      <w:pPr>
        <w:pStyle w:val="a3"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3.4</w:t>
      </w:r>
      <w:r w:rsidRPr="00943AD5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>Пенсионное обеспечение</w:t>
      </w:r>
      <w:r w:rsidRPr="00943AD5">
        <w:rPr>
          <w:rFonts w:ascii="Times New Roman" w:hAnsi="Times New Roman" w:cs="Times New Roman"/>
          <w:sz w:val="28"/>
          <w:szCs w:val="28"/>
        </w:rPr>
        <w:t xml:space="preserve"> за выслугу лет назначается лицам, указанным в </w:t>
      </w:r>
      <w:hyperlink w:anchor="Par1558" w:history="1">
        <w:r w:rsidRPr="00943AD5">
          <w:rPr>
            <w:rFonts w:ascii="Times New Roman" w:hAnsi="Times New Roman" w:cs="Times New Roman"/>
            <w:sz w:val="28"/>
            <w:szCs w:val="28"/>
          </w:rPr>
          <w:t>разделе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943AD5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943AD5">
        <w:rPr>
          <w:rFonts w:ascii="Times New Roman" w:hAnsi="Times New Roman" w:cs="Times New Roman"/>
          <w:sz w:val="28"/>
          <w:szCs w:val="28"/>
        </w:rPr>
        <w:t xml:space="preserve"> настоящего Положения, при условии прекращения ими трудовых отношений с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администрацией</w:t>
      </w:r>
      <w:r w:rsidRPr="00943AD5">
        <w:rPr>
          <w:rFonts w:ascii="Times New Roman" w:hAnsi="Times New Roman" w:cs="Times New Roman"/>
          <w:sz w:val="28"/>
          <w:szCs w:val="28"/>
        </w:rPr>
        <w:t xml:space="preserve"> </w:t>
      </w:r>
      <w:r w:rsidR="00DE65BB">
        <w:rPr>
          <w:rFonts w:ascii="Times New Roman" w:hAnsi="Times New Roman" w:cs="Times New Roman"/>
          <w:sz w:val="28"/>
          <w:szCs w:val="28"/>
        </w:rPr>
        <w:t xml:space="preserve">Сенного </w:t>
      </w:r>
      <w:r>
        <w:rPr>
          <w:rFonts w:ascii="Times New Roman" w:hAnsi="Times New Roman" w:cs="Times New Roman"/>
          <w:sz w:val="28"/>
          <w:szCs w:val="28"/>
        </w:rPr>
        <w:t>сельского поселения Темрюкского района</w:t>
      </w:r>
      <w:r w:rsidRPr="00943AD5">
        <w:rPr>
          <w:rFonts w:ascii="Times New Roman" w:hAnsi="Times New Roman" w:cs="Times New Roman"/>
          <w:sz w:val="28"/>
          <w:szCs w:val="28"/>
        </w:rPr>
        <w:t xml:space="preserve"> по следующим основаниям:</w:t>
      </w:r>
    </w:p>
    <w:p w:rsidR="00E63E0A" w:rsidRPr="00BD5130" w:rsidRDefault="00E63E0A" w:rsidP="002602A8">
      <w:pPr>
        <w:pStyle w:val="a3"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прекращение (в том числе досрочно)</w:t>
      </w:r>
      <w:r w:rsidRPr="00BD5130">
        <w:rPr>
          <w:rFonts w:ascii="Times New Roman" w:hAnsi="Times New Roman" w:cs="Times New Roman"/>
          <w:sz w:val="28"/>
          <w:szCs w:val="28"/>
        </w:rPr>
        <w:t xml:space="preserve"> полномочий</w:t>
      </w:r>
      <w:r>
        <w:rPr>
          <w:rFonts w:ascii="Times New Roman" w:hAnsi="Times New Roman" w:cs="Times New Roman"/>
          <w:sz w:val="28"/>
          <w:szCs w:val="28"/>
        </w:rPr>
        <w:t xml:space="preserve"> лица, замещавшего муниципальную должность, за исключением случаев прекращения полномочий, связанных с виновными действиями, в том числе в случае вступления в отношении его в законную силу обвинительного приговора суда</w:t>
      </w:r>
      <w:r w:rsidRPr="00BD513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63E0A" w:rsidRPr="00BD5130" w:rsidRDefault="00E63E0A" w:rsidP="002602A8">
      <w:pPr>
        <w:pStyle w:val="a3"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5130">
        <w:rPr>
          <w:rFonts w:ascii="Times New Roman" w:hAnsi="Times New Roman" w:cs="Times New Roman"/>
          <w:sz w:val="28"/>
          <w:szCs w:val="28"/>
        </w:rPr>
        <w:t xml:space="preserve">2) достижение </w:t>
      </w:r>
      <w:hyperlink r:id="rId17" w:history="1">
        <w:r w:rsidRPr="00BD5130">
          <w:rPr>
            <w:rStyle w:val="a8"/>
            <w:rFonts w:ascii="Times New Roman" w:hAnsi="Times New Roman"/>
            <w:color w:val="auto"/>
            <w:sz w:val="28"/>
            <w:szCs w:val="28"/>
          </w:rPr>
          <w:t>предельного возраста</w:t>
        </w:r>
      </w:hyperlink>
      <w:r w:rsidRPr="00BD5130">
        <w:rPr>
          <w:rFonts w:ascii="Times New Roman" w:hAnsi="Times New Roman" w:cs="Times New Roman"/>
          <w:sz w:val="28"/>
          <w:szCs w:val="28"/>
        </w:rPr>
        <w:t xml:space="preserve">, установленного для замещения </w:t>
      </w:r>
      <w:hyperlink r:id="rId18" w:history="1">
        <w:r w:rsidRPr="00BD5130">
          <w:rPr>
            <w:rStyle w:val="a8"/>
            <w:rFonts w:ascii="Times New Roman" w:hAnsi="Times New Roman"/>
            <w:color w:val="auto"/>
            <w:sz w:val="28"/>
            <w:szCs w:val="28"/>
          </w:rPr>
          <w:t>должности</w:t>
        </w:r>
        <w:r>
          <w:rPr>
            <w:rStyle w:val="a8"/>
            <w:rFonts w:ascii="Times New Roman" w:hAnsi="Times New Roman"/>
            <w:color w:val="auto"/>
            <w:sz w:val="28"/>
            <w:szCs w:val="28"/>
          </w:rPr>
          <w:t xml:space="preserve">  </w:t>
        </w:r>
        <w:r w:rsidRPr="00BD5130">
          <w:rPr>
            <w:rStyle w:val="a8"/>
            <w:rFonts w:ascii="Times New Roman" w:hAnsi="Times New Roman"/>
            <w:color w:val="auto"/>
            <w:sz w:val="28"/>
            <w:szCs w:val="28"/>
          </w:rPr>
          <w:t xml:space="preserve"> муниципальной</w:t>
        </w:r>
        <w:r>
          <w:rPr>
            <w:rStyle w:val="a8"/>
            <w:rFonts w:ascii="Times New Roman" w:hAnsi="Times New Roman"/>
            <w:color w:val="auto"/>
            <w:sz w:val="28"/>
            <w:szCs w:val="28"/>
          </w:rPr>
          <w:t xml:space="preserve"> </w:t>
        </w:r>
        <w:r w:rsidRPr="00BD5130">
          <w:rPr>
            <w:rStyle w:val="a8"/>
            <w:rFonts w:ascii="Times New Roman" w:hAnsi="Times New Roman"/>
            <w:color w:val="auto"/>
            <w:sz w:val="28"/>
            <w:szCs w:val="28"/>
          </w:rPr>
          <w:t xml:space="preserve"> службы</w:t>
        </w:r>
      </w:hyperlink>
      <w:r w:rsidRPr="00BD5130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19" w:history="1">
        <w:r w:rsidRPr="00BD5130">
          <w:rPr>
            <w:rStyle w:val="a8"/>
            <w:rFonts w:ascii="Times New Roman" w:hAnsi="Times New Roman"/>
            <w:color w:val="auto"/>
            <w:sz w:val="28"/>
            <w:szCs w:val="28"/>
          </w:rPr>
          <w:t>Федеральным законом</w:t>
        </w:r>
      </w:hyperlink>
      <w:r w:rsidRPr="00BD5130">
        <w:rPr>
          <w:rFonts w:ascii="Times New Roman" w:hAnsi="Times New Roman" w:cs="Times New Roman"/>
          <w:sz w:val="28"/>
          <w:szCs w:val="28"/>
        </w:rPr>
        <w:t xml:space="preserve"> "О муниципальной службе в Российской Федерации";</w:t>
      </w:r>
    </w:p>
    <w:p w:rsidR="00E63E0A" w:rsidRPr="00BD5130" w:rsidRDefault="00E63E0A" w:rsidP="002602A8">
      <w:pPr>
        <w:pStyle w:val="a3"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2021"/>
      <w:r w:rsidRPr="00BD5130">
        <w:rPr>
          <w:rFonts w:ascii="Times New Roman" w:hAnsi="Times New Roman" w:cs="Times New Roman"/>
          <w:sz w:val="28"/>
          <w:szCs w:val="28"/>
        </w:rPr>
        <w:t xml:space="preserve">3) упразднение (ликвидация) органа местного самоуправления </w:t>
      </w:r>
      <w:r w:rsidR="00DE65BB">
        <w:rPr>
          <w:rFonts w:ascii="Times New Roman" w:hAnsi="Times New Roman" w:cs="Times New Roman"/>
          <w:sz w:val="28"/>
          <w:szCs w:val="28"/>
        </w:rPr>
        <w:t xml:space="preserve">Сенного </w:t>
      </w:r>
      <w:r>
        <w:rPr>
          <w:rFonts w:ascii="Times New Roman" w:hAnsi="Times New Roman" w:cs="Times New Roman"/>
          <w:sz w:val="28"/>
          <w:szCs w:val="28"/>
        </w:rPr>
        <w:t>сельского поселения Темрюкского района</w:t>
      </w:r>
      <w:r w:rsidRPr="00BD5130">
        <w:rPr>
          <w:rFonts w:ascii="Times New Roman" w:hAnsi="Times New Roman" w:cs="Times New Roman"/>
          <w:sz w:val="28"/>
          <w:szCs w:val="28"/>
        </w:rPr>
        <w:t xml:space="preserve"> или сокращение должности муниципальной службы данного органа;</w:t>
      </w:r>
    </w:p>
    <w:p w:rsidR="00E63E0A" w:rsidRPr="00E96C42" w:rsidRDefault="00E63E0A" w:rsidP="002602A8">
      <w:pPr>
        <w:pStyle w:val="a3"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2023"/>
      <w:bookmarkEnd w:id="5"/>
      <w:r w:rsidRPr="00E96C42">
        <w:rPr>
          <w:rFonts w:ascii="Times New Roman" w:hAnsi="Times New Roman" w:cs="Times New Roman"/>
          <w:sz w:val="28"/>
          <w:szCs w:val="28"/>
        </w:rPr>
        <w:t xml:space="preserve">4) увольнение с муниципальной службы по собственному желанию в связи с выходом на пенсию или увольнение с муниципальной службы по собственному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6C42">
        <w:rPr>
          <w:rFonts w:ascii="Times New Roman" w:hAnsi="Times New Roman" w:cs="Times New Roman"/>
          <w:sz w:val="28"/>
          <w:szCs w:val="28"/>
        </w:rPr>
        <w:t>желанию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6C42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6C42">
        <w:rPr>
          <w:rFonts w:ascii="Times New Roman" w:hAnsi="Times New Roman" w:cs="Times New Roman"/>
          <w:sz w:val="28"/>
          <w:szCs w:val="28"/>
        </w:rPr>
        <w:t xml:space="preserve">период получения пенсии в соответствии с федеральными законами, перечисленными в </w:t>
      </w:r>
      <w:hyperlink w:anchor="sub_201" w:history="1">
        <w:r w:rsidRPr="00E96C42">
          <w:rPr>
            <w:rStyle w:val="a8"/>
            <w:rFonts w:ascii="Times New Roman" w:hAnsi="Times New Roman"/>
            <w:color w:val="auto"/>
            <w:sz w:val="28"/>
            <w:szCs w:val="28"/>
          </w:rPr>
          <w:t>пункте</w:t>
        </w:r>
      </w:hyperlink>
      <w:r w:rsidR="00D823BE">
        <w:rPr>
          <w:rFonts w:ascii="Times New Roman" w:hAnsi="Times New Roman" w:cs="Times New Roman"/>
          <w:sz w:val="28"/>
          <w:szCs w:val="28"/>
        </w:rPr>
        <w:t xml:space="preserve"> 3.2</w:t>
      </w:r>
      <w:r w:rsidRPr="00E96C42">
        <w:rPr>
          <w:rFonts w:ascii="Times New Roman" w:hAnsi="Times New Roman" w:cs="Times New Roman"/>
          <w:sz w:val="28"/>
          <w:szCs w:val="28"/>
        </w:rPr>
        <w:t xml:space="preserve"> настоящего раздела; </w:t>
      </w:r>
    </w:p>
    <w:p w:rsidR="00E63E0A" w:rsidRPr="00E96C42" w:rsidRDefault="00E63E0A" w:rsidP="002602A8">
      <w:pPr>
        <w:pStyle w:val="a3"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2025"/>
      <w:bookmarkEnd w:id="6"/>
      <w:r>
        <w:rPr>
          <w:rFonts w:ascii="Times New Roman" w:hAnsi="Times New Roman" w:cs="Times New Roman"/>
          <w:sz w:val="28"/>
          <w:szCs w:val="28"/>
        </w:rPr>
        <w:t>5</w:t>
      </w:r>
      <w:r w:rsidRPr="00E96C42">
        <w:rPr>
          <w:rFonts w:ascii="Times New Roman" w:hAnsi="Times New Roman" w:cs="Times New Roman"/>
          <w:sz w:val="28"/>
          <w:szCs w:val="28"/>
        </w:rPr>
        <w:t>) увольнение с муниципальной  службы при условии наличия стажа муници</w:t>
      </w:r>
      <w:r>
        <w:rPr>
          <w:rFonts w:ascii="Times New Roman" w:hAnsi="Times New Roman" w:cs="Times New Roman"/>
          <w:sz w:val="28"/>
          <w:szCs w:val="28"/>
        </w:rPr>
        <w:t>пальной службы не менее 25 лет</w:t>
      </w:r>
      <w:r w:rsidRPr="00E96C42">
        <w:rPr>
          <w:rFonts w:ascii="Times New Roman" w:hAnsi="Times New Roman" w:cs="Times New Roman"/>
          <w:sz w:val="28"/>
          <w:szCs w:val="28"/>
        </w:rPr>
        <w:t>:</w:t>
      </w:r>
    </w:p>
    <w:p w:rsidR="00E63E0A" w:rsidRPr="00E96C42" w:rsidRDefault="00E63E0A" w:rsidP="002602A8">
      <w:pPr>
        <w:pStyle w:val="a3"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20251"/>
      <w:bookmarkEnd w:id="7"/>
      <w:r w:rsidRPr="00E96C42">
        <w:rPr>
          <w:rFonts w:ascii="Times New Roman" w:hAnsi="Times New Roman" w:cs="Times New Roman"/>
          <w:sz w:val="28"/>
          <w:szCs w:val="28"/>
        </w:rPr>
        <w:t>а) по собственному желанию;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3E0A" w:rsidRPr="0062438B" w:rsidRDefault="00E63E0A" w:rsidP="002602A8">
      <w:pPr>
        <w:pStyle w:val="a3"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20252"/>
      <w:bookmarkEnd w:id="8"/>
      <w:r w:rsidRPr="0062438B">
        <w:rPr>
          <w:rFonts w:ascii="Times New Roman" w:hAnsi="Times New Roman" w:cs="Times New Roman"/>
          <w:sz w:val="28"/>
          <w:szCs w:val="28"/>
        </w:rPr>
        <w:t>б) в связи с истечением срока трудового договора;</w:t>
      </w:r>
    </w:p>
    <w:p w:rsidR="00E63E0A" w:rsidRPr="0062438B" w:rsidRDefault="00E63E0A" w:rsidP="002602A8">
      <w:pPr>
        <w:pStyle w:val="a3"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20253"/>
      <w:bookmarkEnd w:id="9"/>
      <w:r w:rsidRPr="0062438B">
        <w:rPr>
          <w:rFonts w:ascii="Times New Roman" w:hAnsi="Times New Roman" w:cs="Times New Roman"/>
          <w:sz w:val="28"/>
          <w:szCs w:val="28"/>
        </w:rPr>
        <w:t>в) по соглашению сторон трудового договора.</w:t>
      </w:r>
    </w:p>
    <w:p w:rsidR="00E63E0A" w:rsidRPr="00AC51C5" w:rsidRDefault="00E63E0A" w:rsidP="002602A8">
      <w:pPr>
        <w:pStyle w:val="a3"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203"/>
      <w:bookmarkEnd w:id="10"/>
      <w:r w:rsidRPr="0062438B">
        <w:rPr>
          <w:rFonts w:ascii="Times New Roman" w:hAnsi="Times New Roman" w:cs="Times New Roman"/>
          <w:sz w:val="28"/>
          <w:szCs w:val="28"/>
        </w:rPr>
        <w:t xml:space="preserve">3.5. Пенсионное обеспечение за выслугу лет устанавливается лицам, замещавшим муниципальные должности и должности муниципальной службы непосредственно перед увольнением не менее 12 полных календарных месяцев, при наличии стажа муниципальной службы не менее 15 лет, за исключением </w:t>
      </w:r>
      <w:r w:rsidRPr="00AC51C5">
        <w:rPr>
          <w:rFonts w:ascii="Times New Roman" w:hAnsi="Times New Roman" w:cs="Times New Roman"/>
          <w:sz w:val="28"/>
          <w:szCs w:val="28"/>
        </w:rPr>
        <w:t xml:space="preserve">случая, установленного </w:t>
      </w:r>
      <w:r>
        <w:rPr>
          <w:rFonts w:ascii="Times New Roman" w:hAnsi="Times New Roman" w:cs="Times New Roman"/>
          <w:sz w:val="28"/>
          <w:szCs w:val="28"/>
        </w:rPr>
        <w:t xml:space="preserve">пунктом  3.6 </w:t>
      </w:r>
      <w:r w:rsidRPr="00AC51C5">
        <w:rPr>
          <w:rFonts w:ascii="Times New Roman" w:hAnsi="Times New Roman" w:cs="Times New Roman"/>
          <w:sz w:val="28"/>
          <w:szCs w:val="28"/>
        </w:rPr>
        <w:t>настоящего раздела.</w:t>
      </w:r>
    </w:p>
    <w:bookmarkEnd w:id="11"/>
    <w:p w:rsidR="00E63E0A" w:rsidRPr="00AC51C5" w:rsidRDefault="00E63E0A" w:rsidP="002602A8">
      <w:pPr>
        <w:pStyle w:val="a3"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51C5">
        <w:rPr>
          <w:rFonts w:ascii="Times New Roman" w:hAnsi="Times New Roman" w:cs="Times New Roman"/>
          <w:sz w:val="28"/>
          <w:szCs w:val="28"/>
        </w:rPr>
        <w:t xml:space="preserve">Пенсионное обеспечение за выслугу лет устанавливается также лицам, замещавшим муниципальные должности и должности муниципальной службы, уволенным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51C5">
        <w:rPr>
          <w:rFonts w:ascii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51C5">
        <w:rPr>
          <w:rFonts w:ascii="Times New Roman" w:hAnsi="Times New Roman" w:cs="Times New Roman"/>
          <w:sz w:val="28"/>
          <w:szCs w:val="28"/>
        </w:rPr>
        <w:t>истечения 12 полных календарных месяцев по основаниям, предусмотренным подпунктом 3 пункта 3.4 настоящего раздела, при наличии стажа муниципальной службы не менее 15 лет.</w:t>
      </w:r>
    </w:p>
    <w:p w:rsidR="00E63E0A" w:rsidRPr="00AC51C5" w:rsidRDefault="00E63E0A" w:rsidP="002602A8">
      <w:pPr>
        <w:pStyle w:val="a3"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</w:t>
      </w:r>
      <w:r w:rsidRPr="00AC51C5">
        <w:rPr>
          <w:rFonts w:ascii="Times New Roman" w:hAnsi="Times New Roman" w:cs="Times New Roman"/>
          <w:sz w:val="28"/>
          <w:szCs w:val="28"/>
        </w:rPr>
        <w:t>Пенсия за выслугу лет по основанию, предусмотренному под</w:t>
      </w:r>
      <w:hyperlink w:anchor="sub_2025" w:history="1">
        <w:r w:rsidRPr="00AC51C5">
          <w:rPr>
            <w:rStyle w:val="a8"/>
            <w:rFonts w:ascii="Times New Roman" w:hAnsi="Times New Roman"/>
            <w:color w:val="auto"/>
            <w:sz w:val="28"/>
            <w:szCs w:val="28"/>
          </w:rPr>
          <w:t>пунктом 5</w:t>
        </w:r>
        <w:r w:rsidRPr="00AC51C5">
          <w:rPr>
            <w:rStyle w:val="a8"/>
            <w:rFonts w:ascii="Times New Roman" w:hAnsi="Times New Roman"/>
            <w:sz w:val="28"/>
            <w:szCs w:val="28"/>
          </w:rPr>
          <w:t xml:space="preserve"> </w:t>
        </w:r>
      </w:hyperlink>
      <w:r w:rsidRPr="00AC51C5">
        <w:rPr>
          <w:rFonts w:ascii="Times New Roman" w:hAnsi="Times New Roman" w:cs="Times New Roman"/>
          <w:sz w:val="28"/>
          <w:szCs w:val="28"/>
        </w:rPr>
        <w:t>пункта 3.4 настоящего раздела, устанавливается лицам, замещавшим должности муниципальной службы непосредственно перед увольнением с муниципальной службы не менее 7 лет.</w:t>
      </w:r>
    </w:p>
    <w:p w:rsidR="00E63E0A" w:rsidRPr="00AC51C5" w:rsidRDefault="00E63E0A" w:rsidP="002602A8">
      <w:pPr>
        <w:pStyle w:val="a3"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Pr="00AC51C5">
        <w:rPr>
          <w:rFonts w:ascii="Times New Roman" w:hAnsi="Times New Roman" w:cs="Times New Roman"/>
          <w:sz w:val="28"/>
          <w:szCs w:val="28"/>
        </w:rPr>
        <w:t>. Лица, замещавшие выборные муниципальные должности, перечисленные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51C5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51C5">
        <w:rPr>
          <w:rFonts w:ascii="Times New Roman" w:hAnsi="Times New Roman" w:cs="Times New Roman"/>
          <w:sz w:val="28"/>
          <w:szCs w:val="28"/>
        </w:rPr>
        <w:t xml:space="preserve"> Реестре  муниципальных должностей и Реестре должностей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51C5">
        <w:rPr>
          <w:rFonts w:ascii="Times New Roman" w:hAnsi="Times New Roman" w:cs="Times New Roman"/>
          <w:sz w:val="28"/>
          <w:szCs w:val="28"/>
        </w:rPr>
        <w:t xml:space="preserve"> службы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AC51C5">
        <w:rPr>
          <w:rFonts w:ascii="Times New Roman" w:hAnsi="Times New Roman" w:cs="Times New Roman"/>
          <w:sz w:val="28"/>
          <w:szCs w:val="28"/>
        </w:rPr>
        <w:t xml:space="preserve"> </w:t>
      </w:r>
      <w:r w:rsidR="00DE65BB">
        <w:rPr>
          <w:rFonts w:ascii="Times New Roman" w:hAnsi="Times New Roman" w:cs="Times New Roman"/>
          <w:sz w:val="28"/>
          <w:szCs w:val="28"/>
        </w:rPr>
        <w:t xml:space="preserve">Сенного </w:t>
      </w:r>
      <w:r>
        <w:rPr>
          <w:rFonts w:ascii="Times New Roman" w:hAnsi="Times New Roman" w:cs="Times New Roman"/>
          <w:sz w:val="28"/>
          <w:szCs w:val="28"/>
        </w:rPr>
        <w:t>сельского поселения Темрюкского района</w:t>
      </w:r>
      <w:r w:rsidRPr="00AC51C5">
        <w:rPr>
          <w:rFonts w:ascii="Times New Roman" w:hAnsi="Times New Roman" w:cs="Times New Roman"/>
          <w:sz w:val="28"/>
          <w:szCs w:val="28"/>
        </w:rPr>
        <w:t xml:space="preserve">, утвержденных решением Совета </w:t>
      </w:r>
      <w:r w:rsidR="00DE65BB">
        <w:rPr>
          <w:rFonts w:ascii="Times New Roman" w:hAnsi="Times New Roman" w:cs="Times New Roman"/>
          <w:sz w:val="28"/>
          <w:szCs w:val="28"/>
        </w:rPr>
        <w:t xml:space="preserve">Сенного </w:t>
      </w:r>
      <w:r>
        <w:rPr>
          <w:rFonts w:ascii="Times New Roman" w:hAnsi="Times New Roman" w:cs="Times New Roman"/>
          <w:sz w:val="28"/>
          <w:szCs w:val="28"/>
        </w:rPr>
        <w:t>сельского поселения Темрюкского района</w:t>
      </w:r>
      <w:r w:rsidRPr="00AC51C5">
        <w:rPr>
          <w:rFonts w:ascii="Times New Roman" w:hAnsi="Times New Roman" w:cs="Times New Roman"/>
          <w:sz w:val="28"/>
          <w:szCs w:val="28"/>
        </w:rPr>
        <w:t xml:space="preserve">, имеют право на  пенсионное обеспечение за выслугу лет при отсутствии требуемого стажа муниципальной  службы, если </w:t>
      </w:r>
      <w:r w:rsidRPr="00AC51C5">
        <w:rPr>
          <w:rFonts w:ascii="Times New Roman" w:hAnsi="Times New Roman" w:cs="Times New Roman"/>
          <w:sz w:val="28"/>
          <w:szCs w:val="28"/>
        </w:rPr>
        <w:lastRenderedPageBreak/>
        <w:t xml:space="preserve">они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C51C5">
        <w:rPr>
          <w:rFonts w:ascii="Times New Roman" w:hAnsi="Times New Roman" w:cs="Times New Roman"/>
          <w:sz w:val="28"/>
          <w:szCs w:val="28"/>
        </w:rPr>
        <w:t>исполняли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51C5">
        <w:rPr>
          <w:rFonts w:ascii="Times New Roman" w:hAnsi="Times New Roman" w:cs="Times New Roman"/>
          <w:sz w:val="28"/>
          <w:szCs w:val="28"/>
        </w:rPr>
        <w:t xml:space="preserve"> полномочия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51C5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51C5">
        <w:rPr>
          <w:rFonts w:ascii="Times New Roman" w:hAnsi="Times New Roman" w:cs="Times New Roman"/>
          <w:sz w:val="28"/>
          <w:szCs w:val="28"/>
        </w:rPr>
        <w:t>постоянной профессиональной основе в указанной должности не менее четырех лет.</w:t>
      </w:r>
    </w:p>
    <w:p w:rsidR="00E63E0A" w:rsidRPr="00A81BEE" w:rsidRDefault="00E63E0A" w:rsidP="002602A8">
      <w:pPr>
        <w:pStyle w:val="a3"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</w:t>
      </w:r>
      <w:r w:rsidRPr="00AC51C5">
        <w:rPr>
          <w:rFonts w:ascii="Times New Roman" w:hAnsi="Times New Roman" w:cs="Times New Roman"/>
          <w:sz w:val="28"/>
          <w:szCs w:val="28"/>
        </w:rPr>
        <w:t>. Стаж муниципальной службы, дающий право на установление пен</w:t>
      </w:r>
      <w:r>
        <w:rPr>
          <w:rFonts w:ascii="Times New Roman" w:hAnsi="Times New Roman" w:cs="Times New Roman"/>
          <w:sz w:val="28"/>
          <w:szCs w:val="28"/>
        </w:rPr>
        <w:t xml:space="preserve">сионного обеспечения </w:t>
      </w:r>
      <w:r w:rsidRPr="00A81BEE">
        <w:rPr>
          <w:rFonts w:ascii="Times New Roman" w:hAnsi="Times New Roman" w:cs="Times New Roman"/>
          <w:sz w:val="28"/>
          <w:szCs w:val="28"/>
        </w:rPr>
        <w:t>за выслугу лет,</w:t>
      </w:r>
      <w:r>
        <w:rPr>
          <w:rFonts w:ascii="Times New Roman" w:hAnsi="Times New Roman" w:cs="Times New Roman"/>
          <w:sz w:val="28"/>
          <w:szCs w:val="28"/>
        </w:rPr>
        <w:t xml:space="preserve"> устанавливается в соответствии с приложением 1 к настоящему Положению</w:t>
      </w:r>
      <w:r w:rsidRPr="00A81BEE">
        <w:rPr>
          <w:rFonts w:ascii="Times New Roman" w:hAnsi="Times New Roman" w:cs="Times New Roman"/>
          <w:sz w:val="28"/>
          <w:szCs w:val="28"/>
        </w:rPr>
        <w:t>.</w:t>
      </w:r>
    </w:p>
    <w:p w:rsidR="00E63E0A" w:rsidRPr="00943AD5" w:rsidRDefault="00E63E0A" w:rsidP="002602A8">
      <w:pPr>
        <w:pStyle w:val="a3"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63E0A" w:rsidRPr="00A81BEE" w:rsidRDefault="00E63E0A" w:rsidP="002602A8">
      <w:pPr>
        <w:pStyle w:val="a3"/>
        <w:suppressAutoHyphens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2" w:name="Par1583"/>
      <w:bookmarkEnd w:id="12"/>
      <w:r>
        <w:rPr>
          <w:rFonts w:ascii="Times New Roman" w:hAnsi="Times New Roman" w:cs="Times New Roman"/>
          <w:b/>
          <w:bCs/>
          <w:sz w:val="28"/>
          <w:szCs w:val="28"/>
        </w:rPr>
        <w:t>4. Размер пенсионного обеспечения</w:t>
      </w:r>
      <w:r w:rsidRPr="00A81BEE">
        <w:rPr>
          <w:rFonts w:ascii="Times New Roman" w:hAnsi="Times New Roman" w:cs="Times New Roman"/>
          <w:b/>
          <w:bCs/>
          <w:sz w:val="28"/>
          <w:szCs w:val="28"/>
        </w:rPr>
        <w:t xml:space="preserve"> за выслугу лет</w:t>
      </w:r>
    </w:p>
    <w:p w:rsidR="00E63E0A" w:rsidRPr="00A81BEE" w:rsidRDefault="00E63E0A" w:rsidP="002602A8">
      <w:pPr>
        <w:pStyle w:val="a3"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63E0A" w:rsidRPr="00A81BEE" w:rsidRDefault="00E63E0A" w:rsidP="002602A8">
      <w:pPr>
        <w:pStyle w:val="a3"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Размер пенсионного обеспечения</w:t>
      </w:r>
      <w:r w:rsidRPr="00A81BEE">
        <w:rPr>
          <w:rFonts w:ascii="Times New Roman" w:hAnsi="Times New Roman" w:cs="Times New Roman"/>
          <w:sz w:val="28"/>
          <w:szCs w:val="28"/>
        </w:rPr>
        <w:t xml:space="preserve"> за выслугу лет лицам, замещавшим муниципальные должности и должности муниципальной службы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 </w:t>
      </w:r>
      <w:r w:rsidR="00DE65BB">
        <w:rPr>
          <w:rFonts w:ascii="Times New Roman" w:hAnsi="Times New Roman" w:cs="Times New Roman"/>
          <w:sz w:val="28"/>
          <w:szCs w:val="28"/>
        </w:rPr>
        <w:t xml:space="preserve">Сенного </w:t>
      </w:r>
      <w:r>
        <w:rPr>
          <w:rFonts w:ascii="Times New Roman" w:hAnsi="Times New Roman" w:cs="Times New Roman"/>
          <w:sz w:val="28"/>
          <w:szCs w:val="28"/>
        </w:rPr>
        <w:t>сельского поселения Темрюкского района</w:t>
      </w:r>
      <w:r w:rsidRPr="00A81BEE">
        <w:rPr>
          <w:rFonts w:ascii="Times New Roman" w:hAnsi="Times New Roman" w:cs="Times New Roman"/>
          <w:sz w:val="28"/>
          <w:szCs w:val="28"/>
        </w:rPr>
        <w:t xml:space="preserve">, устанавливается в </w:t>
      </w:r>
      <w:r w:rsidR="008B31A7" w:rsidRPr="00D34F85">
        <w:rPr>
          <w:rFonts w:ascii="Times New Roman" w:hAnsi="Times New Roman" w:cs="Times New Roman"/>
          <w:sz w:val="28"/>
          <w:szCs w:val="28"/>
        </w:rPr>
        <w:t>твердой денежной сумме</w:t>
      </w:r>
      <w:r w:rsidR="008B31A7">
        <w:rPr>
          <w:rFonts w:ascii="Times New Roman" w:hAnsi="Times New Roman" w:cs="Times New Roman"/>
          <w:sz w:val="28"/>
          <w:szCs w:val="28"/>
        </w:rPr>
        <w:t xml:space="preserve"> </w:t>
      </w:r>
      <w:r w:rsidRPr="00A81BEE">
        <w:rPr>
          <w:rFonts w:ascii="Times New Roman" w:hAnsi="Times New Roman" w:cs="Times New Roman"/>
          <w:sz w:val="28"/>
          <w:szCs w:val="28"/>
        </w:rPr>
        <w:t xml:space="preserve"> к начисленной трудовой пенсии по старости или трудовой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1BEE">
        <w:rPr>
          <w:rFonts w:ascii="Times New Roman" w:hAnsi="Times New Roman" w:cs="Times New Roman"/>
          <w:sz w:val="28"/>
          <w:szCs w:val="28"/>
        </w:rPr>
        <w:t xml:space="preserve">пенсии по инвалидности либо досрочно установленной в соответствии с </w:t>
      </w:r>
      <w:hyperlink r:id="rId20" w:history="1">
        <w:r w:rsidRPr="00A81BE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81BEE">
        <w:rPr>
          <w:rFonts w:ascii="Times New Roman" w:hAnsi="Times New Roman" w:cs="Times New Roman"/>
          <w:sz w:val="28"/>
          <w:szCs w:val="28"/>
        </w:rPr>
        <w:t xml:space="preserve"> Российской Федерации  «О занятости населения в Российской                Федерации»:</w:t>
      </w:r>
    </w:p>
    <w:p w:rsidR="00E63E0A" w:rsidRPr="00792D92" w:rsidRDefault="00E63E0A" w:rsidP="001F0B7A">
      <w:pPr>
        <w:pStyle w:val="a3"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92D92">
        <w:rPr>
          <w:rFonts w:ascii="Times New Roman" w:hAnsi="Times New Roman" w:cs="Times New Roman"/>
          <w:sz w:val="28"/>
          <w:szCs w:val="28"/>
        </w:rPr>
        <w:t xml:space="preserve">1) лицам, замещавшим выборные муниципальные должности не менее четырех лет </w:t>
      </w:r>
      <w:r w:rsidR="000A6851" w:rsidRPr="00792D92">
        <w:rPr>
          <w:rFonts w:ascii="Times New Roman" w:hAnsi="Times New Roman" w:cs="Times New Roman"/>
          <w:sz w:val="28"/>
          <w:szCs w:val="28"/>
        </w:rPr>
        <w:t>–</w:t>
      </w:r>
      <w:r w:rsidRPr="00792D92">
        <w:rPr>
          <w:rFonts w:ascii="Times New Roman" w:hAnsi="Times New Roman" w:cs="Times New Roman"/>
          <w:sz w:val="28"/>
          <w:szCs w:val="28"/>
        </w:rPr>
        <w:t xml:space="preserve"> </w:t>
      </w:r>
      <w:r w:rsidR="001F0B7A" w:rsidRPr="00792D92">
        <w:rPr>
          <w:rFonts w:ascii="Times New Roman" w:hAnsi="Times New Roman" w:cs="Times New Roman"/>
          <w:sz w:val="28"/>
          <w:szCs w:val="28"/>
        </w:rPr>
        <w:t>5</w:t>
      </w:r>
      <w:r w:rsidR="000A6851" w:rsidRPr="00792D92">
        <w:rPr>
          <w:rFonts w:ascii="Times New Roman" w:hAnsi="Times New Roman" w:cs="Times New Roman"/>
          <w:sz w:val="28"/>
          <w:szCs w:val="28"/>
        </w:rPr>
        <w:t>000 рублей</w:t>
      </w:r>
      <w:r w:rsidR="001F0B7A" w:rsidRPr="00792D92">
        <w:rPr>
          <w:rFonts w:ascii="Times New Roman" w:hAnsi="Times New Roman" w:cs="Times New Roman"/>
          <w:sz w:val="28"/>
          <w:szCs w:val="28"/>
        </w:rPr>
        <w:t xml:space="preserve"> с ежегодной индексацией на 5,5%</w:t>
      </w:r>
      <w:r w:rsidRPr="00792D92">
        <w:rPr>
          <w:rFonts w:ascii="Times New Roman" w:hAnsi="Times New Roman" w:cs="Times New Roman"/>
          <w:sz w:val="28"/>
          <w:szCs w:val="28"/>
        </w:rPr>
        <w:t>;</w:t>
      </w:r>
    </w:p>
    <w:p w:rsidR="00E63E0A" w:rsidRPr="00792D92" w:rsidRDefault="00E63E0A" w:rsidP="001F0B7A">
      <w:pPr>
        <w:pStyle w:val="a3"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92D92">
        <w:rPr>
          <w:rFonts w:ascii="Times New Roman" w:hAnsi="Times New Roman" w:cs="Times New Roman"/>
          <w:sz w:val="28"/>
          <w:szCs w:val="28"/>
        </w:rPr>
        <w:t xml:space="preserve">2) лицам, замещавшим должности муниципальной службы в администрации  </w:t>
      </w:r>
      <w:r w:rsidR="00DE65BB" w:rsidRPr="00792D92">
        <w:rPr>
          <w:rFonts w:ascii="Times New Roman" w:hAnsi="Times New Roman" w:cs="Times New Roman"/>
          <w:sz w:val="28"/>
          <w:szCs w:val="28"/>
        </w:rPr>
        <w:t xml:space="preserve">Сенного </w:t>
      </w:r>
      <w:r w:rsidRPr="00792D92">
        <w:rPr>
          <w:rFonts w:ascii="Times New Roman" w:hAnsi="Times New Roman" w:cs="Times New Roman"/>
          <w:sz w:val="28"/>
          <w:szCs w:val="28"/>
        </w:rPr>
        <w:t xml:space="preserve">сельского поселения Темрюкского района  в соответствии с  Реестром  муниципальных должностей и Реестром должностей муниципальной службы администрации  </w:t>
      </w:r>
      <w:r w:rsidR="00DE65BB" w:rsidRPr="00792D92">
        <w:rPr>
          <w:rFonts w:ascii="Times New Roman" w:hAnsi="Times New Roman" w:cs="Times New Roman"/>
          <w:sz w:val="28"/>
          <w:szCs w:val="28"/>
        </w:rPr>
        <w:t xml:space="preserve">Сенного </w:t>
      </w:r>
      <w:r w:rsidRPr="00792D92">
        <w:rPr>
          <w:rFonts w:ascii="Times New Roman" w:hAnsi="Times New Roman" w:cs="Times New Roman"/>
          <w:sz w:val="28"/>
          <w:szCs w:val="28"/>
        </w:rPr>
        <w:t xml:space="preserve">сельского поселения Темрюкского района, утвержденных решением Совета </w:t>
      </w:r>
      <w:r w:rsidR="00DE65BB" w:rsidRPr="00792D92">
        <w:rPr>
          <w:rFonts w:ascii="Times New Roman" w:hAnsi="Times New Roman" w:cs="Times New Roman"/>
          <w:sz w:val="28"/>
          <w:szCs w:val="28"/>
        </w:rPr>
        <w:t xml:space="preserve">Сенного </w:t>
      </w:r>
      <w:r w:rsidRPr="00792D92">
        <w:rPr>
          <w:rFonts w:ascii="Times New Roman" w:hAnsi="Times New Roman" w:cs="Times New Roman"/>
          <w:sz w:val="28"/>
          <w:szCs w:val="28"/>
        </w:rPr>
        <w:t>сельско</w:t>
      </w:r>
      <w:r w:rsidR="001F0B7A" w:rsidRPr="00792D92">
        <w:rPr>
          <w:rFonts w:ascii="Times New Roman" w:hAnsi="Times New Roman" w:cs="Times New Roman"/>
          <w:sz w:val="28"/>
          <w:szCs w:val="28"/>
        </w:rPr>
        <w:t xml:space="preserve">го поселения Темрюкского района </w:t>
      </w:r>
      <w:r w:rsidRPr="00792D92">
        <w:rPr>
          <w:rFonts w:ascii="Times New Roman" w:hAnsi="Times New Roman" w:cs="Times New Roman"/>
          <w:sz w:val="28"/>
          <w:szCs w:val="28"/>
        </w:rPr>
        <w:t xml:space="preserve">- </w:t>
      </w:r>
      <w:r w:rsidR="001F0B7A" w:rsidRPr="00792D92">
        <w:rPr>
          <w:rFonts w:ascii="Times New Roman" w:hAnsi="Times New Roman" w:cs="Times New Roman"/>
          <w:sz w:val="28"/>
          <w:szCs w:val="28"/>
        </w:rPr>
        <w:t>3</w:t>
      </w:r>
      <w:r w:rsidR="000A6851" w:rsidRPr="00792D92">
        <w:rPr>
          <w:rFonts w:ascii="Times New Roman" w:hAnsi="Times New Roman" w:cs="Times New Roman"/>
          <w:sz w:val="28"/>
          <w:szCs w:val="28"/>
        </w:rPr>
        <w:t xml:space="preserve">000 рублей </w:t>
      </w:r>
      <w:r w:rsidRPr="00792D92">
        <w:rPr>
          <w:rFonts w:ascii="Times New Roman" w:hAnsi="Times New Roman" w:cs="Times New Roman"/>
          <w:sz w:val="28"/>
          <w:szCs w:val="28"/>
        </w:rPr>
        <w:t xml:space="preserve"> при стаже муниципальной службы 15 лет с </w:t>
      </w:r>
      <w:r w:rsidR="000A6851" w:rsidRPr="00792D92">
        <w:rPr>
          <w:rFonts w:ascii="Times New Roman" w:hAnsi="Times New Roman" w:cs="Times New Roman"/>
          <w:sz w:val="28"/>
          <w:szCs w:val="28"/>
        </w:rPr>
        <w:t>ежегодной индексацией на 5,5%.</w:t>
      </w:r>
    </w:p>
    <w:p w:rsidR="00E63E0A" w:rsidRPr="00792D92" w:rsidRDefault="00E63E0A" w:rsidP="002602A8">
      <w:pPr>
        <w:pStyle w:val="a3"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63E0A" w:rsidRPr="00AD4271" w:rsidRDefault="00E63E0A" w:rsidP="002602A8">
      <w:pPr>
        <w:pStyle w:val="a3"/>
        <w:suppressAutoHyphens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3" w:name="sub_4"/>
      <w:r w:rsidRPr="00AD4271">
        <w:rPr>
          <w:rFonts w:ascii="Times New Roman" w:hAnsi="Times New Roman" w:cs="Times New Roman"/>
          <w:b/>
          <w:bCs/>
          <w:sz w:val="28"/>
          <w:szCs w:val="28"/>
        </w:rPr>
        <w:t>5. Назначение и выплата пенсионного обеспечения за выслугу лет,</w:t>
      </w:r>
    </w:p>
    <w:p w:rsidR="00E63E0A" w:rsidRPr="00AD4271" w:rsidRDefault="00E63E0A" w:rsidP="002602A8">
      <w:pPr>
        <w:pStyle w:val="a3"/>
        <w:suppressAutoHyphens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4271">
        <w:rPr>
          <w:rFonts w:ascii="Times New Roman" w:hAnsi="Times New Roman" w:cs="Times New Roman"/>
          <w:b/>
          <w:bCs/>
          <w:sz w:val="28"/>
          <w:szCs w:val="28"/>
        </w:rPr>
        <w:t>перерасчет его размера</w:t>
      </w:r>
    </w:p>
    <w:bookmarkEnd w:id="13"/>
    <w:p w:rsidR="00E63E0A" w:rsidRPr="00AD4271" w:rsidRDefault="00E63E0A" w:rsidP="002602A8">
      <w:pPr>
        <w:pStyle w:val="a3"/>
        <w:suppressAutoHyphens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3E0A" w:rsidRPr="00AD4271" w:rsidRDefault="00E63E0A" w:rsidP="002602A8">
      <w:pPr>
        <w:pStyle w:val="a3"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D4271">
        <w:rPr>
          <w:rFonts w:ascii="Times New Roman" w:hAnsi="Times New Roman" w:cs="Times New Roman"/>
          <w:sz w:val="28"/>
          <w:szCs w:val="28"/>
        </w:rPr>
        <w:t>5.1. Назначение пенсионного обеспечения за выслугу лет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администрацией </w:t>
      </w:r>
      <w:r w:rsidR="00DE65BB">
        <w:rPr>
          <w:rFonts w:ascii="Times New Roman" w:hAnsi="Times New Roman" w:cs="Times New Roman"/>
          <w:sz w:val="28"/>
          <w:szCs w:val="28"/>
        </w:rPr>
        <w:t xml:space="preserve">Сенного </w:t>
      </w:r>
      <w:r>
        <w:rPr>
          <w:rFonts w:ascii="Times New Roman" w:hAnsi="Times New Roman" w:cs="Times New Roman"/>
          <w:sz w:val="28"/>
          <w:szCs w:val="28"/>
        </w:rPr>
        <w:t>сельского поселения Темрюкского района</w:t>
      </w:r>
      <w:r w:rsidRPr="00AD4271">
        <w:rPr>
          <w:rFonts w:ascii="Times New Roman" w:hAnsi="Times New Roman" w:cs="Times New Roman"/>
          <w:sz w:val="28"/>
          <w:szCs w:val="28"/>
        </w:rPr>
        <w:t>.</w:t>
      </w:r>
    </w:p>
    <w:p w:rsidR="00E63E0A" w:rsidRPr="00AD4271" w:rsidRDefault="00E63E0A" w:rsidP="002602A8">
      <w:pPr>
        <w:pStyle w:val="a3"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D4271">
        <w:rPr>
          <w:rFonts w:ascii="Times New Roman" w:hAnsi="Times New Roman" w:cs="Times New Roman"/>
          <w:sz w:val="28"/>
          <w:szCs w:val="28"/>
        </w:rPr>
        <w:t>5.2. Выплата пенсионного обеспечения за выслугу лет и перерасчет его размера производится муниципальным казенным учреждением «</w:t>
      </w:r>
      <w:r w:rsidR="00DE65BB">
        <w:rPr>
          <w:rFonts w:ascii="Times New Roman" w:hAnsi="Times New Roman" w:cs="Times New Roman"/>
          <w:sz w:val="28"/>
          <w:szCs w:val="28"/>
        </w:rPr>
        <w:t>Сенная ЦБ</w:t>
      </w:r>
      <w:r w:rsidRPr="00AD4271">
        <w:rPr>
          <w:rFonts w:ascii="Times New Roman" w:hAnsi="Times New Roman" w:cs="Times New Roman"/>
          <w:sz w:val="28"/>
          <w:szCs w:val="28"/>
        </w:rPr>
        <w:t xml:space="preserve">» </w:t>
      </w:r>
      <w:r w:rsidR="00DE65BB">
        <w:rPr>
          <w:rFonts w:ascii="Times New Roman" w:hAnsi="Times New Roman" w:cs="Times New Roman"/>
          <w:sz w:val="28"/>
          <w:szCs w:val="28"/>
        </w:rPr>
        <w:t xml:space="preserve">Сенного </w:t>
      </w:r>
      <w:r>
        <w:rPr>
          <w:rFonts w:ascii="Times New Roman" w:hAnsi="Times New Roman" w:cs="Times New Roman"/>
          <w:sz w:val="28"/>
          <w:szCs w:val="28"/>
        </w:rPr>
        <w:t>сельского поселения Темрюкского района.</w:t>
      </w:r>
    </w:p>
    <w:p w:rsidR="00E63E0A" w:rsidRDefault="00E63E0A" w:rsidP="002602A8">
      <w:pPr>
        <w:pStyle w:val="a3"/>
        <w:suppressAutoHyphens/>
        <w:ind w:firstLine="720"/>
        <w:jc w:val="center"/>
        <w:rPr>
          <w:rStyle w:val="ab"/>
          <w:rFonts w:ascii="Times New Roman" w:hAnsi="Times New Roman" w:cs="Times New Roman"/>
          <w:bCs/>
          <w:sz w:val="28"/>
          <w:szCs w:val="28"/>
        </w:rPr>
      </w:pPr>
      <w:bookmarkStart w:id="14" w:name="sub_5"/>
    </w:p>
    <w:p w:rsidR="00E63E0A" w:rsidRDefault="00E63E0A" w:rsidP="002602A8">
      <w:pPr>
        <w:pStyle w:val="a3"/>
        <w:suppressAutoHyphens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7F8B">
        <w:rPr>
          <w:rStyle w:val="ab"/>
          <w:rFonts w:ascii="Times New Roman" w:hAnsi="Times New Roman" w:cs="Times New Roman"/>
          <w:bCs/>
          <w:sz w:val="28"/>
          <w:szCs w:val="28"/>
        </w:rPr>
        <w:t>6.</w:t>
      </w:r>
      <w:r w:rsidRPr="00F97F8B">
        <w:rPr>
          <w:rFonts w:ascii="Times New Roman" w:hAnsi="Times New Roman" w:cs="Times New Roman"/>
          <w:b/>
          <w:bCs/>
          <w:sz w:val="28"/>
          <w:szCs w:val="28"/>
        </w:rPr>
        <w:t xml:space="preserve"> Сроки назначения и перерасчета пенсионного обеспечения </w:t>
      </w:r>
    </w:p>
    <w:p w:rsidR="00E63E0A" w:rsidRPr="00F97F8B" w:rsidRDefault="00E63E0A" w:rsidP="002602A8">
      <w:pPr>
        <w:pStyle w:val="a3"/>
        <w:suppressAutoHyphens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7F8B">
        <w:rPr>
          <w:rFonts w:ascii="Times New Roman" w:hAnsi="Times New Roman" w:cs="Times New Roman"/>
          <w:b/>
          <w:bCs/>
          <w:sz w:val="28"/>
          <w:szCs w:val="28"/>
        </w:rPr>
        <w:t>за выслугу лет</w:t>
      </w:r>
    </w:p>
    <w:bookmarkEnd w:id="14"/>
    <w:p w:rsidR="00E63E0A" w:rsidRPr="00F97F8B" w:rsidRDefault="00E63E0A" w:rsidP="002602A8">
      <w:pPr>
        <w:pStyle w:val="a3"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63E0A" w:rsidRPr="00F97F8B" w:rsidRDefault="00E63E0A" w:rsidP="002602A8">
      <w:pPr>
        <w:pStyle w:val="a3"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501"/>
      <w:r>
        <w:rPr>
          <w:rFonts w:ascii="Times New Roman" w:hAnsi="Times New Roman" w:cs="Times New Roman"/>
          <w:sz w:val="28"/>
          <w:szCs w:val="28"/>
        </w:rPr>
        <w:t>6.</w:t>
      </w:r>
      <w:r w:rsidRPr="00F97F8B">
        <w:rPr>
          <w:rFonts w:ascii="Times New Roman" w:hAnsi="Times New Roman" w:cs="Times New Roman"/>
          <w:sz w:val="28"/>
          <w:szCs w:val="28"/>
        </w:rPr>
        <w:t>1. Пенсионное обеспечение за выслугу лет назначается с 1-го числа месяца,</w:t>
      </w:r>
      <w:r>
        <w:rPr>
          <w:rFonts w:ascii="Times New Roman" w:hAnsi="Times New Roman" w:cs="Times New Roman"/>
          <w:sz w:val="28"/>
          <w:szCs w:val="28"/>
        </w:rPr>
        <w:t xml:space="preserve"> в котором подано заявление о его</w:t>
      </w:r>
      <w:r w:rsidRPr="00F97F8B">
        <w:rPr>
          <w:rFonts w:ascii="Times New Roman" w:hAnsi="Times New Roman" w:cs="Times New Roman"/>
          <w:sz w:val="28"/>
          <w:szCs w:val="28"/>
        </w:rPr>
        <w:t xml:space="preserve"> установлении, но не ранее дня возникно</w:t>
      </w:r>
      <w:r>
        <w:rPr>
          <w:rFonts w:ascii="Times New Roman" w:hAnsi="Times New Roman" w:cs="Times New Roman"/>
          <w:sz w:val="28"/>
          <w:szCs w:val="28"/>
        </w:rPr>
        <w:t>вения права на него</w:t>
      </w:r>
      <w:r w:rsidRPr="00F97F8B">
        <w:rPr>
          <w:rFonts w:ascii="Times New Roman" w:hAnsi="Times New Roman" w:cs="Times New Roman"/>
          <w:sz w:val="28"/>
          <w:szCs w:val="28"/>
        </w:rPr>
        <w:t>.</w:t>
      </w:r>
    </w:p>
    <w:p w:rsidR="00E63E0A" w:rsidRPr="00F97F8B" w:rsidRDefault="00E63E0A" w:rsidP="002602A8">
      <w:pPr>
        <w:pStyle w:val="a3"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502"/>
      <w:bookmarkEnd w:id="15"/>
      <w:r>
        <w:rPr>
          <w:rFonts w:ascii="Times New Roman" w:hAnsi="Times New Roman" w:cs="Times New Roman"/>
          <w:sz w:val="28"/>
          <w:szCs w:val="28"/>
        </w:rPr>
        <w:t>6.</w:t>
      </w:r>
      <w:r w:rsidRPr="00F97F8B">
        <w:rPr>
          <w:rFonts w:ascii="Times New Roman" w:hAnsi="Times New Roman" w:cs="Times New Roman"/>
          <w:sz w:val="28"/>
          <w:szCs w:val="28"/>
        </w:rPr>
        <w:t xml:space="preserve">2. Перерасчет пенсионного </w:t>
      </w:r>
      <w:r>
        <w:rPr>
          <w:rFonts w:ascii="Times New Roman" w:hAnsi="Times New Roman" w:cs="Times New Roman"/>
          <w:sz w:val="28"/>
          <w:szCs w:val="28"/>
        </w:rPr>
        <w:t>обеспечения</w:t>
      </w:r>
      <w:r w:rsidRPr="00F97F8B">
        <w:rPr>
          <w:rFonts w:ascii="Times New Roman" w:hAnsi="Times New Roman" w:cs="Times New Roman"/>
          <w:sz w:val="28"/>
          <w:szCs w:val="28"/>
        </w:rPr>
        <w:t xml:space="preserve"> за выслугу лет в связи с увели</w:t>
      </w:r>
      <w:r>
        <w:rPr>
          <w:rFonts w:ascii="Times New Roman" w:hAnsi="Times New Roman" w:cs="Times New Roman"/>
          <w:sz w:val="28"/>
          <w:szCs w:val="28"/>
        </w:rPr>
        <w:t>чением его</w:t>
      </w:r>
      <w:r w:rsidRPr="00F97F8B">
        <w:rPr>
          <w:rFonts w:ascii="Times New Roman" w:hAnsi="Times New Roman" w:cs="Times New Roman"/>
          <w:sz w:val="28"/>
          <w:szCs w:val="28"/>
        </w:rPr>
        <w:t xml:space="preserve"> размера производится с 1-го числа месяца, в котором наступило право на перерасчет.</w:t>
      </w:r>
    </w:p>
    <w:bookmarkEnd w:id="16"/>
    <w:p w:rsidR="00E63E0A" w:rsidRPr="00573316" w:rsidRDefault="00E63E0A" w:rsidP="002602A8">
      <w:pPr>
        <w:suppressAutoHyphens/>
        <w:spacing w:after="0" w:line="240" w:lineRule="auto"/>
        <w:ind w:firstLine="720"/>
        <w:rPr>
          <w:rFonts w:ascii="Tahoma" w:hAnsi="Tahoma" w:cs="Tahoma"/>
          <w:sz w:val="28"/>
          <w:szCs w:val="28"/>
        </w:rPr>
      </w:pPr>
    </w:p>
    <w:p w:rsidR="00E63E0A" w:rsidRPr="00F97F8B" w:rsidRDefault="00E63E0A" w:rsidP="002602A8">
      <w:pPr>
        <w:pStyle w:val="ac"/>
        <w:suppressAutoHyphens/>
        <w:ind w:left="0"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7" w:name="sub_6"/>
      <w:r w:rsidRPr="00F97F8B">
        <w:rPr>
          <w:rFonts w:ascii="Times New Roman" w:hAnsi="Times New Roman" w:cs="Times New Roman"/>
          <w:b/>
          <w:bCs/>
          <w:sz w:val="28"/>
          <w:szCs w:val="28"/>
        </w:rPr>
        <w:lastRenderedPageBreak/>
        <w:t>7. Срок назначения, прекращения или возобновления пенсионного обеспечения  за выслугу лет</w:t>
      </w:r>
    </w:p>
    <w:bookmarkEnd w:id="17"/>
    <w:p w:rsidR="00E63E0A" w:rsidRPr="00F97F8B" w:rsidRDefault="00E63E0A" w:rsidP="002602A8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63E0A" w:rsidRPr="00E53B48" w:rsidRDefault="00E63E0A" w:rsidP="002602A8">
      <w:pPr>
        <w:pStyle w:val="a3"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601"/>
      <w:r>
        <w:rPr>
          <w:rFonts w:ascii="Times New Roman" w:hAnsi="Times New Roman" w:cs="Times New Roman"/>
          <w:sz w:val="28"/>
          <w:szCs w:val="28"/>
        </w:rPr>
        <w:t>7.1. Пенсионное обеспечение за выслугу лет, установленное</w:t>
      </w:r>
      <w:r w:rsidRPr="00E53B48">
        <w:rPr>
          <w:rFonts w:ascii="Times New Roman" w:hAnsi="Times New Roman" w:cs="Times New Roman"/>
          <w:sz w:val="28"/>
          <w:szCs w:val="28"/>
        </w:rPr>
        <w:t xml:space="preserve"> к трудовой пенсии по старости, трудовой пенсии по инвалидности, пенсии по инвалидности,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3B48">
        <w:rPr>
          <w:rFonts w:ascii="Times New Roman" w:hAnsi="Times New Roman" w:cs="Times New Roman"/>
          <w:sz w:val="28"/>
          <w:szCs w:val="28"/>
        </w:rPr>
        <w:t xml:space="preserve">назначенным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3B4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</w:t>
      </w:r>
      <w:hyperlink r:id="rId21" w:history="1">
        <w:r w:rsidRPr="00E53B48">
          <w:rPr>
            <w:rStyle w:val="a8"/>
            <w:rFonts w:ascii="Times New Roman" w:hAnsi="Times New Roman"/>
            <w:color w:val="auto"/>
            <w:sz w:val="28"/>
            <w:szCs w:val="28"/>
          </w:rPr>
          <w:t>от 17 декабря 2001 г</w:t>
        </w:r>
        <w:r>
          <w:rPr>
            <w:rStyle w:val="a8"/>
            <w:rFonts w:ascii="Times New Roman" w:hAnsi="Times New Roman"/>
            <w:color w:val="auto"/>
            <w:sz w:val="28"/>
            <w:szCs w:val="28"/>
          </w:rPr>
          <w:t xml:space="preserve"> </w:t>
        </w:r>
        <w:r w:rsidRPr="00E53B48">
          <w:rPr>
            <w:rStyle w:val="a8"/>
            <w:rFonts w:ascii="Times New Roman" w:hAnsi="Times New Roman"/>
            <w:color w:val="auto"/>
            <w:sz w:val="28"/>
            <w:szCs w:val="28"/>
          </w:rPr>
          <w:t xml:space="preserve">ода </w:t>
        </w:r>
        <w:r>
          <w:rPr>
            <w:rStyle w:val="a8"/>
            <w:rFonts w:ascii="Times New Roman" w:hAnsi="Times New Roman"/>
            <w:color w:val="auto"/>
            <w:sz w:val="28"/>
            <w:szCs w:val="28"/>
          </w:rPr>
          <w:t xml:space="preserve"> </w:t>
        </w:r>
        <w:r w:rsidRPr="00E53B48">
          <w:rPr>
            <w:rStyle w:val="a8"/>
            <w:rFonts w:ascii="Times New Roman" w:hAnsi="Times New Roman"/>
            <w:color w:val="auto"/>
            <w:sz w:val="28"/>
            <w:szCs w:val="28"/>
          </w:rPr>
          <w:t>№ 173-ФЗ</w:t>
        </w:r>
      </w:hyperlink>
      <w:r w:rsidRPr="00E53B48">
        <w:rPr>
          <w:rFonts w:ascii="Times New Roman" w:hAnsi="Times New Roman" w:cs="Times New Roman"/>
          <w:sz w:val="28"/>
          <w:szCs w:val="28"/>
        </w:rPr>
        <w:t xml:space="preserve"> «О трудовых пенсиях в Российской Федерации», </w:t>
      </w:r>
      <w:hyperlink r:id="rId22" w:history="1">
        <w:r w:rsidRPr="00E53B48">
          <w:rPr>
            <w:rStyle w:val="a8"/>
            <w:rFonts w:ascii="Times New Roman" w:hAnsi="Times New Roman"/>
            <w:color w:val="auto"/>
            <w:sz w:val="28"/>
            <w:szCs w:val="28"/>
          </w:rPr>
          <w:t>от 15 декабря 2001 года № 166-ФЗ</w:t>
        </w:r>
      </w:hyperlink>
      <w:r w:rsidRPr="00E53B48">
        <w:rPr>
          <w:rFonts w:ascii="Times New Roman" w:hAnsi="Times New Roman" w:cs="Times New Roman"/>
          <w:sz w:val="28"/>
          <w:szCs w:val="28"/>
        </w:rPr>
        <w:t xml:space="preserve"> «О государственном пенсионном обеспечении в Российской Федерации», либо к трудовой пенсии по старости, досрочно установленной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3B48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3B48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3B48">
        <w:rPr>
          <w:rFonts w:ascii="Times New Roman" w:hAnsi="Times New Roman" w:cs="Times New Roman"/>
          <w:sz w:val="28"/>
          <w:szCs w:val="28"/>
        </w:rPr>
        <w:t xml:space="preserve">с </w:t>
      </w:r>
      <w:hyperlink r:id="rId23" w:history="1">
        <w:r w:rsidRPr="00E53B48">
          <w:rPr>
            <w:rStyle w:val="a8"/>
            <w:rFonts w:ascii="Times New Roman" w:hAnsi="Times New Roman"/>
            <w:color w:val="auto"/>
            <w:sz w:val="28"/>
            <w:szCs w:val="28"/>
          </w:rPr>
          <w:t>Законом</w:t>
        </w:r>
      </w:hyperlink>
      <w:r w:rsidRPr="00E53B48">
        <w:rPr>
          <w:rFonts w:ascii="Times New Roman" w:hAnsi="Times New Roman" w:cs="Times New Roman"/>
          <w:sz w:val="28"/>
          <w:szCs w:val="28"/>
        </w:rPr>
        <w:t xml:space="preserve"> Российской Федерации от 19 а</w:t>
      </w:r>
      <w:r>
        <w:rPr>
          <w:rFonts w:ascii="Times New Roman" w:hAnsi="Times New Roman" w:cs="Times New Roman"/>
          <w:sz w:val="28"/>
          <w:szCs w:val="28"/>
        </w:rPr>
        <w:t>преля 1991 года № 1032-1 «</w:t>
      </w:r>
      <w:r w:rsidRPr="00E53B48">
        <w:rPr>
          <w:rFonts w:ascii="Times New Roman" w:hAnsi="Times New Roman" w:cs="Times New Roman"/>
          <w:sz w:val="28"/>
          <w:szCs w:val="28"/>
        </w:rPr>
        <w:t>О занятости населения в Российской Федера</w:t>
      </w:r>
      <w:r>
        <w:rPr>
          <w:rFonts w:ascii="Times New Roman" w:hAnsi="Times New Roman" w:cs="Times New Roman"/>
          <w:sz w:val="28"/>
          <w:szCs w:val="28"/>
        </w:rPr>
        <w:t>ции»</w:t>
      </w:r>
      <w:r w:rsidRPr="00E53B48">
        <w:rPr>
          <w:rFonts w:ascii="Times New Roman" w:hAnsi="Times New Roman" w:cs="Times New Roman"/>
          <w:sz w:val="28"/>
          <w:szCs w:val="28"/>
        </w:rPr>
        <w:t>, назначается на срок назначения пенсии (трудовой пенсии по старости, трудовой пенсии по инвалидности, пенсии по инвалидности либо трудовой пенсии по старости, досрочно установленной).</w:t>
      </w:r>
    </w:p>
    <w:p w:rsidR="00E63E0A" w:rsidRDefault="00E63E0A" w:rsidP="002602A8">
      <w:pPr>
        <w:pStyle w:val="a3"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602"/>
      <w:bookmarkEnd w:id="18"/>
      <w:r>
        <w:rPr>
          <w:rFonts w:ascii="Times New Roman" w:hAnsi="Times New Roman" w:cs="Times New Roman"/>
          <w:sz w:val="28"/>
          <w:szCs w:val="28"/>
        </w:rPr>
        <w:t>7.2. Выплата  пенсионного  обеспечения</w:t>
      </w:r>
      <w:r w:rsidRPr="00E53B48">
        <w:rPr>
          <w:rFonts w:ascii="Times New Roman" w:hAnsi="Times New Roman" w:cs="Times New Roman"/>
          <w:sz w:val="28"/>
          <w:szCs w:val="28"/>
        </w:rPr>
        <w:t xml:space="preserve"> за выслугу лет приостанавливается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3B48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3B48">
        <w:rPr>
          <w:rFonts w:ascii="Times New Roman" w:hAnsi="Times New Roman" w:cs="Times New Roman"/>
          <w:sz w:val="28"/>
          <w:szCs w:val="28"/>
        </w:rPr>
        <w:t xml:space="preserve"> случае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3B48">
        <w:rPr>
          <w:rFonts w:ascii="Times New Roman" w:hAnsi="Times New Roman" w:cs="Times New Roman"/>
          <w:sz w:val="28"/>
          <w:szCs w:val="28"/>
        </w:rPr>
        <w:t xml:space="preserve">поступления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3B48">
        <w:rPr>
          <w:rFonts w:ascii="Times New Roman" w:hAnsi="Times New Roman" w:cs="Times New Roman"/>
          <w:sz w:val="28"/>
          <w:szCs w:val="28"/>
        </w:rPr>
        <w:t xml:space="preserve">лица, получающего пенсионное обеспечение за выслугу лет, на должность федеральной государственной службы, </w:t>
      </w:r>
      <w:hyperlink r:id="rId24" w:history="1">
        <w:r w:rsidRPr="00E53B48">
          <w:rPr>
            <w:rStyle w:val="a8"/>
            <w:rFonts w:ascii="Times New Roman" w:hAnsi="Times New Roman"/>
            <w:color w:val="auto"/>
            <w:sz w:val="28"/>
            <w:szCs w:val="28"/>
          </w:rPr>
          <w:t>государственной</w:t>
        </w:r>
        <w:r>
          <w:rPr>
            <w:rStyle w:val="a8"/>
            <w:rFonts w:ascii="Times New Roman" w:hAnsi="Times New Roman"/>
            <w:color w:val="auto"/>
            <w:sz w:val="28"/>
            <w:szCs w:val="28"/>
          </w:rPr>
          <w:t xml:space="preserve"> </w:t>
        </w:r>
        <w:r w:rsidRPr="00E53B48">
          <w:rPr>
            <w:rStyle w:val="a8"/>
            <w:rFonts w:ascii="Times New Roman" w:hAnsi="Times New Roman"/>
            <w:color w:val="auto"/>
            <w:sz w:val="28"/>
            <w:szCs w:val="28"/>
          </w:rPr>
          <w:t xml:space="preserve"> гражданской</w:t>
        </w:r>
        <w:r>
          <w:rPr>
            <w:rStyle w:val="a8"/>
            <w:rFonts w:ascii="Times New Roman" w:hAnsi="Times New Roman"/>
            <w:color w:val="auto"/>
            <w:sz w:val="28"/>
            <w:szCs w:val="28"/>
          </w:rPr>
          <w:t xml:space="preserve"> </w:t>
        </w:r>
        <w:r w:rsidRPr="00E53B48">
          <w:rPr>
            <w:rStyle w:val="a8"/>
            <w:rFonts w:ascii="Times New Roman" w:hAnsi="Times New Roman"/>
            <w:color w:val="auto"/>
            <w:sz w:val="28"/>
            <w:szCs w:val="28"/>
          </w:rPr>
          <w:t xml:space="preserve"> службы</w:t>
        </w:r>
      </w:hyperlink>
      <w:r>
        <w:t xml:space="preserve"> </w:t>
      </w:r>
      <w:r w:rsidRPr="00E53B48">
        <w:rPr>
          <w:rFonts w:ascii="Times New Roman" w:hAnsi="Times New Roman" w:cs="Times New Roman"/>
          <w:sz w:val="28"/>
          <w:szCs w:val="28"/>
        </w:rPr>
        <w:t xml:space="preserve"> Краснодарского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3B48">
        <w:rPr>
          <w:rFonts w:ascii="Times New Roman" w:hAnsi="Times New Roman" w:cs="Times New Roman"/>
          <w:sz w:val="28"/>
          <w:szCs w:val="28"/>
        </w:rPr>
        <w:t xml:space="preserve"> края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3B48">
        <w:rPr>
          <w:rFonts w:ascii="Times New Roman" w:hAnsi="Times New Roman" w:cs="Times New Roman"/>
          <w:sz w:val="28"/>
          <w:szCs w:val="28"/>
        </w:rPr>
        <w:t xml:space="preserve">либо </w:t>
      </w:r>
      <w:hyperlink r:id="rId25" w:history="1">
        <w:r w:rsidRPr="00E53B48">
          <w:rPr>
            <w:rStyle w:val="a8"/>
            <w:rFonts w:ascii="Times New Roman" w:hAnsi="Times New Roman"/>
            <w:color w:val="auto"/>
            <w:sz w:val="28"/>
            <w:szCs w:val="28"/>
          </w:rPr>
          <w:t>муниципальной службы</w:t>
        </w:r>
      </w:hyperlink>
      <w:r w:rsidRPr="00E53B48">
        <w:rPr>
          <w:rFonts w:ascii="Times New Roman" w:hAnsi="Times New Roman" w:cs="Times New Roman"/>
          <w:sz w:val="28"/>
          <w:szCs w:val="28"/>
        </w:rPr>
        <w:t xml:space="preserve">, замещения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3B48">
        <w:rPr>
          <w:rFonts w:ascii="Times New Roman" w:hAnsi="Times New Roman" w:cs="Times New Roman"/>
          <w:sz w:val="28"/>
          <w:szCs w:val="28"/>
        </w:rPr>
        <w:t xml:space="preserve">лицом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3B48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3B48">
        <w:rPr>
          <w:rFonts w:ascii="Times New Roman" w:hAnsi="Times New Roman" w:cs="Times New Roman"/>
          <w:sz w:val="28"/>
          <w:szCs w:val="28"/>
        </w:rPr>
        <w:t>должности Российской Федерации,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3B48">
        <w:rPr>
          <w:rFonts w:ascii="Times New Roman" w:hAnsi="Times New Roman" w:cs="Times New Roman"/>
          <w:sz w:val="28"/>
          <w:szCs w:val="28"/>
        </w:rPr>
        <w:t xml:space="preserve"> должности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3B48">
        <w:rPr>
          <w:rFonts w:ascii="Times New Roman" w:hAnsi="Times New Roman" w:cs="Times New Roman"/>
          <w:sz w:val="28"/>
          <w:szCs w:val="28"/>
        </w:rPr>
        <w:t xml:space="preserve">Краснодарского края, муниципальной должности,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3B48">
        <w:rPr>
          <w:rFonts w:ascii="Times New Roman" w:hAnsi="Times New Roman" w:cs="Times New Roman"/>
          <w:sz w:val="28"/>
          <w:szCs w:val="28"/>
        </w:rPr>
        <w:t xml:space="preserve">замещаемой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3B48">
        <w:rPr>
          <w:rFonts w:ascii="Times New Roman" w:hAnsi="Times New Roman" w:cs="Times New Roman"/>
          <w:sz w:val="28"/>
          <w:szCs w:val="28"/>
        </w:rPr>
        <w:t>на постоянной (штатной) основе,</w:t>
      </w:r>
      <w:r w:rsidRPr="00D775A6">
        <w:rPr>
          <w:rFonts w:ascii="Times New Roman" w:hAnsi="Times New Roman" w:cs="Times New Roman"/>
          <w:sz w:val="28"/>
          <w:szCs w:val="28"/>
        </w:rPr>
        <w:t xml:space="preserve"> </w:t>
      </w:r>
      <w:r w:rsidRPr="00A81BEE">
        <w:rPr>
          <w:rFonts w:ascii="Times New Roman" w:hAnsi="Times New Roman" w:cs="Times New Roman"/>
          <w:sz w:val="28"/>
          <w:szCs w:val="28"/>
        </w:rPr>
        <w:t xml:space="preserve">прекращении  постоянного  проживания  на  территории  </w:t>
      </w:r>
      <w:r w:rsidR="00DE65BB">
        <w:rPr>
          <w:rFonts w:ascii="Times New Roman" w:hAnsi="Times New Roman" w:cs="Times New Roman"/>
          <w:sz w:val="28"/>
          <w:szCs w:val="28"/>
        </w:rPr>
        <w:t xml:space="preserve">Сенного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Темрюкского района </w:t>
      </w:r>
      <w:r w:rsidRPr="00E53B48">
        <w:rPr>
          <w:rFonts w:ascii="Times New Roman" w:hAnsi="Times New Roman" w:cs="Times New Roman"/>
          <w:sz w:val="28"/>
          <w:szCs w:val="28"/>
        </w:rPr>
        <w:t xml:space="preserve"> с 1-го числа месяца, следующего за месяцем, в котором он избран (н</w:t>
      </w:r>
      <w:r>
        <w:rPr>
          <w:rFonts w:ascii="Times New Roman" w:hAnsi="Times New Roman" w:cs="Times New Roman"/>
          <w:sz w:val="28"/>
          <w:szCs w:val="28"/>
        </w:rPr>
        <w:t xml:space="preserve">азначен) на указанную должность. </w:t>
      </w:r>
    </w:p>
    <w:p w:rsidR="00E63E0A" w:rsidRDefault="00E63E0A" w:rsidP="002602A8">
      <w:pPr>
        <w:pStyle w:val="a3"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12E60">
        <w:rPr>
          <w:rFonts w:ascii="Times New Roman" w:hAnsi="Times New Roman" w:cs="Times New Roman"/>
          <w:sz w:val="28"/>
          <w:szCs w:val="28"/>
        </w:rPr>
        <w:t>Лицо, получающее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2E60">
        <w:rPr>
          <w:rFonts w:ascii="Times New Roman" w:hAnsi="Times New Roman" w:cs="Times New Roman"/>
          <w:sz w:val="28"/>
          <w:szCs w:val="28"/>
        </w:rPr>
        <w:t xml:space="preserve"> пенсионное обеспечение за выслугу лет, в случае наступления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2E60">
        <w:rPr>
          <w:rFonts w:ascii="Times New Roman" w:hAnsi="Times New Roman" w:cs="Times New Roman"/>
          <w:sz w:val="28"/>
          <w:szCs w:val="28"/>
        </w:rPr>
        <w:t xml:space="preserve">одного из событий, предусмотренных </w:t>
      </w:r>
      <w:r>
        <w:rPr>
          <w:rFonts w:ascii="Times New Roman" w:hAnsi="Times New Roman" w:cs="Times New Roman"/>
          <w:sz w:val="28"/>
          <w:szCs w:val="28"/>
        </w:rPr>
        <w:t xml:space="preserve">пунктом </w:t>
      </w:r>
      <w:r w:rsidRPr="00112E60">
        <w:rPr>
          <w:rFonts w:ascii="Times New Roman" w:hAnsi="Times New Roman" w:cs="Times New Roman"/>
          <w:sz w:val="28"/>
          <w:szCs w:val="28"/>
        </w:rPr>
        <w:t xml:space="preserve">7.2 настоящего Положения,  обязано в 5-дневный срок сообщить об этом в </w:t>
      </w:r>
      <w:r>
        <w:rPr>
          <w:rFonts w:ascii="Times New Roman" w:hAnsi="Times New Roman" w:cs="Times New Roman"/>
          <w:sz w:val="28"/>
          <w:szCs w:val="28"/>
        </w:rPr>
        <w:t xml:space="preserve">общий </w:t>
      </w:r>
      <w:r w:rsidRPr="00112E60">
        <w:rPr>
          <w:rFonts w:ascii="Times New Roman" w:hAnsi="Times New Roman" w:cs="Times New Roman"/>
          <w:sz w:val="28"/>
          <w:szCs w:val="28"/>
        </w:rPr>
        <w:t xml:space="preserve">отдел </w:t>
      </w:r>
      <w:r>
        <w:rPr>
          <w:rFonts w:ascii="Times New Roman" w:hAnsi="Times New Roman" w:cs="Times New Roman"/>
          <w:sz w:val="28"/>
          <w:szCs w:val="28"/>
        </w:rPr>
        <w:t xml:space="preserve">  администрации </w:t>
      </w:r>
      <w:r w:rsidR="00DE65BB">
        <w:rPr>
          <w:rFonts w:ascii="Times New Roman" w:hAnsi="Times New Roman" w:cs="Times New Roman"/>
          <w:sz w:val="28"/>
          <w:szCs w:val="28"/>
        </w:rPr>
        <w:t xml:space="preserve">Сенного </w:t>
      </w:r>
      <w:r>
        <w:rPr>
          <w:rFonts w:ascii="Times New Roman" w:hAnsi="Times New Roman" w:cs="Times New Roman"/>
          <w:sz w:val="28"/>
          <w:szCs w:val="28"/>
        </w:rPr>
        <w:t>сельского поселения Темрюкского района</w:t>
      </w:r>
      <w:r w:rsidRPr="00112E6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63E0A" w:rsidRDefault="00E63E0A" w:rsidP="002602A8">
      <w:pPr>
        <w:pStyle w:val="a3"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12E60">
        <w:rPr>
          <w:rFonts w:ascii="Times New Roman" w:hAnsi="Times New Roman" w:cs="Times New Roman"/>
          <w:sz w:val="28"/>
          <w:szCs w:val="28"/>
        </w:rPr>
        <w:t xml:space="preserve">Выплата пенсионного обеспечения прекращается на основании распоряжения администрации </w:t>
      </w:r>
      <w:r w:rsidR="00DE65BB">
        <w:rPr>
          <w:rFonts w:ascii="Times New Roman" w:hAnsi="Times New Roman" w:cs="Times New Roman"/>
          <w:sz w:val="28"/>
          <w:szCs w:val="28"/>
        </w:rPr>
        <w:t xml:space="preserve">Сенного </w:t>
      </w:r>
      <w:r>
        <w:rPr>
          <w:rFonts w:ascii="Times New Roman" w:hAnsi="Times New Roman" w:cs="Times New Roman"/>
          <w:sz w:val="28"/>
          <w:szCs w:val="28"/>
        </w:rPr>
        <w:t>сельского поселения Темрюкского района</w:t>
      </w:r>
      <w:r w:rsidRPr="00112E60">
        <w:rPr>
          <w:rFonts w:ascii="Times New Roman" w:hAnsi="Times New Roman" w:cs="Times New Roman"/>
          <w:sz w:val="28"/>
          <w:szCs w:val="28"/>
        </w:rPr>
        <w:t>.</w:t>
      </w:r>
    </w:p>
    <w:p w:rsidR="00E63E0A" w:rsidRPr="00112E60" w:rsidRDefault="00E63E0A" w:rsidP="002602A8">
      <w:pPr>
        <w:pStyle w:val="a3"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605"/>
      <w:r>
        <w:rPr>
          <w:rFonts w:ascii="Times New Roman" w:hAnsi="Times New Roman" w:cs="Times New Roman"/>
          <w:sz w:val="28"/>
          <w:szCs w:val="28"/>
        </w:rPr>
        <w:t>Возобновление  выплаты пенсионного обеспечения</w:t>
      </w:r>
      <w:r w:rsidRPr="00E53B48">
        <w:rPr>
          <w:rFonts w:ascii="Times New Roman" w:hAnsi="Times New Roman" w:cs="Times New Roman"/>
          <w:sz w:val="28"/>
          <w:szCs w:val="28"/>
        </w:rPr>
        <w:t xml:space="preserve"> за выслугу лет производится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3B4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3B48">
        <w:rPr>
          <w:rFonts w:ascii="Times New Roman" w:hAnsi="Times New Roman" w:cs="Times New Roman"/>
          <w:sz w:val="28"/>
          <w:szCs w:val="28"/>
        </w:rPr>
        <w:t xml:space="preserve"> 1-го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3B48">
        <w:rPr>
          <w:rFonts w:ascii="Times New Roman" w:hAnsi="Times New Roman" w:cs="Times New Roman"/>
          <w:sz w:val="28"/>
          <w:szCs w:val="28"/>
        </w:rPr>
        <w:t>числа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3B48">
        <w:rPr>
          <w:rFonts w:ascii="Times New Roman" w:hAnsi="Times New Roman" w:cs="Times New Roman"/>
          <w:sz w:val="28"/>
          <w:szCs w:val="28"/>
        </w:rPr>
        <w:t xml:space="preserve"> месяца,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53B48">
        <w:rPr>
          <w:rFonts w:ascii="Times New Roman" w:hAnsi="Times New Roman" w:cs="Times New Roman"/>
          <w:sz w:val="28"/>
          <w:szCs w:val="28"/>
        </w:rPr>
        <w:t>следующего за месяцем, в котором</w:t>
      </w:r>
      <w:r>
        <w:rPr>
          <w:rFonts w:ascii="Times New Roman" w:hAnsi="Times New Roman" w:cs="Times New Roman"/>
          <w:sz w:val="28"/>
          <w:szCs w:val="28"/>
        </w:rPr>
        <w:t xml:space="preserve"> общим </w:t>
      </w:r>
      <w:r w:rsidRPr="00E53B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отделом  </w:t>
      </w:r>
      <w:r w:rsidRPr="00E53B48">
        <w:rPr>
          <w:rFonts w:ascii="Times New Roman" w:hAnsi="Times New Roman" w:cs="Times New Roman"/>
          <w:sz w:val="28"/>
          <w:szCs w:val="28"/>
        </w:rPr>
        <w:t xml:space="preserve"> </w:t>
      </w:r>
      <w:r w:rsidRPr="00112E6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E65BB">
        <w:rPr>
          <w:rFonts w:ascii="Times New Roman" w:hAnsi="Times New Roman" w:cs="Times New Roman"/>
          <w:sz w:val="28"/>
          <w:szCs w:val="28"/>
        </w:rPr>
        <w:t xml:space="preserve">Сенного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Темрюкского района </w:t>
      </w:r>
      <w:r w:rsidRPr="00E53B48">
        <w:rPr>
          <w:rFonts w:ascii="Times New Roman" w:hAnsi="Times New Roman" w:cs="Times New Roman"/>
          <w:sz w:val="28"/>
          <w:szCs w:val="28"/>
        </w:rPr>
        <w:t xml:space="preserve"> было получено заявление о возобновле</w:t>
      </w:r>
      <w:r>
        <w:rPr>
          <w:rFonts w:ascii="Times New Roman" w:hAnsi="Times New Roman" w:cs="Times New Roman"/>
          <w:sz w:val="28"/>
          <w:szCs w:val="28"/>
        </w:rPr>
        <w:t>нии выплаты пенсионного обеспечения</w:t>
      </w:r>
      <w:r w:rsidRPr="00E53B48">
        <w:rPr>
          <w:rFonts w:ascii="Times New Roman" w:hAnsi="Times New Roman" w:cs="Times New Roman"/>
          <w:sz w:val="28"/>
          <w:szCs w:val="28"/>
        </w:rPr>
        <w:t xml:space="preserve"> за выслугу лет, но не ранее дня, когда наступило право</w:t>
      </w:r>
      <w:r>
        <w:rPr>
          <w:rFonts w:ascii="Times New Roman" w:hAnsi="Times New Roman" w:cs="Times New Roman"/>
          <w:sz w:val="28"/>
          <w:szCs w:val="28"/>
        </w:rPr>
        <w:t xml:space="preserve"> на возобновление   выплаты  пенсионного обеспечения</w:t>
      </w:r>
      <w:r w:rsidRPr="00E53B48">
        <w:rPr>
          <w:rFonts w:ascii="Times New Roman" w:hAnsi="Times New Roman" w:cs="Times New Roman"/>
          <w:sz w:val="28"/>
          <w:szCs w:val="28"/>
        </w:rPr>
        <w:t xml:space="preserve"> за выслугу лет</w:t>
      </w:r>
      <w:bookmarkEnd w:id="20"/>
      <w:r>
        <w:rPr>
          <w:rFonts w:ascii="Times New Roman" w:hAnsi="Times New Roman" w:cs="Times New Roman"/>
          <w:sz w:val="28"/>
          <w:szCs w:val="28"/>
        </w:rPr>
        <w:t xml:space="preserve"> и оформляется распоряжением  администрации  </w:t>
      </w:r>
      <w:r w:rsidR="00DE65BB">
        <w:rPr>
          <w:rFonts w:ascii="Times New Roman" w:hAnsi="Times New Roman" w:cs="Times New Roman"/>
          <w:sz w:val="28"/>
          <w:szCs w:val="28"/>
        </w:rPr>
        <w:t xml:space="preserve">Сенного </w:t>
      </w:r>
      <w:r>
        <w:rPr>
          <w:rFonts w:ascii="Times New Roman" w:hAnsi="Times New Roman" w:cs="Times New Roman"/>
          <w:sz w:val="28"/>
          <w:szCs w:val="28"/>
        </w:rPr>
        <w:t>сельского поселения Темрюкского района.</w:t>
      </w:r>
    </w:p>
    <w:p w:rsidR="00E63E0A" w:rsidRPr="00E53B48" w:rsidRDefault="00E63E0A" w:rsidP="002602A8">
      <w:pPr>
        <w:pStyle w:val="a3"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603"/>
      <w:bookmarkEnd w:id="19"/>
      <w:r w:rsidRPr="001B7020">
        <w:rPr>
          <w:rFonts w:ascii="Times New Roman" w:hAnsi="Times New Roman" w:cs="Times New Roman"/>
          <w:sz w:val="28"/>
          <w:szCs w:val="28"/>
        </w:rPr>
        <w:t xml:space="preserve">7.3. Лицу, замещавшему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муниципальную должность или </w:t>
      </w:r>
      <w:r w:rsidRPr="001B7020">
        <w:rPr>
          <w:rFonts w:ascii="Times New Roman" w:hAnsi="Times New Roman" w:cs="Times New Roman"/>
          <w:sz w:val="28"/>
          <w:szCs w:val="28"/>
        </w:rPr>
        <w:t>должность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7020">
        <w:rPr>
          <w:rFonts w:ascii="Times New Roman" w:hAnsi="Times New Roman" w:cs="Times New Roman"/>
          <w:sz w:val="28"/>
          <w:szCs w:val="28"/>
        </w:rPr>
        <w:t xml:space="preserve"> службы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7020">
        <w:rPr>
          <w:rFonts w:ascii="Times New Roman" w:hAnsi="Times New Roman" w:cs="Times New Roman"/>
          <w:sz w:val="28"/>
          <w:szCs w:val="28"/>
        </w:rPr>
        <w:t xml:space="preserve"> и имеющему одновременно право на пенсионное обеспечение за выслугу лет в соответствии с настоящим Положением, пенсию за выслугу лет,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7020">
        <w:rPr>
          <w:rFonts w:ascii="Times New Roman" w:hAnsi="Times New Roman" w:cs="Times New Roman"/>
          <w:sz w:val="28"/>
          <w:szCs w:val="28"/>
        </w:rPr>
        <w:t xml:space="preserve">ежемесячное пожизненное содержание, ежемесячную доплату к пенсии (ежемесячному пожизненному содержанию) или на дополнительное </w:t>
      </w:r>
      <w:r w:rsidRPr="001B7020">
        <w:rPr>
          <w:rFonts w:ascii="Times New Roman" w:hAnsi="Times New Roman" w:cs="Times New Roman"/>
          <w:sz w:val="28"/>
          <w:szCs w:val="28"/>
        </w:rPr>
        <w:lastRenderedPageBreak/>
        <w:t>(пожизненное) ежемесячное материальное обеспечение, назначаемые и финансируемые за счет средств федерального бюджета в соответствии с федеральными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7020">
        <w:rPr>
          <w:rFonts w:ascii="Times New Roman" w:hAnsi="Times New Roman" w:cs="Times New Roman"/>
          <w:sz w:val="28"/>
          <w:szCs w:val="28"/>
        </w:rPr>
        <w:t xml:space="preserve"> законами,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7020">
        <w:rPr>
          <w:rFonts w:ascii="Times New Roman" w:hAnsi="Times New Roman" w:cs="Times New Roman"/>
          <w:sz w:val="28"/>
          <w:szCs w:val="28"/>
        </w:rPr>
        <w:t>актами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7020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и Правительства Российской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7020">
        <w:rPr>
          <w:rFonts w:ascii="Times New Roman" w:hAnsi="Times New Roman" w:cs="Times New Roman"/>
          <w:sz w:val="28"/>
          <w:szCs w:val="28"/>
        </w:rPr>
        <w:t xml:space="preserve">Федерации,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7020">
        <w:rPr>
          <w:rFonts w:ascii="Times New Roman" w:hAnsi="Times New Roman" w:cs="Times New Roman"/>
          <w:sz w:val="28"/>
          <w:szCs w:val="28"/>
        </w:rPr>
        <w:t xml:space="preserve">а также ежемесячную доплату к пенсии, дополнительное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7020">
        <w:rPr>
          <w:rFonts w:ascii="Times New Roman" w:hAnsi="Times New Roman" w:cs="Times New Roman"/>
          <w:sz w:val="28"/>
          <w:szCs w:val="28"/>
        </w:rPr>
        <w:t xml:space="preserve">материальное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7020">
        <w:rPr>
          <w:rFonts w:ascii="Times New Roman" w:hAnsi="Times New Roman" w:cs="Times New Roman"/>
          <w:sz w:val="28"/>
          <w:szCs w:val="28"/>
        </w:rPr>
        <w:t xml:space="preserve">обеспечение, пособие, пенсию за выслугу лет (кроме пособий на детей), устанавливаемые в соответствии с законодательством Краснодарского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7020">
        <w:rPr>
          <w:rFonts w:ascii="Times New Roman" w:hAnsi="Times New Roman" w:cs="Times New Roman"/>
          <w:sz w:val="28"/>
          <w:szCs w:val="28"/>
        </w:rPr>
        <w:t xml:space="preserve">края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7020"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7020">
        <w:rPr>
          <w:rFonts w:ascii="Times New Roman" w:hAnsi="Times New Roman" w:cs="Times New Roman"/>
          <w:sz w:val="28"/>
          <w:szCs w:val="28"/>
        </w:rPr>
        <w:t>актами орган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1B7020">
        <w:rPr>
          <w:rFonts w:ascii="Times New Roman" w:hAnsi="Times New Roman" w:cs="Times New Roman"/>
          <w:sz w:val="28"/>
          <w:szCs w:val="28"/>
        </w:rPr>
        <w:t xml:space="preserve"> местного самоуправления, устанавливается пенсия за выслугу лет в соответствии с настоящим Положением или одна из иных указанных выплат по его выбору.</w:t>
      </w:r>
    </w:p>
    <w:p w:rsidR="00E63E0A" w:rsidRDefault="00E63E0A" w:rsidP="002602A8">
      <w:pPr>
        <w:pStyle w:val="a3"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604"/>
      <w:bookmarkEnd w:id="21"/>
      <w:r>
        <w:rPr>
          <w:rFonts w:ascii="Times New Roman" w:hAnsi="Times New Roman" w:cs="Times New Roman"/>
          <w:sz w:val="28"/>
          <w:szCs w:val="28"/>
        </w:rPr>
        <w:t>7.4. Выплата пенсионного обеспечения</w:t>
      </w:r>
      <w:r w:rsidRPr="00E53B48">
        <w:rPr>
          <w:rFonts w:ascii="Times New Roman" w:hAnsi="Times New Roman" w:cs="Times New Roman"/>
          <w:sz w:val="28"/>
          <w:szCs w:val="28"/>
        </w:rPr>
        <w:t xml:space="preserve"> за выслугу лет прекращается в случае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53B48">
        <w:rPr>
          <w:rFonts w:ascii="Times New Roman" w:hAnsi="Times New Roman" w:cs="Times New Roman"/>
          <w:sz w:val="28"/>
          <w:szCs w:val="28"/>
        </w:rPr>
        <w:t>смерти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3B48">
        <w:rPr>
          <w:rFonts w:ascii="Times New Roman" w:hAnsi="Times New Roman" w:cs="Times New Roman"/>
          <w:sz w:val="28"/>
          <w:szCs w:val="28"/>
        </w:rPr>
        <w:t xml:space="preserve"> лица, полу</w:t>
      </w:r>
      <w:r>
        <w:rPr>
          <w:rFonts w:ascii="Times New Roman" w:hAnsi="Times New Roman" w:cs="Times New Roman"/>
          <w:sz w:val="28"/>
          <w:szCs w:val="28"/>
        </w:rPr>
        <w:t>чавшего пенсионное обеспечение</w:t>
      </w:r>
      <w:r w:rsidRPr="00E53B48">
        <w:rPr>
          <w:rFonts w:ascii="Times New Roman" w:hAnsi="Times New Roman" w:cs="Times New Roman"/>
          <w:sz w:val="28"/>
          <w:szCs w:val="28"/>
        </w:rPr>
        <w:t xml:space="preserve"> за выслугу лет, либо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3B48">
        <w:rPr>
          <w:rFonts w:ascii="Times New Roman" w:hAnsi="Times New Roman" w:cs="Times New Roman"/>
          <w:sz w:val="28"/>
          <w:szCs w:val="28"/>
        </w:rPr>
        <w:t>признания его в установленном порядке умершим или безвестно отсутствующим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3B48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3B48">
        <w:rPr>
          <w:rFonts w:ascii="Times New Roman" w:hAnsi="Times New Roman" w:cs="Times New Roman"/>
          <w:sz w:val="28"/>
          <w:szCs w:val="28"/>
        </w:rPr>
        <w:t>1-го числа месяца, следующего за месяцем, в котором наступили перечисленные обстоятельства.</w:t>
      </w:r>
    </w:p>
    <w:p w:rsidR="00E63E0A" w:rsidRDefault="00E63E0A" w:rsidP="002602A8">
      <w:pPr>
        <w:pStyle w:val="a3"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93EDE">
        <w:rPr>
          <w:rFonts w:ascii="Times New Roman" w:hAnsi="Times New Roman" w:cs="Times New Roman"/>
          <w:sz w:val="28"/>
          <w:szCs w:val="28"/>
        </w:rPr>
        <w:t xml:space="preserve">Прекращение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3EDE">
        <w:rPr>
          <w:rFonts w:ascii="Times New Roman" w:hAnsi="Times New Roman" w:cs="Times New Roman"/>
          <w:sz w:val="28"/>
          <w:szCs w:val="28"/>
        </w:rPr>
        <w:t>выплаты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3EDE">
        <w:rPr>
          <w:rFonts w:ascii="Times New Roman" w:hAnsi="Times New Roman" w:cs="Times New Roman"/>
          <w:sz w:val="28"/>
          <w:szCs w:val="28"/>
        </w:rPr>
        <w:t xml:space="preserve"> пенсионного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3EDE">
        <w:rPr>
          <w:rFonts w:ascii="Times New Roman" w:hAnsi="Times New Roman" w:cs="Times New Roman"/>
          <w:sz w:val="28"/>
          <w:szCs w:val="28"/>
        </w:rPr>
        <w:t xml:space="preserve"> обеспечения за выслугу лет лицам, указанным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3EDE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w:anchor="Par1558" w:history="1">
        <w:r w:rsidRPr="00A93EDE">
          <w:rPr>
            <w:rFonts w:ascii="Times New Roman" w:hAnsi="Times New Roman" w:cs="Times New Roman"/>
            <w:sz w:val="28"/>
            <w:szCs w:val="28"/>
          </w:rPr>
          <w:t xml:space="preserve">разделе 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A93EDE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A93E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3EDE">
        <w:rPr>
          <w:rFonts w:ascii="Times New Roman" w:hAnsi="Times New Roman" w:cs="Times New Roman"/>
          <w:sz w:val="28"/>
          <w:szCs w:val="28"/>
        </w:rPr>
        <w:t xml:space="preserve">настоящего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3EDE">
        <w:rPr>
          <w:rFonts w:ascii="Times New Roman" w:hAnsi="Times New Roman" w:cs="Times New Roman"/>
          <w:sz w:val="28"/>
          <w:szCs w:val="28"/>
        </w:rPr>
        <w:t>Положения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93EDE">
        <w:rPr>
          <w:rFonts w:ascii="Times New Roman" w:hAnsi="Times New Roman" w:cs="Times New Roman"/>
          <w:sz w:val="28"/>
          <w:szCs w:val="28"/>
        </w:rPr>
        <w:t xml:space="preserve"> оформляется распоряжением администрации </w:t>
      </w:r>
      <w:r w:rsidR="00DE65BB">
        <w:rPr>
          <w:rFonts w:ascii="Times New Roman" w:hAnsi="Times New Roman" w:cs="Times New Roman"/>
          <w:sz w:val="28"/>
          <w:szCs w:val="28"/>
        </w:rPr>
        <w:t xml:space="preserve">Сенного </w:t>
      </w:r>
      <w:r>
        <w:rPr>
          <w:rFonts w:ascii="Times New Roman" w:hAnsi="Times New Roman" w:cs="Times New Roman"/>
          <w:sz w:val="28"/>
          <w:szCs w:val="28"/>
        </w:rPr>
        <w:t>сельского поселения Темрюкского района</w:t>
      </w:r>
      <w:r w:rsidRPr="00A93EDE">
        <w:rPr>
          <w:rFonts w:ascii="Times New Roman" w:hAnsi="Times New Roman" w:cs="Times New Roman"/>
          <w:sz w:val="28"/>
          <w:szCs w:val="28"/>
        </w:rPr>
        <w:t>.</w:t>
      </w:r>
    </w:p>
    <w:p w:rsidR="00E63E0A" w:rsidRPr="00E53B48" w:rsidRDefault="00E63E0A" w:rsidP="002602A8">
      <w:pPr>
        <w:pStyle w:val="a3"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63E0A" w:rsidRDefault="00E63E0A" w:rsidP="002602A8">
      <w:pPr>
        <w:pStyle w:val="a3"/>
        <w:suppressAutoHyphens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3" w:name="Par1592"/>
      <w:bookmarkEnd w:id="22"/>
      <w:bookmarkEnd w:id="23"/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A81BEE">
        <w:rPr>
          <w:rFonts w:ascii="Times New Roman" w:hAnsi="Times New Roman" w:cs="Times New Roman"/>
          <w:b/>
          <w:bCs/>
          <w:sz w:val="28"/>
          <w:szCs w:val="28"/>
        </w:rPr>
        <w:t>. Пор</w:t>
      </w:r>
      <w:r>
        <w:rPr>
          <w:rFonts w:ascii="Times New Roman" w:hAnsi="Times New Roman" w:cs="Times New Roman"/>
          <w:b/>
          <w:bCs/>
          <w:sz w:val="28"/>
          <w:szCs w:val="28"/>
        </w:rPr>
        <w:t>ядок назначения и выплаты пенсионного обеспечения</w:t>
      </w:r>
    </w:p>
    <w:p w:rsidR="00E63E0A" w:rsidRPr="00A81BEE" w:rsidRDefault="00E63E0A" w:rsidP="002602A8">
      <w:pPr>
        <w:pStyle w:val="a3"/>
        <w:suppressAutoHyphens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1BEE">
        <w:rPr>
          <w:rFonts w:ascii="Times New Roman" w:hAnsi="Times New Roman" w:cs="Times New Roman"/>
          <w:b/>
          <w:bCs/>
          <w:sz w:val="28"/>
          <w:szCs w:val="28"/>
        </w:rPr>
        <w:t xml:space="preserve"> за выслугу лет</w:t>
      </w:r>
    </w:p>
    <w:p w:rsidR="00E63E0A" w:rsidRPr="00A81BEE" w:rsidRDefault="00E63E0A" w:rsidP="002602A8">
      <w:pPr>
        <w:pStyle w:val="a3"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63E0A" w:rsidRPr="00A81BEE" w:rsidRDefault="00E63E0A" w:rsidP="002602A8">
      <w:pPr>
        <w:pStyle w:val="a3"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A81BEE">
        <w:rPr>
          <w:rFonts w:ascii="Times New Roman" w:hAnsi="Times New Roman" w:cs="Times New Roman"/>
          <w:sz w:val="28"/>
          <w:szCs w:val="28"/>
        </w:rPr>
        <w:t xml:space="preserve">.1. </w:t>
      </w:r>
      <w:hyperlink w:anchor="Par1733" w:history="1">
        <w:r w:rsidRPr="00A81BEE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об установлении пенсионного обеспечения</w:t>
      </w:r>
      <w:r w:rsidRPr="00A81BEE">
        <w:rPr>
          <w:rFonts w:ascii="Times New Roman" w:hAnsi="Times New Roman" w:cs="Times New Roman"/>
          <w:sz w:val="28"/>
          <w:szCs w:val="28"/>
        </w:rPr>
        <w:t xml:space="preserve"> за выслугу лет подается на имя главы </w:t>
      </w:r>
      <w:r w:rsidR="00DE65BB">
        <w:rPr>
          <w:rFonts w:ascii="Times New Roman" w:hAnsi="Times New Roman" w:cs="Times New Roman"/>
          <w:sz w:val="28"/>
          <w:szCs w:val="28"/>
        </w:rPr>
        <w:t xml:space="preserve">Сенного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Темрюкского района  </w:t>
      </w:r>
      <w:r w:rsidRPr="00A81BEE">
        <w:rPr>
          <w:rFonts w:ascii="Times New Roman" w:hAnsi="Times New Roman" w:cs="Times New Roman"/>
          <w:sz w:val="28"/>
          <w:szCs w:val="28"/>
        </w:rPr>
        <w:t>по форме согласно приложению № 2 к настоящему Положению.</w:t>
      </w:r>
    </w:p>
    <w:p w:rsidR="00E63E0A" w:rsidRPr="00A81BEE" w:rsidRDefault="00E63E0A" w:rsidP="002602A8">
      <w:pPr>
        <w:pStyle w:val="a3"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4" w:name="Par1595"/>
      <w:bookmarkEnd w:id="24"/>
      <w:r>
        <w:rPr>
          <w:rFonts w:ascii="Times New Roman" w:hAnsi="Times New Roman" w:cs="Times New Roman"/>
          <w:sz w:val="28"/>
          <w:szCs w:val="28"/>
        </w:rPr>
        <w:t>8</w:t>
      </w:r>
      <w:r w:rsidRPr="00A81BEE">
        <w:rPr>
          <w:rFonts w:ascii="Times New Roman" w:hAnsi="Times New Roman" w:cs="Times New Roman"/>
          <w:sz w:val="28"/>
          <w:szCs w:val="28"/>
        </w:rPr>
        <w:t xml:space="preserve">.2. К </w:t>
      </w:r>
      <w:hyperlink w:anchor="Par1733" w:history="1">
        <w:r w:rsidRPr="00A81BEE">
          <w:rPr>
            <w:rFonts w:ascii="Times New Roman" w:hAnsi="Times New Roman" w:cs="Times New Roman"/>
            <w:sz w:val="28"/>
            <w:szCs w:val="28"/>
          </w:rPr>
          <w:t>заявлению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об установлении пенсионного обеспечения</w:t>
      </w:r>
      <w:r w:rsidRPr="00A81BEE">
        <w:rPr>
          <w:rFonts w:ascii="Times New Roman" w:hAnsi="Times New Roman" w:cs="Times New Roman"/>
          <w:sz w:val="28"/>
          <w:szCs w:val="28"/>
        </w:rPr>
        <w:t xml:space="preserve"> за выслугу лет прилагаются:</w:t>
      </w:r>
    </w:p>
    <w:p w:rsidR="00E63E0A" w:rsidRPr="00A81BEE" w:rsidRDefault="00E63E0A" w:rsidP="002602A8">
      <w:pPr>
        <w:pStyle w:val="a3"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A81BEE">
        <w:rPr>
          <w:rFonts w:ascii="Times New Roman" w:hAnsi="Times New Roman" w:cs="Times New Roman"/>
          <w:sz w:val="28"/>
          <w:szCs w:val="28"/>
        </w:rPr>
        <w:t xml:space="preserve">копия паспорта (документа, удостоверяющего личность, и документа, подтверждающего регистрацию по месту жительства на территории </w:t>
      </w:r>
      <w:r w:rsidR="00DE65BB">
        <w:rPr>
          <w:rFonts w:ascii="Times New Roman" w:hAnsi="Times New Roman" w:cs="Times New Roman"/>
          <w:sz w:val="28"/>
          <w:szCs w:val="28"/>
        </w:rPr>
        <w:t xml:space="preserve">Сенного </w:t>
      </w:r>
      <w:r>
        <w:rPr>
          <w:rFonts w:ascii="Times New Roman" w:hAnsi="Times New Roman" w:cs="Times New Roman"/>
          <w:sz w:val="28"/>
          <w:szCs w:val="28"/>
        </w:rPr>
        <w:t>сельского поселения Темрюкского района</w:t>
      </w:r>
      <w:r w:rsidRPr="00A81BEE">
        <w:rPr>
          <w:rFonts w:ascii="Times New Roman" w:hAnsi="Times New Roman" w:cs="Times New Roman"/>
          <w:sz w:val="28"/>
          <w:szCs w:val="28"/>
        </w:rPr>
        <w:t>);</w:t>
      </w:r>
    </w:p>
    <w:p w:rsidR="00E63E0A" w:rsidRPr="00A81BEE" w:rsidRDefault="00E63E0A" w:rsidP="002602A8">
      <w:pPr>
        <w:pStyle w:val="a3"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A81BEE">
        <w:rPr>
          <w:rFonts w:ascii="Times New Roman" w:hAnsi="Times New Roman" w:cs="Times New Roman"/>
          <w:sz w:val="28"/>
          <w:szCs w:val="28"/>
        </w:rPr>
        <w:t>справка органа, осуществляющего пенсионное обеспечение, о виде и размере назначенной (досрочно оформленной) трудовой пенсии по старости (инвалидности) на момент обращения;</w:t>
      </w:r>
    </w:p>
    <w:p w:rsidR="00E63E0A" w:rsidRPr="00A81BEE" w:rsidRDefault="00E63E0A" w:rsidP="002602A8">
      <w:pPr>
        <w:pStyle w:val="a3"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копия трудовой книжки и </w:t>
      </w:r>
      <w:r w:rsidRPr="00A81BEE">
        <w:rPr>
          <w:rFonts w:ascii="Times New Roman" w:hAnsi="Times New Roman" w:cs="Times New Roman"/>
          <w:sz w:val="28"/>
          <w:szCs w:val="28"/>
        </w:rPr>
        <w:t>других документов, подтверждающих стаж муниципальной службы;</w:t>
      </w:r>
    </w:p>
    <w:p w:rsidR="00E63E0A" w:rsidRDefault="00E63E0A" w:rsidP="002602A8">
      <w:pPr>
        <w:pStyle w:val="a3"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A81BEE">
        <w:rPr>
          <w:rFonts w:ascii="Times New Roman" w:hAnsi="Times New Roman" w:cs="Times New Roman"/>
          <w:sz w:val="28"/>
          <w:szCs w:val="28"/>
        </w:rPr>
        <w:t xml:space="preserve">номер лицевого счета и банковские реквизиты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Pr="00A81BEE">
        <w:rPr>
          <w:rFonts w:ascii="Times New Roman" w:hAnsi="Times New Roman" w:cs="Times New Roman"/>
          <w:sz w:val="28"/>
          <w:szCs w:val="28"/>
        </w:rPr>
        <w:t xml:space="preserve"> перечисления пе</w:t>
      </w:r>
      <w:r>
        <w:rPr>
          <w:rFonts w:ascii="Times New Roman" w:hAnsi="Times New Roman" w:cs="Times New Roman"/>
          <w:sz w:val="28"/>
          <w:szCs w:val="28"/>
        </w:rPr>
        <w:t>нсии через кредитное учреждение</w:t>
      </w:r>
      <w:r w:rsidRPr="00A81BEE">
        <w:rPr>
          <w:rFonts w:ascii="Times New Roman" w:hAnsi="Times New Roman" w:cs="Times New Roman"/>
          <w:sz w:val="28"/>
          <w:szCs w:val="28"/>
        </w:rPr>
        <w:t>.</w:t>
      </w:r>
    </w:p>
    <w:p w:rsidR="00E63E0A" w:rsidRPr="00A81BEE" w:rsidRDefault="00E63E0A" w:rsidP="002602A8">
      <w:pPr>
        <w:pStyle w:val="a3"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1BEE">
        <w:rPr>
          <w:rFonts w:ascii="Times New Roman" w:hAnsi="Times New Roman" w:cs="Times New Roman"/>
          <w:sz w:val="28"/>
          <w:szCs w:val="28"/>
        </w:rPr>
        <w:t>Регистрация заявления осуществляется в</w:t>
      </w:r>
      <w:r>
        <w:rPr>
          <w:rFonts w:ascii="Times New Roman" w:hAnsi="Times New Roman" w:cs="Times New Roman"/>
          <w:sz w:val="28"/>
          <w:szCs w:val="28"/>
        </w:rPr>
        <w:t xml:space="preserve"> общем </w:t>
      </w:r>
      <w:r w:rsidRPr="00A81BEE">
        <w:rPr>
          <w:rFonts w:ascii="Times New Roman" w:hAnsi="Times New Roman" w:cs="Times New Roman"/>
          <w:sz w:val="28"/>
          <w:szCs w:val="28"/>
        </w:rPr>
        <w:t xml:space="preserve"> отделе   администрации </w:t>
      </w:r>
      <w:r w:rsidR="00DE65BB">
        <w:rPr>
          <w:rFonts w:ascii="Times New Roman" w:hAnsi="Times New Roman" w:cs="Times New Roman"/>
          <w:sz w:val="28"/>
          <w:szCs w:val="28"/>
        </w:rPr>
        <w:t xml:space="preserve">Сенного </w:t>
      </w:r>
      <w:r>
        <w:rPr>
          <w:rFonts w:ascii="Times New Roman" w:hAnsi="Times New Roman" w:cs="Times New Roman"/>
          <w:sz w:val="28"/>
          <w:szCs w:val="28"/>
        </w:rPr>
        <w:t>сельского поселения Темрюкского района</w:t>
      </w:r>
      <w:r w:rsidRPr="00A81BE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 день поступления</w:t>
      </w:r>
      <w:r w:rsidRPr="00A81B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заявления.</w:t>
      </w:r>
    </w:p>
    <w:p w:rsidR="00E63E0A" w:rsidRPr="00DE6D2F" w:rsidRDefault="00E63E0A" w:rsidP="002602A8">
      <w:pPr>
        <w:pStyle w:val="a3"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1BEE">
        <w:rPr>
          <w:rFonts w:ascii="Times New Roman" w:hAnsi="Times New Roman" w:cs="Times New Roman"/>
          <w:sz w:val="28"/>
          <w:szCs w:val="28"/>
        </w:rPr>
        <w:t xml:space="preserve">На основании поступившего заявления </w:t>
      </w:r>
      <w:r>
        <w:rPr>
          <w:rFonts w:ascii="Times New Roman" w:hAnsi="Times New Roman" w:cs="Times New Roman"/>
          <w:sz w:val="28"/>
          <w:szCs w:val="28"/>
        </w:rPr>
        <w:t xml:space="preserve">и копий документов, подтверждающих  стаж  муниципальной  службы, общий  </w:t>
      </w:r>
      <w:r w:rsidRPr="00A81BEE">
        <w:rPr>
          <w:rFonts w:ascii="Times New Roman" w:hAnsi="Times New Roman" w:cs="Times New Roman"/>
          <w:sz w:val="28"/>
          <w:szCs w:val="28"/>
        </w:rPr>
        <w:t xml:space="preserve">отдел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DE65BB">
        <w:rPr>
          <w:rFonts w:ascii="Times New Roman" w:hAnsi="Times New Roman" w:cs="Times New Roman"/>
          <w:sz w:val="28"/>
          <w:szCs w:val="28"/>
        </w:rPr>
        <w:t>Сенного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 поселения  Темрюкского  района</w:t>
      </w:r>
      <w:r w:rsidRPr="00DE6D2F">
        <w:rPr>
          <w:rFonts w:ascii="Times New Roman" w:hAnsi="Times New Roman" w:cs="Times New Roman"/>
          <w:sz w:val="28"/>
          <w:szCs w:val="28"/>
        </w:rPr>
        <w:t xml:space="preserve"> подготавливает Справку о должностях, периоды службы (работы) в которых включаются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6D2F">
        <w:rPr>
          <w:rFonts w:ascii="Times New Roman" w:hAnsi="Times New Roman" w:cs="Times New Roman"/>
          <w:sz w:val="28"/>
          <w:szCs w:val="28"/>
        </w:rPr>
        <w:t xml:space="preserve">в стаж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E6D2F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6D2F">
        <w:rPr>
          <w:rFonts w:ascii="Times New Roman" w:hAnsi="Times New Roman" w:cs="Times New Roman"/>
          <w:sz w:val="28"/>
          <w:szCs w:val="28"/>
        </w:rPr>
        <w:t xml:space="preserve"> службы для назначения пенсионного </w:t>
      </w:r>
      <w:r w:rsidRPr="00DE6D2F">
        <w:rPr>
          <w:rFonts w:ascii="Times New Roman" w:hAnsi="Times New Roman" w:cs="Times New Roman"/>
          <w:sz w:val="28"/>
          <w:szCs w:val="28"/>
        </w:rPr>
        <w:lastRenderedPageBreak/>
        <w:t xml:space="preserve">обеспечения за выслугу лет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DE6D2F">
        <w:rPr>
          <w:rFonts w:ascii="Times New Roman" w:hAnsi="Times New Roman" w:cs="Times New Roman"/>
          <w:sz w:val="28"/>
          <w:szCs w:val="28"/>
        </w:rPr>
        <w:t xml:space="preserve"> </w:t>
      </w:r>
      <w:r w:rsidR="00DE65BB">
        <w:rPr>
          <w:rFonts w:ascii="Times New Roman" w:hAnsi="Times New Roman" w:cs="Times New Roman"/>
          <w:sz w:val="28"/>
          <w:szCs w:val="28"/>
        </w:rPr>
        <w:t xml:space="preserve">Сенного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 Темрюкского  района    </w:t>
      </w:r>
      <w:r w:rsidRPr="00DE6D2F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E6D2F">
        <w:rPr>
          <w:rFonts w:ascii="Times New Roman" w:hAnsi="Times New Roman" w:cs="Times New Roman"/>
          <w:sz w:val="28"/>
          <w:szCs w:val="28"/>
        </w:rPr>
        <w:t xml:space="preserve"> форме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E6D2F">
        <w:rPr>
          <w:rFonts w:ascii="Times New Roman" w:hAnsi="Times New Roman" w:cs="Times New Roman"/>
          <w:sz w:val="28"/>
          <w:szCs w:val="28"/>
        </w:rPr>
        <w:t>согласно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6D2F">
        <w:rPr>
          <w:rFonts w:ascii="Times New Roman" w:hAnsi="Times New Roman" w:cs="Times New Roman"/>
          <w:sz w:val="28"/>
          <w:szCs w:val="28"/>
        </w:rPr>
        <w:t xml:space="preserve"> приложению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6D2F">
        <w:rPr>
          <w:rFonts w:ascii="Times New Roman" w:hAnsi="Times New Roman" w:cs="Times New Roman"/>
          <w:sz w:val="28"/>
          <w:szCs w:val="28"/>
        </w:rPr>
        <w:t>№ 3 к настоящему  Положению.</w:t>
      </w:r>
    </w:p>
    <w:p w:rsidR="00E63E0A" w:rsidRDefault="00E63E0A" w:rsidP="002602A8">
      <w:pPr>
        <w:pStyle w:val="a3"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E6D2F">
        <w:rPr>
          <w:rFonts w:ascii="Times New Roman" w:hAnsi="Times New Roman" w:cs="Times New Roman"/>
          <w:sz w:val="28"/>
          <w:szCs w:val="28"/>
        </w:rPr>
        <w:t xml:space="preserve">8.3. Решение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6D2F">
        <w:rPr>
          <w:rFonts w:ascii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6D2F">
        <w:rPr>
          <w:rFonts w:ascii="Times New Roman" w:hAnsi="Times New Roman" w:cs="Times New Roman"/>
          <w:sz w:val="28"/>
          <w:szCs w:val="28"/>
        </w:rPr>
        <w:t xml:space="preserve">установлении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6D2F">
        <w:rPr>
          <w:rFonts w:ascii="Times New Roman" w:hAnsi="Times New Roman" w:cs="Times New Roman"/>
          <w:sz w:val="28"/>
          <w:szCs w:val="28"/>
        </w:rPr>
        <w:t>пенсионного обеспечения за выслугу лет либо об отказе в установлении пенсионного обеспечения за выслугу лет при</w:t>
      </w:r>
      <w:r>
        <w:rPr>
          <w:rFonts w:ascii="Times New Roman" w:hAnsi="Times New Roman" w:cs="Times New Roman"/>
          <w:sz w:val="28"/>
          <w:szCs w:val="28"/>
        </w:rPr>
        <w:t>нимается   К</w:t>
      </w:r>
      <w:r w:rsidRPr="00DE6D2F">
        <w:rPr>
          <w:rFonts w:ascii="Times New Roman" w:hAnsi="Times New Roman" w:cs="Times New Roman"/>
          <w:sz w:val="28"/>
          <w:szCs w:val="28"/>
        </w:rPr>
        <w:t xml:space="preserve">омиссией </w:t>
      </w:r>
      <w:r>
        <w:rPr>
          <w:rFonts w:ascii="Times New Roman" w:hAnsi="Times New Roman" w:cs="Times New Roman"/>
          <w:sz w:val="28"/>
          <w:szCs w:val="28"/>
        </w:rPr>
        <w:t xml:space="preserve">  по   установлению  пенсионного  обеспечения</w:t>
      </w:r>
      <w:r w:rsidRPr="00DE6D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6D2F">
        <w:rPr>
          <w:rFonts w:ascii="Times New Roman" w:hAnsi="Times New Roman" w:cs="Times New Roman"/>
          <w:sz w:val="28"/>
          <w:szCs w:val="28"/>
        </w:rPr>
        <w:t xml:space="preserve">за выслугу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6D2F">
        <w:rPr>
          <w:rFonts w:ascii="Times New Roman" w:hAnsi="Times New Roman" w:cs="Times New Roman"/>
          <w:sz w:val="28"/>
          <w:szCs w:val="28"/>
        </w:rPr>
        <w:t>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6D2F">
        <w:rPr>
          <w:rFonts w:ascii="Times New Roman" w:hAnsi="Times New Roman" w:cs="Times New Roman"/>
          <w:sz w:val="28"/>
          <w:szCs w:val="28"/>
        </w:rPr>
        <w:t xml:space="preserve"> лицам, замещавшим муниципальные  должности и должности муниципальной службы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DE6D2F">
        <w:rPr>
          <w:rFonts w:ascii="Times New Roman" w:hAnsi="Times New Roman" w:cs="Times New Roman"/>
          <w:sz w:val="28"/>
          <w:szCs w:val="28"/>
        </w:rPr>
        <w:t xml:space="preserve"> </w:t>
      </w:r>
      <w:r w:rsidR="00DE65BB">
        <w:rPr>
          <w:rFonts w:ascii="Times New Roman" w:hAnsi="Times New Roman" w:cs="Times New Roman"/>
          <w:sz w:val="28"/>
          <w:szCs w:val="28"/>
        </w:rPr>
        <w:t xml:space="preserve">Сенного </w:t>
      </w:r>
      <w:r>
        <w:rPr>
          <w:rFonts w:ascii="Times New Roman" w:hAnsi="Times New Roman" w:cs="Times New Roman"/>
          <w:sz w:val="28"/>
          <w:szCs w:val="28"/>
        </w:rPr>
        <w:t>сельского поселения Темрюкского района,</w:t>
      </w:r>
      <w:r w:rsidRPr="00A81B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1BEE">
        <w:rPr>
          <w:rFonts w:ascii="Times New Roman" w:hAnsi="Times New Roman" w:cs="Times New Roman"/>
          <w:sz w:val="28"/>
          <w:szCs w:val="28"/>
        </w:rPr>
        <w:t>в 30-дневный срок со дня регистрации заявления об установлении пен</w:t>
      </w:r>
      <w:r>
        <w:rPr>
          <w:rFonts w:ascii="Times New Roman" w:hAnsi="Times New Roman" w:cs="Times New Roman"/>
          <w:sz w:val="28"/>
          <w:szCs w:val="28"/>
        </w:rPr>
        <w:t>сионного обеспечения</w:t>
      </w:r>
      <w:r w:rsidRPr="00A81BEE">
        <w:rPr>
          <w:rFonts w:ascii="Times New Roman" w:hAnsi="Times New Roman" w:cs="Times New Roman"/>
          <w:sz w:val="28"/>
          <w:szCs w:val="28"/>
        </w:rPr>
        <w:t xml:space="preserve"> за выслугу лет с приложением документов, указанных в </w:t>
      </w:r>
      <w:hyperlink w:anchor="Par1595" w:history="1">
        <w:r w:rsidRPr="00A81BEE">
          <w:rPr>
            <w:rFonts w:ascii="Times New Roman" w:hAnsi="Times New Roman" w:cs="Times New Roman"/>
            <w:sz w:val="28"/>
            <w:szCs w:val="28"/>
          </w:rPr>
          <w:t>пунк</w:t>
        </w:r>
        <w:r>
          <w:rPr>
            <w:rFonts w:ascii="Times New Roman" w:hAnsi="Times New Roman" w:cs="Times New Roman"/>
            <w:sz w:val="28"/>
            <w:szCs w:val="28"/>
          </w:rPr>
          <w:t>те 8</w:t>
        </w:r>
        <w:r w:rsidRPr="00A81BEE">
          <w:rPr>
            <w:rFonts w:ascii="Times New Roman" w:hAnsi="Times New Roman" w:cs="Times New Roman"/>
            <w:sz w:val="28"/>
            <w:szCs w:val="28"/>
          </w:rPr>
          <w:t>.2</w:t>
        </w:r>
      </w:hyperlink>
      <w:r w:rsidRPr="00A81BEE">
        <w:rPr>
          <w:rFonts w:ascii="Times New Roman" w:hAnsi="Times New Roman" w:cs="Times New Roman"/>
          <w:sz w:val="28"/>
          <w:szCs w:val="28"/>
        </w:rPr>
        <w:t xml:space="preserve"> настоящего Положения. </w:t>
      </w:r>
    </w:p>
    <w:p w:rsidR="00E63E0A" w:rsidRDefault="00E63E0A" w:rsidP="002602A8">
      <w:pPr>
        <w:pStyle w:val="a3"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о Комиссии</w:t>
      </w:r>
      <w:r w:rsidRPr="00DE6D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установлению пенсионного обеспечения</w:t>
      </w:r>
      <w:r w:rsidRPr="00DE6D2F">
        <w:rPr>
          <w:rFonts w:ascii="Times New Roman" w:hAnsi="Times New Roman" w:cs="Times New Roman"/>
          <w:sz w:val="28"/>
          <w:szCs w:val="28"/>
        </w:rPr>
        <w:t xml:space="preserve"> за выслугу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6D2F">
        <w:rPr>
          <w:rFonts w:ascii="Times New Roman" w:hAnsi="Times New Roman" w:cs="Times New Roman"/>
          <w:sz w:val="28"/>
          <w:szCs w:val="28"/>
        </w:rPr>
        <w:t xml:space="preserve">лет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6D2F">
        <w:rPr>
          <w:rFonts w:ascii="Times New Roman" w:hAnsi="Times New Roman" w:cs="Times New Roman"/>
          <w:sz w:val="28"/>
          <w:szCs w:val="28"/>
        </w:rPr>
        <w:t xml:space="preserve">лицам, замещавшим муниципальные  должности и должности муниципальной службы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DE6D2F">
        <w:rPr>
          <w:rFonts w:ascii="Times New Roman" w:hAnsi="Times New Roman" w:cs="Times New Roman"/>
          <w:sz w:val="28"/>
          <w:szCs w:val="28"/>
        </w:rPr>
        <w:t xml:space="preserve"> </w:t>
      </w:r>
      <w:r w:rsidR="00DE65BB">
        <w:rPr>
          <w:rFonts w:ascii="Times New Roman" w:hAnsi="Times New Roman" w:cs="Times New Roman"/>
          <w:sz w:val="28"/>
          <w:szCs w:val="28"/>
        </w:rPr>
        <w:t xml:space="preserve">Сенного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Темрюкского   района  и  ее  состав утверждаются   постановлением администрации  </w:t>
      </w:r>
      <w:r w:rsidR="00DE65BB">
        <w:rPr>
          <w:rFonts w:ascii="Times New Roman" w:hAnsi="Times New Roman" w:cs="Times New Roman"/>
          <w:sz w:val="28"/>
          <w:szCs w:val="28"/>
        </w:rPr>
        <w:t xml:space="preserve">Сенного </w:t>
      </w:r>
      <w:r>
        <w:rPr>
          <w:rFonts w:ascii="Times New Roman" w:hAnsi="Times New Roman" w:cs="Times New Roman"/>
          <w:sz w:val="28"/>
          <w:szCs w:val="28"/>
        </w:rPr>
        <w:t>сельского поселения Темрюкского района.</w:t>
      </w:r>
    </w:p>
    <w:p w:rsidR="00E63E0A" w:rsidRPr="00A81BEE" w:rsidRDefault="00E63E0A" w:rsidP="002602A8">
      <w:pPr>
        <w:pStyle w:val="a3"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1BEE">
        <w:rPr>
          <w:rFonts w:ascii="Times New Roman" w:hAnsi="Times New Roman" w:cs="Times New Roman"/>
          <w:sz w:val="28"/>
          <w:szCs w:val="28"/>
        </w:rPr>
        <w:t xml:space="preserve">Решение об установлении </w:t>
      </w:r>
      <w:r>
        <w:rPr>
          <w:rFonts w:ascii="Times New Roman" w:hAnsi="Times New Roman" w:cs="Times New Roman"/>
          <w:sz w:val="28"/>
          <w:szCs w:val="28"/>
        </w:rPr>
        <w:t>пенсионного обеспечения</w:t>
      </w:r>
      <w:r w:rsidRPr="00A81BEE">
        <w:rPr>
          <w:rFonts w:ascii="Times New Roman" w:hAnsi="Times New Roman" w:cs="Times New Roman"/>
          <w:sz w:val="28"/>
          <w:szCs w:val="28"/>
        </w:rPr>
        <w:t xml:space="preserve"> за выслугу лет принимается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1BEE">
        <w:rPr>
          <w:rFonts w:ascii="Times New Roman" w:hAnsi="Times New Roman" w:cs="Times New Roman"/>
          <w:sz w:val="28"/>
          <w:szCs w:val="28"/>
        </w:rPr>
        <w:t xml:space="preserve">в  форме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1BEE">
        <w:rPr>
          <w:rFonts w:ascii="Times New Roman" w:hAnsi="Times New Roman" w:cs="Times New Roman"/>
          <w:sz w:val="28"/>
          <w:szCs w:val="28"/>
        </w:rPr>
        <w:t>распоряжения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1BEE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65BB">
        <w:rPr>
          <w:rFonts w:ascii="Times New Roman" w:hAnsi="Times New Roman" w:cs="Times New Roman"/>
          <w:sz w:val="28"/>
          <w:szCs w:val="28"/>
        </w:rPr>
        <w:t xml:space="preserve">Сенного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 поселения  Темрюкского  района   </w:t>
      </w:r>
      <w:r w:rsidRPr="00A81BE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1BEE">
        <w:rPr>
          <w:rFonts w:ascii="Times New Roman" w:hAnsi="Times New Roman" w:cs="Times New Roman"/>
          <w:sz w:val="28"/>
          <w:szCs w:val="28"/>
        </w:rPr>
        <w:t xml:space="preserve"> указанием 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A81BEE">
        <w:rPr>
          <w:rFonts w:ascii="Times New Roman" w:hAnsi="Times New Roman" w:cs="Times New Roman"/>
          <w:sz w:val="28"/>
          <w:szCs w:val="28"/>
        </w:rPr>
        <w:t xml:space="preserve"> размера</w:t>
      </w:r>
      <w:r w:rsidR="0081155A">
        <w:rPr>
          <w:rFonts w:ascii="Times New Roman" w:hAnsi="Times New Roman" w:cs="Times New Roman"/>
          <w:sz w:val="28"/>
          <w:szCs w:val="28"/>
        </w:rPr>
        <w:t xml:space="preserve"> и срока выплаты</w:t>
      </w:r>
      <w:r w:rsidRPr="00A81BEE">
        <w:rPr>
          <w:rFonts w:ascii="Times New Roman" w:hAnsi="Times New Roman" w:cs="Times New Roman"/>
          <w:sz w:val="28"/>
          <w:szCs w:val="28"/>
        </w:rPr>
        <w:t>.</w:t>
      </w:r>
    </w:p>
    <w:p w:rsidR="00E63E0A" w:rsidRPr="00A81BEE" w:rsidRDefault="00E63E0A" w:rsidP="002602A8">
      <w:pPr>
        <w:pStyle w:val="a3"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1BEE">
        <w:rPr>
          <w:rFonts w:ascii="Times New Roman" w:hAnsi="Times New Roman" w:cs="Times New Roman"/>
          <w:sz w:val="28"/>
          <w:szCs w:val="28"/>
        </w:rPr>
        <w:t xml:space="preserve">В случае отказа в установлении </w:t>
      </w:r>
      <w:r>
        <w:rPr>
          <w:rFonts w:ascii="Times New Roman" w:hAnsi="Times New Roman" w:cs="Times New Roman"/>
          <w:sz w:val="28"/>
          <w:szCs w:val="28"/>
        </w:rPr>
        <w:t>пенсионного обеспечения</w:t>
      </w:r>
      <w:r w:rsidRPr="00A81BEE">
        <w:rPr>
          <w:rFonts w:ascii="Times New Roman" w:hAnsi="Times New Roman" w:cs="Times New Roman"/>
          <w:sz w:val="28"/>
          <w:szCs w:val="28"/>
        </w:rPr>
        <w:t xml:space="preserve"> за выслугу лет комиссия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1BEE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1BEE">
        <w:rPr>
          <w:rFonts w:ascii="Times New Roman" w:hAnsi="Times New Roman" w:cs="Times New Roman"/>
          <w:sz w:val="28"/>
          <w:szCs w:val="28"/>
        </w:rPr>
        <w:t xml:space="preserve"> установлению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1BEE">
        <w:rPr>
          <w:rFonts w:ascii="Times New Roman" w:hAnsi="Times New Roman" w:cs="Times New Roman"/>
          <w:sz w:val="28"/>
          <w:szCs w:val="28"/>
        </w:rPr>
        <w:t xml:space="preserve"> и выплате</w:t>
      </w:r>
      <w:r w:rsidRPr="009059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пенсионного обеспечения</w:t>
      </w:r>
      <w:r w:rsidRPr="00A81BEE">
        <w:rPr>
          <w:rFonts w:ascii="Times New Roman" w:hAnsi="Times New Roman" w:cs="Times New Roman"/>
          <w:sz w:val="28"/>
          <w:szCs w:val="28"/>
        </w:rPr>
        <w:t xml:space="preserve"> за выслугу лет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1BEE">
        <w:rPr>
          <w:rFonts w:ascii="Times New Roman" w:hAnsi="Times New Roman" w:cs="Times New Roman"/>
          <w:sz w:val="28"/>
          <w:szCs w:val="28"/>
        </w:rPr>
        <w:t>лицам, замещавшим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1BEE">
        <w:rPr>
          <w:rFonts w:ascii="Times New Roman" w:hAnsi="Times New Roman" w:cs="Times New Roman"/>
          <w:sz w:val="28"/>
          <w:szCs w:val="28"/>
        </w:rPr>
        <w:t xml:space="preserve"> муниципальные должности и должности муниципальной службы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A81BEE">
        <w:rPr>
          <w:rFonts w:ascii="Times New Roman" w:hAnsi="Times New Roman" w:cs="Times New Roman"/>
          <w:sz w:val="28"/>
          <w:szCs w:val="28"/>
        </w:rPr>
        <w:t xml:space="preserve"> </w:t>
      </w:r>
      <w:r w:rsidR="00DE65BB">
        <w:rPr>
          <w:rFonts w:ascii="Times New Roman" w:hAnsi="Times New Roman" w:cs="Times New Roman"/>
          <w:sz w:val="28"/>
          <w:szCs w:val="28"/>
        </w:rPr>
        <w:t xml:space="preserve">Сенного </w:t>
      </w:r>
      <w:r>
        <w:rPr>
          <w:rFonts w:ascii="Times New Roman" w:hAnsi="Times New Roman" w:cs="Times New Roman"/>
          <w:sz w:val="28"/>
          <w:szCs w:val="28"/>
        </w:rPr>
        <w:t>сельского поселения Темрюкского района</w:t>
      </w:r>
      <w:r w:rsidRPr="00A81BEE">
        <w:rPr>
          <w:rFonts w:ascii="Times New Roman" w:hAnsi="Times New Roman" w:cs="Times New Roman"/>
          <w:sz w:val="28"/>
          <w:szCs w:val="28"/>
        </w:rPr>
        <w:t>, извещает об этом заявителя в письменной форме с указанием причин отказа.</w:t>
      </w:r>
    </w:p>
    <w:p w:rsidR="00E63E0A" w:rsidRPr="00A81BEE" w:rsidRDefault="00E63E0A" w:rsidP="002602A8">
      <w:pPr>
        <w:pStyle w:val="a3"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A81BEE">
        <w:rPr>
          <w:rFonts w:ascii="Times New Roman" w:hAnsi="Times New Roman" w:cs="Times New Roman"/>
          <w:sz w:val="28"/>
          <w:szCs w:val="28"/>
        </w:rPr>
        <w:t xml:space="preserve">.4. Распоряжение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1BEE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1BEE">
        <w:rPr>
          <w:rFonts w:ascii="Times New Roman" w:hAnsi="Times New Roman" w:cs="Times New Roman"/>
          <w:sz w:val="28"/>
          <w:szCs w:val="28"/>
        </w:rPr>
        <w:t xml:space="preserve"> </w:t>
      </w:r>
      <w:r w:rsidR="00DE65BB">
        <w:rPr>
          <w:rFonts w:ascii="Times New Roman" w:hAnsi="Times New Roman" w:cs="Times New Roman"/>
          <w:sz w:val="28"/>
          <w:szCs w:val="28"/>
        </w:rPr>
        <w:t>Сенного</w:t>
      </w:r>
      <w:r>
        <w:rPr>
          <w:rFonts w:ascii="Times New Roman" w:hAnsi="Times New Roman" w:cs="Times New Roman"/>
          <w:sz w:val="28"/>
          <w:szCs w:val="28"/>
        </w:rPr>
        <w:t xml:space="preserve">  сельского поселения Темрюкского района  </w:t>
      </w:r>
      <w:r w:rsidRPr="00A81BEE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1BEE">
        <w:rPr>
          <w:rFonts w:ascii="Times New Roman" w:hAnsi="Times New Roman" w:cs="Times New Roman"/>
          <w:sz w:val="28"/>
          <w:szCs w:val="28"/>
        </w:rPr>
        <w:t xml:space="preserve"> установлении </w:t>
      </w:r>
      <w:r>
        <w:rPr>
          <w:rFonts w:ascii="Times New Roman" w:hAnsi="Times New Roman" w:cs="Times New Roman"/>
          <w:sz w:val="28"/>
          <w:szCs w:val="28"/>
        </w:rPr>
        <w:t>пенсионного обеспечения</w:t>
      </w:r>
      <w:r w:rsidRPr="00A81BEE">
        <w:rPr>
          <w:rFonts w:ascii="Times New Roman" w:hAnsi="Times New Roman" w:cs="Times New Roman"/>
          <w:sz w:val="28"/>
          <w:szCs w:val="28"/>
        </w:rPr>
        <w:t xml:space="preserve"> за выслугу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1BEE">
        <w:rPr>
          <w:rFonts w:ascii="Times New Roman" w:hAnsi="Times New Roman" w:cs="Times New Roman"/>
          <w:sz w:val="28"/>
          <w:szCs w:val="28"/>
        </w:rPr>
        <w:t xml:space="preserve">лет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1BEE">
        <w:rPr>
          <w:rFonts w:ascii="Times New Roman" w:hAnsi="Times New Roman" w:cs="Times New Roman"/>
          <w:sz w:val="28"/>
          <w:szCs w:val="28"/>
        </w:rPr>
        <w:t xml:space="preserve">вместе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1BEE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81BEE">
        <w:rPr>
          <w:rFonts w:ascii="Times New Roman" w:hAnsi="Times New Roman" w:cs="Times New Roman"/>
          <w:sz w:val="28"/>
          <w:szCs w:val="28"/>
        </w:rPr>
        <w:t xml:space="preserve">заявлением и необходимыми документами в течение трех рабочих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1BEE">
        <w:rPr>
          <w:rFonts w:ascii="Times New Roman" w:hAnsi="Times New Roman" w:cs="Times New Roman"/>
          <w:sz w:val="28"/>
          <w:szCs w:val="28"/>
        </w:rPr>
        <w:t xml:space="preserve">дней  со дня его издания направляется </w:t>
      </w:r>
      <w:r w:rsidRPr="005E179C">
        <w:rPr>
          <w:rFonts w:ascii="Times New Roman" w:hAnsi="Times New Roman" w:cs="Times New Roman"/>
          <w:sz w:val="28"/>
          <w:szCs w:val="28"/>
        </w:rPr>
        <w:t xml:space="preserve">в </w:t>
      </w:r>
      <w:r w:rsidRPr="00AD4271"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sz w:val="28"/>
          <w:szCs w:val="28"/>
        </w:rPr>
        <w:t>ниципальное казенное</w:t>
      </w:r>
      <w:r w:rsidRPr="00AD4271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D4271">
        <w:rPr>
          <w:rFonts w:ascii="Times New Roman" w:hAnsi="Times New Roman" w:cs="Times New Roman"/>
          <w:sz w:val="28"/>
          <w:szCs w:val="28"/>
        </w:rPr>
        <w:t xml:space="preserve"> «</w:t>
      </w:r>
      <w:r w:rsidR="00DE65BB">
        <w:rPr>
          <w:rFonts w:ascii="Times New Roman" w:hAnsi="Times New Roman" w:cs="Times New Roman"/>
          <w:sz w:val="28"/>
          <w:szCs w:val="28"/>
        </w:rPr>
        <w:t>Сенная ЦБ</w:t>
      </w:r>
      <w:r w:rsidRPr="00AD4271">
        <w:rPr>
          <w:rFonts w:ascii="Times New Roman" w:hAnsi="Times New Roman" w:cs="Times New Roman"/>
          <w:sz w:val="28"/>
          <w:szCs w:val="28"/>
        </w:rPr>
        <w:t xml:space="preserve">» </w:t>
      </w:r>
      <w:r w:rsidR="00DE65BB">
        <w:rPr>
          <w:rFonts w:ascii="Times New Roman" w:hAnsi="Times New Roman" w:cs="Times New Roman"/>
          <w:sz w:val="28"/>
          <w:szCs w:val="28"/>
        </w:rPr>
        <w:t xml:space="preserve">Сенного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Темрюкского района </w:t>
      </w:r>
      <w:r w:rsidRPr="00AD4271">
        <w:rPr>
          <w:rFonts w:ascii="Times New Roman" w:hAnsi="Times New Roman" w:cs="Times New Roman"/>
          <w:sz w:val="28"/>
          <w:szCs w:val="28"/>
        </w:rPr>
        <w:t xml:space="preserve"> </w:t>
      </w:r>
      <w:r w:rsidRPr="00A81BEE">
        <w:rPr>
          <w:rFonts w:ascii="Times New Roman" w:hAnsi="Times New Roman" w:cs="Times New Roman"/>
          <w:sz w:val="28"/>
          <w:szCs w:val="28"/>
        </w:rPr>
        <w:t>для проведения  выплат.</w:t>
      </w:r>
    </w:p>
    <w:p w:rsidR="00E63E0A" w:rsidRPr="007F24B7" w:rsidRDefault="00E63E0A" w:rsidP="002602A8">
      <w:pPr>
        <w:pStyle w:val="a3"/>
        <w:suppressAutoHyphens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8.5. Выплата начисленных сумм пенсионного обеспечения</w:t>
      </w:r>
      <w:r w:rsidRPr="00A81BEE">
        <w:rPr>
          <w:rFonts w:ascii="Times New Roman" w:hAnsi="Times New Roman" w:cs="Times New Roman"/>
          <w:sz w:val="28"/>
          <w:szCs w:val="28"/>
        </w:rPr>
        <w:t xml:space="preserve"> за выслугу лет осуществляется за текущий календарный месяц. Доставка </w:t>
      </w:r>
      <w:r>
        <w:rPr>
          <w:rFonts w:ascii="Times New Roman" w:hAnsi="Times New Roman" w:cs="Times New Roman"/>
          <w:sz w:val="28"/>
          <w:szCs w:val="28"/>
        </w:rPr>
        <w:t>пенсионного обеспечения</w:t>
      </w:r>
      <w:r w:rsidRPr="00A81BEE">
        <w:rPr>
          <w:rFonts w:ascii="Times New Roman" w:hAnsi="Times New Roman" w:cs="Times New Roman"/>
          <w:sz w:val="28"/>
          <w:szCs w:val="28"/>
        </w:rPr>
        <w:t xml:space="preserve"> за выслугу лет осуществляется через </w:t>
      </w:r>
      <w:r w:rsidRPr="005842D4">
        <w:rPr>
          <w:rFonts w:ascii="Times New Roman" w:hAnsi="Times New Roman" w:cs="Times New Roman"/>
          <w:sz w:val="28"/>
          <w:szCs w:val="28"/>
        </w:rPr>
        <w:t>кредитные учреждения.</w:t>
      </w:r>
    </w:p>
    <w:p w:rsidR="00E63E0A" w:rsidRPr="00A81BEE" w:rsidRDefault="00E63E0A" w:rsidP="002602A8">
      <w:pPr>
        <w:pStyle w:val="a3"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5854">
        <w:rPr>
          <w:rFonts w:ascii="Times New Roman" w:hAnsi="Times New Roman" w:cs="Times New Roman"/>
          <w:sz w:val="28"/>
          <w:szCs w:val="28"/>
        </w:rPr>
        <w:t>8.6. Перерасчет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15854">
        <w:rPr>
          <w:rFonts w:ascii="Times New Roman" w:hAnsi="Times New Roman" w:cs="Times New Roman"/>
          <w:sz w:val="28"/>
          <w:szCs w:val="28"/>
        </w:rPr>
        <w:t xml:space="preserve"> размера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15854">
        <w:rPr>
          <w:rFonts w:ascii="Times New Roman" w:hAnsi="Times New Roman" w:cs="Times New Roman"/>
          <w:sz w:val="28"/>
          <w:szCs w:val="28"/>
        </w:rPr>
        <w:t xml:space="preserve">пенсионного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15854">
        <w:rPr>
          <w:rFonts w:ascii="Times New Roman" w:hAnsi="Times New Roman" w:cs="Times New Roman"/>
          <w:sz w:val="28"/>
          <w:szCs w:val="28"/>
        </w:rPr>
        <w:t>обеспечения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5854">
        <w:rPr>
          <w:rFonts w:ascii="Times New Roman" w:hAnsi="Times New Roman" w:cs="Times New Roman"/>
          <w:sz w:val="28"/>
          <w:szCs w:val="28"/>
        </w:rPr>
        <w:t xml:space="preserve"> за выслугу лет при  </w:t>
      </w:r>
      <w:r w:rsidR="0081155A">
        <w:rPr>
          <w:rFonts w:ascii="Times New Roman" w:hAnsi="Times New Roman" w:cs="Times New Roman"/>
          <w:sz w:val="28"/>
          <w:szCs w:val="28"/>
        </w:rPr>
        <w:t>ежегодной индексации на 5,5%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5854">
        <w:rPr>
          <w:rFonts w:ascii="Times New Roman" w:hAnsi="Times New Roman" w:cs="Times New Roman"/>
          <w:sz w:val="28"/>
          <w:szCs w:val="28"/>
        </w:rPr>
        <w:t>производит</w:t>
      </w:r>
      <w:r w:rsidRPr="00A1585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15854">
        <w:rPr>
          <w:rFonts w:ascii="Times New Roman" w:hAnsi="Times New Roman" w:cs="Times New Roman"/>
          <w:sz w:val="28"/>
          <w:szCs w:val="28"/>
        </w:rPr>
        <w:t xml:space="preserve"> муниципальное казенное учреждение «</w:t>
      </w:r>
      <w:r w:rsidR="00DE65BB">
        <w:rPr>
          <w:rFonts w:ascii="Times New Roman" w:hAnsi="Times New Roman" w:cs="Times New Roman"/>
          <w:sz w:val="28"/>
          <w:szCs w:val="28"/>
        </w:rPr>
        <w:t>Сенная ЦБ</w:t>
      </w:r>
      <w:r w:rsidRPr="00A15854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65BB">
        <w:rPr>
          <w:rFonts w:ascii="Times New Roman" w:hAnsi="Times New Roman" w:cs="Times New Roman"/>
          <w:sz w:val="28"/>
          <w:szCs w:val="28"/>
        </w:rPr>
        <w:t>Сенного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</w:t>
      </w:r>
      <w:r w:rsidRPr="00A15854">
        <w:rPr>
          <w:rFonts w:ascii="Times New Roman" w:hAnsi="Times New Roman" w:cs="Times New Roman"/>
          <w:sz w:val="28"/>
          <w:szCs w:val="28"/>
        </w:rPr>
        <w:t>.</w:t>
      </w:r>
    </w:p>
    <w:p w:rsidR="00E63E0A" w:rsidRDefault="00E63E0A" w:rsidP="002602A8">
      <w:pPr>
        <w:pStyle w:val="a3"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91376">
        <w:rPr>
          <w:rFonts w:ascii="Times New Roman" w:hAnsi="Times New Roman" w:cs="Times New Roman"/>
          <w:sz w:val="28"/>
          <w:szCs w:val="28"/>
        </w:rPr>
        <w:t>8.7. Пенсионное обеспечение за выслугу лет выплачивается дополнительно к трудовой пенсии по старости (инвалидности).</w:t>
      </w:r>
    </w:p>
    <w:p w:rsidR="00E63E0A" w:rsidRPr="00F91376" w:rsidRDefault="00E63E0A" w:rsidP="002602A8">
      <w:pPr>
        <w:pStyle w:val="a3"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1155A" w:rsidRDefault="0081155A" w:rsidP="002602A8">
      <w:pPr>
        <w:pStyle w:val="a3"/>
        <w:suppressAutoHyphens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1155A" w:rsidRDefault="0081155A" w:rsidP="002602A8">
      <w:pPr>
        <w:pStyle w:val="a3"/>
        <w:suppressAutoHyphens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1155A" w:rsidRDefault="0081155A" w:rsidP="002602A8">
      <w:pPr>
        <w:pStyle w:val="a3"/>
        <w:suppressAutoHyphens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1155A" w:rsidRDefault="0081155A" w:rsidP="002602A8">
      <w:pPr>
        <w:pStyle w:val="a3"/>
        <w:suppressAutoHyphens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3E0A" w:rsidRPr="00A81BEE" w:rsidRDefault="00E63E0A" w:rsidP="002602A8">
      <w:pPr>
        <w:pStyle w:val="a3"/>
        <w:suppressAutoHyphens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9</w:t>
      </w:r>
      <w:r w:rsidRPr="00A81BEE">
        <w:rPr>
          <w:rFonts w:ascii="Times New Roman" w:hAnsi="Times New Roman" w:cs="Times New Roman"/>
          <w:b/>
          <w:bCs/>
          <w:sz w:val="28"/>
          <w:szCs w:val="28"/>
        </w:rPr>
        <w:t>. Финансиро</w:t>
      </w:r>
      <w:r>
        <w:rPr>
          <w:rFonts w:ascii="Times New Roman" w:hAnsi="Times New Roman" w:cs="Times New Roman"/>
          <w:b/>
          <w:bCs/>
          <w:sz w:val="28"/>
          <w:szCs w:val="28"/>
        </w:rPr>
        <w:t>вание расходов по выплате пенсионного обеспечения</w:t>
      </w:r>
    </w:p>
    <w:p w:rsidR="00E63E0A" w:rsidRPr="00A81BEE" w:rsidRDefault="00E63E0A" w:rsidP="002602A8">
      <w:pPr>
        <w:pStyle w:val="a3"/>
        <w:suppressAutoHyphens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1BEE">
        <w:rPr>
          <w:rFonts w:ascii="Times New Roman" w:hAnsi="Times New Roman" w:cs="Times New Roman"/>
          <w:b/>
          <w:bCs/>
          <w:sz w:val="28"/>
          <w:szCs w:val="28"/>
        </w:rPr>
        <w:t>за выслугу лет</w:t>
      </w:r>
    </w:p>
    <w:p w:rsidR="00E63E0A" w:rsidRPr="00A81BEE" w:rsidRDefault="00E63E0A" w:rsidP="002602A8">
      <w:pPr>
        <w:pStyle w:val="a3"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63E0A" w:rsidRDefault="00E63E0A" w:rsidP="002602A8">
      <w:pPr>
        <w:pStyle w:val="a3"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9.1. Расходы  по  выплате  пенсионного обеспечения</w:t>
      </w:r>
      <w:r w:rsidRPr="00A81BEE">
        <w:rPr>
          <w:rFonts w:ascii="Times New Roman" w:hAnsi="Times New Roman" w:cs="Times New Roman"/>
          <w:sz w:val="28"/>
          <w:szCs w:val="28"/>
        </w:rPr>
        <w:t xml:space="preserve"> за выслугу лет осуществляются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1BEE">
        <w:rPr>
          <w:rFonts w:ascii="Times New Roman" w:hAnsi="Times New Roman" w:cs="Times New Roman"/>
          <w:sz w:val="28"/>
          <w:szCs w:val="28"/>
        </w:rPr>
        <w:t xml:space="preserve">за счет средств местного бюджета (бюджета </w:t>
      </w:r>
      <w:r w:rsidR="00DE65BB">
        <w:rPr>
          <w:rFonts w:ascii="Times New Roman" w:hAnsi="Times New Roman" w:cs="Times New Roman"/>
          <w:sz w:val="28"/>
          <w:szCs w:val="28"/>
        </w:rPr>
        <w:t xml:space="preserve">Сенного </w:t>
      </w:r>
      <w:r>
        <w:rPr>
          <w:rFonts w:ascii="Times New Roman" w:hAnsi="Times New Roman" w:cs="Times New Roman"/>
          <w:sz w:val="28"/>
          <w:szCs w:val="28"/>
        </w:rPr>
        <w:t>сельского поселения Темрюкского района.</w:t>
      </w:r>
    </w:p>
    <w:p w:rsidR="00E63E0A" w:rsidRPr="00A81BEE" w:rsidRDefault="00E63E0A" w:rsidP="002602A8">
      <w:pPr>
        <w:pStyle w:val="a3"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63E0A" w:rsidRPr="00A81BEE" w:rsidRDefault="00E63E0A" w:rsidP="002602A8">
      <w:pPr>
        <w:pStyle w:val="a3"/>
        <w:suppressAutoHyphens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5" w:name="Par1637"/>
      <w:bookmarkEnd w:id="25"/>
      <w:r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Pr="00A81BEE">
        <w:rPr>
          <w:rFonts w:ascii="Times New Roman" w:hAnsi="Times New Roman" w:cs="Times New Roman"/>
          <w:b/>
          <w:bCs/>
          <w:sz w:val="28"/>
          <w:szCs w:val="28"/>
        </w:rPr>
        <w:t>. Заключительные положения</w:t>
      </w:r>
    </w:p>
    <w:p w:rsidR="00E63E0A" w:rsidRPr="00A81BEE" w:rsidRDefault="00E63E0A" w:rsidP="002602A8">
      <w:pPr>
        <w:pStyle w:val="a3"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63E0A" w:rsidRPr="00A81BEE" w:rsidRDefault="00E63E0A" w:rsidP="002602A8">
      <w:pPr>
        <w:pStyle w:val="a3"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A81BEE">
        <w:rPr>
          <w:rFonts w:ascii="Times New Roman" w:hAnsi="Times New Roman" w:cs="Times New Roman"/>
          <w:sz w:val="28"/>
          <w:szCs w:val="28"/>
        </w:rPr>
        <w:t>.1. Споры, возникающие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1BEE">
        <w:rPr>
          <w:rFonts w:ascii="Times New Roman" w:hAnsi="Times New Roman" w:cs="Times New Roman"/>
          <w:sz w:val="28"/>
          <w:szCs w:val="28"/>
        </w:rPr>
        <w:t xml:space="preserve"> при назначении, перерасчете и выплате           </w:t>
      </w:r>
      <w:r>
        <w:rPr>
          <w:rFonts w:ascii="Times New Roman" w:hAnsi="Times New Roman" w:cs="Times New Roman"/>
          <w:sz w:val="28"/>
          <w:szCs w:val="28"/>
        </w:rPr>
        <w:t xml:space="preserve"> пенсионного  обеспечения </w:t>
      </w:r>
      <w:r w:rsidRPr="00A81BEE">
        <w:rPr>
          <w:rFonts w:ascii="Times New Roman" w:hAnsi="Times New Roman" w:cs="Times New Roman"/>
          <w:sz w:val="28"/>
          <w:szCs w:val="28"/>
        </w:rPr>
        <w:t xml:space="preserve"> за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1BEE">
        <w:rPr>
          <w:rFonts w:ascii="Times New Roman" w:hAnsi="Times New Roman" w:cs="Times New Roman"/>
          <w:sz w:val="28"/>
          <w:szCs w:val="28"/>
        </w:rPr>
        <w:t xml:space="preserve">выслугу лет лицам,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1BEE">
        <w:rPr>
          <w:rFonts w:ascii="Times New Roman" w:hAnsi="Times New Roman" w:cs="Times New Roman"/>
          <w:sz w:val="28"/>
          <w:szCs w:val="28"/>
        </w:rPr>
        <w:t>указанным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1BEE">
        <w:rPr>
          <w:rFonts w:ascii="Times New Roman" w:hAnsi="Times New Roman" w:cs="Times New Roman"/>
          <w:sz w:val="28"/>
          <w:szCs w:val="28"/>
        </w:rPr>
        <w:t xml:space="preserve"> в разделе 2 настояще</w:t>
      </w:r>
      <w:r>
        <w:rPr>
          <w:rFonts w:ascii="Times New Roman" w:hAnsi="Times New Roman" w:cs="Times New Roman"/>
          <w:sz w:val="28"/>
          <w:szCs w:val="28"/>
        </w:rPr>
        <w:t>го    П</w:t>
      </w:r>
      <w:r w:rsidRPr="00A81BEE">
        <w:rPr>
          <w:rFonts w:ascii="Times New Roman" w:hAnsi="Times New Roman" w:cs="Times New Roman"/>
          <w:sz w:val="28"/>
          <w:szCs w:val="28"/>
        </w:rPr>
        <w:t xml:space="preserve">оложения,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81BEE">
        <w:rPr>
          <w:rFonts w:ascii="Times New Roman" w:hAnsi="Times New Roman" w:cs="Times New Roman"/>
          <w:sz w:val="28"/>
          <w:szCs w:val="28"/>
        </w:rPr>
        <w:t>рассматриваются</w:t>
      </w:r>
      <w:r>
        <w:rPr>
          <w:rFonts w:ascii="Times New Roman" w:hAnsi="Times New Roman" w:cs="Times New Roman"/>
          <w:sz w:val="28"/>
          <w:szCs w:val="28"/>
        </w:rPr>
        <w:t xml:space="preserve">   К</w:t>
      </w:r>
      <w:r w:rsidRPr="00DE6D2F">
        <w:rPr>
          <w:rFonts w:ascii="Times New Roman" w:hAnsi="Times New Roman" w:cs="Times New Roman"/>
          <w:sz w:val="28"/>
          <w:szCs w:val="28"/>
        </w:rPr>
        <w:t xml:space="preserve">омиссией </w:t>
      </w:r>
      <w:r>
        <w:rPr>
          <w:rFonts w:ascii="Times New Roman" w:hAnsi="Times New Roman" w:cs="Times New Roman"/>
          <w:sz w:val="28"/>
          <w:szCs w:val="28"/>
        </w:rPr>
        <w:t>по установлению пенсионного обеспечения</w:t>
      </w:r>
      <w:r w:rsidRPr="00DE6D2F">
        <w:rPr>
          <w:rFonts w:ascii="Times New Roman" w:hAnsi="Times New Roman" w:cs="Times New Roman"/>
          <w:sz w:val="28"/>
          <w:szCs w:val="28"/>
        </w:rPr>
        <w:t xml:space="preserve"> за выслугу лет лицам, замещавшим муниципальные  должности и должности муниципальной службы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E65BB">
        <w:rPr>
          <w:rFonts w:ascii="Times New Roman" w:hAnsi="Times New Roman" w:cs="Times New Roman"/>
          <w:sz w:val="28"/>
          <w:szCs w:val="28"/>
        </w:rPr>
        <w:t xml:space="preserve">Сенного </w:t>
      </w:r>
      <w:r>
        <w:rPr>
          <w:rFonts w:ascii="Times New Roman" w:hAnsi="Times New Roman" w:cs="Times New Roman"/>
          <w:sz w:val="28"/>
          <w:szCs w:val="28"/>
        </w:rPr>
        <w:t>сельского поселения Темрюкского района</w:t>
      </w:r>
      <w:r w:rsidRPr="00A81BE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63E0A" w:rsidRPr="00A81BEE" w:rsidRDefault="00E63E0A" w:rsidP="002602A8">
      <w:pPr>
        <w:pStyle w:val="a3"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1BEE">
        <w:rPr>
          <w:rFonts w:ascii="Times New Roman" w:hAnsi="Times New Roman" w:cs="Times New Roman"/>
          <w:sz w:val="28"/>
          <w:szCs w:val="28"/>
        </w:rPr>
        <w:t>В случае приняти</w:t>
      </w:r>
      <w:r>
        <w:rPr>
          <w:rFonts w:ascii="Times New Roman" w:hAnsi="Times New Roman" w:cs="Times New Roman"/>
          <w:sz w:val="28"/>
          <w:szCs w:val="28"/>
        </w:rPr>
        <w:t>я  К</w:t>
      </w:r>
      <w:r w:rsidRPr="00A81BEE">
        <w:rPr>
          <w:rFonts w:ascii="Times New Roman" w:hAnsi="Times New Roman" w:cs="Times New Roman"/>
          <w:sz w:val="28"/>
          <w:szCs w:val="28"/>
        </w:rPr>
        <w:t xml:space="preserve">омиссией решения об отказе в удовлетворении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81BEE">
        <w:rPr>
          <w:rFonts w:ascii="Times New Roman" w:hAnsi="Times New Roman" w:cs="Times New Roman"/>
          <w:sz w:val="28"/>
          <w:szCs w:val="28"/>
        </w:rPr>
        <w:t>заявления, заявитель вправе обжаловать его в судебном порядке в соответствии с действующим законодательством  Российской Федерации.</w:t>
      </w:r>
    </w:p>
    <w:p w:rsidR="00E63E0A" w:rsidRPr="000474BF" w:rsidRDefault="00E63E0A" w:rsidP="002602A8">
      <w:pPr>
        <w:pStyle w:val="a3"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10.2. </w:t>
      </w:r>
      <w:r w:rsidRPr="00A81BEE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1BEE">
        <w:rPr>
          <w:rFonts w:ascii="Times New Roman" w:hAnsi="Times New Roman" w:cs="Times New Roman"/>
          <w:sz w:val="28"/>
          <w:szCs w:val="28"/>
        </w:rPr>
        <w:t>случае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81B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1BEE">
        <w:rPr>
          <w:rFonts w:ascii="Times New Roman" w:hAnsi="Times New Roman" w:cs="Times New Roman"/>
          <w:sz w:val="28"/>
          <w:szCs w:val="28"/>
        </w:rPr>
        <w:t xml:space="preserve">если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81BEE">
        <w:rPr>
          <w:rFonts w:ascii="Times New Roman" w:hAnsi="Times New Roman" w:cs="Times New Roman"/>
          <w:sz w:val="28"/>
          <w:szCs w:val="28"/>
        </w:rPr>
        <w:t>получател</w:t>
      </w:r>
      <w:r>
        <w:rPr>
          <w:rFonts w:ascii="Times New Roman" w:hAnsi="Times New Roman" w:cs="Times New Roman"/>
          <w:sz w:val="28"/>
          <w:szCs w:val="28"/>
        </w:rPr>
        <w:t>ю  излишне выплачены суммы пенсионного обеспечения</w:t>
      </w:r>
      <w:r w:rsidRPr="00A81BEE">
        <w:rPr>
          <w:rFonts w:ascii="Times New Roman" w:hAnsi="Times New Roman" w:cs="Times New Roman"/>
          <w:sz w:val="28"/>
          <w:szCs w:val="28"/>
        </w:rPr>
        <w:t xml:space="preserve"> за выслугу лет, проводится зачет указанных сумм при последу</w:t>
      </w:r>
      <w:r w:rsidRPr="000474BF">
        <w:rPr>
          <w:rFonts w:ascii="Times New Roman" w:hAnsi="Times New Roman" w:cs="Times New Roman"/>
          <w:sz w:val="28"/>
          <w:szCs w:val="28"/>
        </w:rPr>
        <w:t>ющих платежах.  Если выплата пенсии за выслугу лет прекращена, то излишне выплаченная  сумма  может быть внесена добровольно, а в случае отказа - взыскана в судебном порядке.</w:t>
      </w:r>
    </w:p>
    <w:p w:rsidR="00E63E0A" w:rsidRPr="005842D4" w:rsidRDefault="00E63E0A" w:rsidP="002602A8">
      <w:pPr>
        <w:pStyle w:val="a3"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42D4">
        <w:rPr>
          <w:rFonts w:ascii="Times New Roman" w:hAnsi="Times New Roman" w:cs="Times New Roman"/>
          <w:sz w:val="28"/>
          <w:szCs w:val="28"/>
        </w:rPr>
        <w:t xml:space="preserve">10.3. Гражданам, получавшим до вступления в силу настоящего                 Положения дополнительное материальное обеспечение, установленное в соответствии с Положением </w:t>
      </w:r>
      <w:r w:rsidRPr="0081155A">
        <w:rPr>
          <w:rFonts w:ascii="Times New Roman" w:hAnsi="Times New Roman" w:cs="Times New Roman"/>
          <w:sz w:val="28"/>
          <w:szCs w:val="28"/>
        </w:rPr>
        <w:t>«О  дополнительном материальном обеспечении лиц, замещавших муниципальные</w:t>
      </w:r>
      <w:r w:rsidRPr="005842D4">
        <w:rPr>
          <w:rFonts w:ascii="Times New Roman" w:hAnsi="Times New Roman" w:cs="Times New Roman"/>
          <w:sz w:val="28"/>
          <w:szCs w:val="28"/>
        </w:rPr>
        <w:t xml:space="preserve"> должности и  должности муниципальной службы»,  утвержденным  решением  </w:t>
      </w:r>
      <w:r w:rsidRPr="005842D4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5842D4">
        <w:rPr>
          <w:rFonts w:ascii="Times New Roman" w:hAnsi="Times New Roman" w:cs="Times New Roman"/>
          <w:sz w:val="28"/>
          <w:szCs w:val="28"/>
        </w:rPr>
        <w:t xml:space="preserve"> сессии Совета муниципального образования Темрюкский район  </w:t>
      </w:r>
      <w:r w:rsidRPr="005842D4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5842D4">
        <w:rPr>
          <w:rFonts w:ascii="Times New Roman" w:hAnsi="Times New Roman" w:cs="Times New Roman"/>
          <w:sz w:val="28"/>
          <w:szCs w:val="28"/>
        </w:rPr>
        <w:t xml:space="preserve"> созыва от  29 октября 2010 года № 103, размер пенсионного  обеспечения за выслугу лет определяется по нормам, предусмотренным настоящим Положением.</w:t>
      </w:r>
    </w:p>
    <w:p w:rsidR="00E63E0A" w:rsidRPr="000B347F" w:rsidRDefault="00E63E0A" w:rsidP="002602A8">
      <w:pPr>
        <w:pStyle w:val="a3"/>
        <w:suppressAutoHyphens/>
        <w:ind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842D4">
        <w:rPr>
          <w:rFonts w:ascii="Times New Roman" w:hAnsi="Times New Roman" w:cs="Times New Roman"/>
          <w:sz w:val="28"/>
          <w:szCs w:val="28"/>
        </w:rPr>
        <w:t xml:space="preserve">10.4. Граждане, получавшие дополнительное материальное обеспечение в соответствии с Положением «О  дополнительном материальном обеспечении лиц, замещавших муниципальные должности и  должности муниципальной службы», утвержденным решением </w:t>
      </w:r>
      <w:r w:rsidRPr="005842D4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5842D4">
        <w:rPr>
          <w:rFonts w:ascii="Times New Roman" w:hAnsi="Times New Roman" w:cs="Times New Roman"/>
          <w:sz w:val="28"/>
          <w:szCs w:val="28"/>
        </w:rPr>
        <w:t xml:space="preserve"> сессии Совета муниципального образования Темрюкский район  </w:t>
      </w:r>
      <w:r w:rsidRPr="005842D4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5842D4">
        <w:rPr>
          <w:rFonts w:ascii="Times New Roman" w:hAnsi="Times New Roman" w:cs="Times New Roman"/>
          <w:sz w:val="28"/>
          <w:szCs w:val="28"/>
        </w:rPr>
        <w:t xml:space="preserve"> созыва от  29 октября 2010 года № 103, и не попадающие под действие настоящего Положения</w:t>
      </w:r>
      <w:r w:rsidRPr="008907D0">
        <w:rPr>
          <w:rFonts w:ascii="Times New Roman" w:hAnsi="Times New Roman" w:cs="Times New Roman"/>
          <w:sz w:val="28"/>
          <w:szCs w:val="28"/>
        </w:rPr>
        <w:t xml:space="preserve">, </w:t>
      </w:r>
      <w:r w:rsidRPr="000B347F">
        <w:rPr>
          <w:rFonts w:ascii="Times New Roman" w:hAnsi="Times New Roman" w:cs="Times New Roman"/>
          <w:iCs/>
          <w:sz w:val="28"/>
          <w:szCs w:val="28"/>
        </w:rPr>
        <w:t>сохраняют право на получение ранее назначенного дополнительного материального обеспечения  в установленных размерах.</w:t>
      </w:r>
    </w:p>
    <w:p w:rsidR="00E63E0A" w:rsidRPr="000474BF" w:rsidRDefault="00E63E0A" w:rsidP="002602A8">
      <w:pPr>
        <w:pStyle w:val="a3"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 назначении  гражданам  вышеуказанной  категории  пенсии</w:t>
      </w:r>
      <w:r w:rsidRPr="001B70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7020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B7020">
        <w:rPr>
          <w:rFonts w:ascii="Times New Roman" w:hAnsi="Times New Roman" w:cs="Times New Roman"/>
          <w:sz w:val="28"/>
          <w:szCs w:val="28"/>
        </w:rPr>
        <w:t>выслу</w:t>
      </w:r>
      <w:r>
        <w:rPr>
          <w:rFonts w:ascii="Times New Roman" w:hAnsi="Times New Roman" w:cs="Times New Roman"/>
          <w:sz w:val="28"/>
          <w:szCs w:val="28"/>
        </w:rPr>
        <w:t>гу лет, ежемесячного пожизненного содержания, ежемесячной доплаты</w:t>
      </w:r>
      <w:r w:rsidRPr="001B7020">
        <w:rPr>
          <w:rFonts w:ascii="Times New Roman" w:hAnsi="Times New Roman" w:cs="Times New Roman"/>
          <w:sz w:val="28"/>
          <w:szCs w:val="28"/>
        </w:rPr>
        <w:t xml:space="preserve"> к пенсии </w:t>
      </w:r>
      <w:r>
        <w:rPr>
          <w:rFonts w:ascii="Times New Roman" w:hAnsi="Times New Roman" w:cs="Times New Roman"/>
          <w:sz w:val="28"/>
          <w:szCs w:val="28"/>
        </w:rPr>
        <w:t xml:space="preserve"> (ежемесячному пожизненному</w:t>
      </w:r>
      <w:r w:rsidRPr="001B7020">
        <w:rPr>
          <w:rFonts w:ascii="Times New Roman" w:hAnsi="Times New Roman" w:cs="Times New Roman"/>
          <w:sz w:val="28"/>
          <w:szCs w:val="28"/>
        </w:rPr>
        <w:t xml:space="preserve"> со</w:t>
      </w:r>
      <w:r>
        <w:rPr>
          <w:rFonts w:ascii="Times New Roman" w:hAnsi="Times New Roman" w:cs="Times New Roman"/>
          <w:sz w:val="28"/>
          <w:szCs w:val="28"/>
        </w:rPr>
        <w:t>держанию</w:t>
      </w:r>
      <w:r w:rsidRPr="001B702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7020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>дополнительного</w:t>
      </w:r>
      <w:r w:rsidRPr="001B7020">
        <w:rPr>
          <w:rFonts w:ascii="Times New Roman" w:hAnsi="Times New Roman" w:cs="Times New Roman"/>
          <w:sz w:val="28"/>
          <w:szCs w:val="28"/>
        </w:rPr>
        <w:t xml:space="preserve"> (пожиз</w:t>
      </w:r>
      <w:r>
        <w:rPr>
          <w:rFonts w:ascii="Times New Roman" w:hAnsi="Times New Roman" w:cs="Times New Roman"/>
          <w:sz w:val="28"/>
          <w:szCs w:val="28"/>
        </w:rPr>
        <w:t>ненного) ежемесячного материального обеспечения</w:t>
      </w:r>
      <w:r w:rsidRPr="001B7020">
        <w:rPr>
          <w:rFonts w:ascii="Times New Roman" w:hAnsi="Times New Roman" w:cs="Times New Roman"/>
          <w:sz w:val="28"/>
          <w:szCs w:val="28"/>
        </w:rPr>
        <w:t>, финансируе</w:t>
      </w:r>
      <w:r>
        <w:rPr>
          <w:rFonts w:ascii="Times New Roman" w:hAnsi="Times New Roman" w:cs="Times New Roman"/>
          <w:sz w:val="28"/>
          <w:szCs w:val="28"/>
        </w:rPr>
        <w:t>мых</w:t>
      </w:r>
      <w:r w:rsidRPr="001B7020">
        <w:rPr>
          <w:rFonts w:ascii="Times New Roman" w:hAnsi="Times New Roman" w:cs="Times New Roman"/>
          <w:sz w:val="28"/>
          <w:szCs w:val="28"/>
        </w:rPr>
        <w:t xml:space="preserve"> за счет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7020">
        <w:rPr>
          <w:rFonts w:ascii="Times New Roman" w:hAnsi="Times New Roman" w:cs="Times New Roman"/>
          <w:sz w:val="28"/>
          <w:szCs w:val="28"/>
        </w:rPr>
        <w:t xml:space="preserve">средств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7020">
        <w:rPr>
          <w:rFonts w:ascii="Times New Roman" w:hAnsi="Times New Roman" w:cs="Times New Roman"/>
          <w:sz w:val="28"/>
          <w:szCs w:val="28"/>
        </w:rPr>
        <w:t xml:space="preserve">федерального бюджета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7020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7020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702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7020">
        <w:rPr>
          <w:rFonts w:ascii="Times New Roman" w:hAnsi="Times New Roman" w:cs="Times New Roman"/>
          <w:sz w:val="28"/>
          <w:szCs w:val="28"/>
        </w:rPr>
        <w:t xml:space="preserve"> федеральными </w:t>
      </w:r>
      <w:r w:rsidRPr="001B7020">
        <w:rPr>
          <w:rFonts w:ascii="Times New Roman" w:hAnsi="Times New Roman" w:cs="Times New Roman"/>
          <w:sz w:val="28"/>
          <w:szCs w:val="28"/>
        </w:rPr>
        <w:lastRenderedPageBreak/>
        <w:t>законами,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7020">
        <w:rPr>
          <w:rFonts w:ascii="Times New Roman" w:hAnsi="Times New Roman" w:cs="Times New Roman"/>
          <w:sz w:val="28"/>
          <w:szCs w:val="28"/>
        </w:rPr>
        <w:t xml:space="preserve"> актами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B7020">
        <w:rPr>
          <w:rFonts w:ascii="Times New Roman" w:hAnsi="Times New Roman" w:cs="Times New Roman"/>
          <w:sz w:val="28"/>
          <w:szCs w:val="28"/>
        </w:rPr>
        <w:t xml:space="preserve">Президента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7020">
        <w:rPr>
          <w:rFonts w:ascii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7020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B7020">
        <w:rPr>
          <w:rFonts w:ascii="Times New Roman" w:hAnsi="Times New Roman" w:cs="Times New Roman"/>
          <w:sz w:val="28"/>
          <w:szCs w:val="28"/>
        </w:rPr>
        <w:t>Правительства Российской Федера</w:t>
      </w:r>
      <w:r>
        <w:rPr>
          <w:rFonts w:ascii="Times New Roman" w:hAnsi="Times New Roman" w:cs="Times New Roman"/>
          <w:sz w:val="28"/>
          <w:szCs w:val="28"/>
        </w:rPr>
        <w:t>ции, а также ежемесячных доплат к пенсии, дополнительного</w:t>
      </w:r>
      <w:r w:rsidRPr="001B7020">
        <w:rPr>
          <w:rFonts w:ascii="Times New Roman" w:hAnsi="Times New Roman" w:cs="Times New Roman"/>
          <w:sz w:val="28"/>
          <w:szCs w:val="28"/>
        </w:rPr>
        <w:t xml:space="preserve"> матери</w:t>
      </w:r>
      <w:r>
        <w:rPr>
          <w:rFonts w:ascii="Times New Roman" w:hAnsi="Times New Roman" w:cs="Times New Roman"/>
          <w:sz w:val="28"/>
          <w:szCs w:val="28"/>
        </w:rPr>
        <w:t>ального</w:t>
      </w:r>
      <w:r w:rsidRPr="001B7020">
        <w:rPr>
          <w:rFonts w:ascii="Times New Roman" w:hAnsi="Times New Roman" w:cs="Times New Roman"/>
          <w:sz w:val="28"/>
          <w:szCs w:val="28"/>
        </w:rPr>
        <w:t xml:space="preserve"> обеспече</w:t>
      </w:r>
      <w:r>
        <w:rPr>
          <w:rFonts w:ascii="Times New Roman" w:hAnsi="Times New Roman" w:cs="Times New Roman"/>
          <w:sz w:val="28"/>
          <w:szCs w:val="28"/>
        </w:rPr>
        <w:t>ния, пособия, пенсии</w:t>
      </w:r>
      <w:r w:rsidRPr="001B7020">
        <w:rPr>
          <w:rFonts w:ascii="Times New Roman" w:hAnsi="Times New Roman" w:cs="Times New Roman"/>
          <w:sz w:val="28"/>
          <w:szCs w:val="28"/>
        </w:rPr>
        <w:t xml:space="preserve"> за выслугу лет (кроме пособий на детей), уста</w:t>
      </w:r>
      <w:r>
        <w:rPr>
          <w:rFonts w:ascii="Times New Roman" w:hAnsi="Times New Roman" w:cs="Times New Roman"/>
          <w:sz w:val="28"/>
          <w:szCs w:val="28"/>
        </w:rPr>
        <w:t>новленных</w:t>
      </w:r>
      <w:r w:rsidRPr="001B7020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Краснодарского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7020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7020">
        <w:rPr>
          <w:rFonts w:ascii="Times New Roman" w:hAnsi="Times New Roman" w:cs="Times New Roman"/>
          <w:sz w:val="28"/>
          <w:szCs w:val="28"/>
        </w:rPr>
        <w:t>актами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7020">
        <w:rPr>
          <w:rFonts w:ascii="Times New Roman" w:hAnsi="Times New Roman" w:cs="Times New Roman"/>
          <w:sz w:val="28"/>
          <w:szCs w:val="28"/>
        </w:rPr>
        <w:t xml:space="preserve"> органов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7020">
        <w:rPr>
          <w:rFonts w:ascii="Times New Roman" w:hAnsi="Times New Roman" w:cs="Times New Roman"/>
          <w:sz w:val="28"/>
          <w:szCs w:val="28"/>
        </w:rPr>
        <w:t>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7020">
        <w:rPr>
          <w:rFonts w:ascii="Times New Roman" w:hAnsi="Times New Roman" w:cs="Times New Roman"/>
          <w:sz w:val="28"/>
          <w:szCs w:val="28"/>
        </w:rPr>
        <w:t>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,  выплата  дополнительного  материального  обеспечения  прекращается. </w:t>
      </w:r>
    </w:p>
    <w:p w:rsidR="00E63E0A" w:rsidRDefault="00E63E0A" w:rsidP="002602A8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63E0A" w:rsidRPr="00A81BEE" w:rsidRDefault="00E63E0A" w:rsidP="002602A8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E65BB" w:rsidRDefault="00E63E0A" w:rsidP="002602A8">
      <w:pPr>
        <w:pStyle w:val="a3"/>
        <w:tabs>
          <w:tab w:val="left" w:pos="7800"/>
        </w:tabs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E65BB">
        <w:rPr>
          <w:rFonts w:ascii="Times New Roman" w:hAnsi="Times New Roman" w:cs="Times New Roman"/>
          <w:sz w:val="28"/>
          <w:szCs w:val="28"/>
        </w:rPr>
        <w:t xml:space="preserve">Сенного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E63E0A" w:rsidRDefault="00E63E0A" w:rsidP="002602A8">
      <w:pPr>
        <w:pStyle w:val="a3"/>
        <w:tabs>
          <w:tab w:val="left" w:pos="7800"/>
        </w:tabs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Темрюкского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 w:rsidR="008E1A2C">
        <w:rPr>
          <w:rFonts w:ascii="Times New Roman" w:hAnsi="Times New Roman" w:cs="Times New Roman"/>
          <w:sz w:val="28"/>
          <w:szCs w:val="28"/>
        </w:rPr>
        <w:t xml:space="preserve">    С.И.Лулудов</w:t>
      </w:r>
    </w:p>
    <w:p w:rsidR="00E63E0A" w:rsidRPr="00A81BEE" w:rsidRDefault="00E63E0A" w:rsidP="002602A8">
      <w:pPr>
        <w:pStyle w:val="a3"/>
        <w:tabs>
          <w:tab w:val="left" w:pos="7800"/>
        </w:tabs>
        <w:suppressAutoHyphens/>
        <w:rPr>
          <w:rFonts w:ascii="Times New Roman" w:hAnsi="Times New Roman" w:cs="Times New Roman"/>
          <w:sz w:val="28"/>
          <w:szCs w:val="28"/>
        </w:rPr>
      </w:pPr>
    </w:p>
    <w:p w:rsidR="00E63E0A" w:rsidRPr="00A81BEE" w:rsidRDefault="00E63E0A" w:rsidP="002602A8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E63E0A" w:rsidRPr="00A81BEE" w:rsidRDefault="00E63E0A" w:rsidP="002602A8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E63E0A" w:rsidRPr="00A81BEE" w:rsidRDefault="00E63E0A" w:rsidP="002602A8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E63E0A" w:rsidRPr="00A81BEE" w:rsidRDefault="00E63E0A" w:rsidP="002602A8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E63E0A" w:rsidRPr="00A81BEE" w:rsidRDefault="00E63E0A" w:rsidP="002602A8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E63E0A" w:rsidRPr="00A81BEE" w:rsidRDefault="00E63E0A" w:rsidP="002602A8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E63E0A" w:rsidRPr="00A81BEE" w:rsidRDefault="00E63E0A" w:rsidP="002602A8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sectPr w:rsidR="00E63E0A" w:rsidRPr="00A81BEE" w:rsidSect="002602A8">
      <w:headerReference w:type="default" r:id="rId26"/>
      <w:pgSz w:w="11906" w:h="16838"/>
      <w:pgMar w:top="540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0BDE" w:rsidRDefault="00CF0BDE" w:rsidP="00BC0975">
      <w:pPr>
        <w:spacing w:after="0" w:line="240" w:lineRule="auto"/>
      </w:pPr>
      <w:r>
        <w:separator/>
      </w:r>
    </w:p>
  </w:endnote>
  <w:endnote w:type="continuationSeparator" w:id="1">
    <w:p w:rsidR="00CF0BDE" w:rsidRDefault="00CF0BDE" w:rsidP="00BC0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0BDE" w:rsidRDefault="00CF0BDE" w:rsidP="00BC0975">
      <w:pPr>
        <w:spacing w:after="0" w:line="240" w:lineRule="auto"/>
      </w:pPr>
      <w:r>
        <w:separator/>
      </w:r>
    </w:p>
  </w:footnote>
  <w:footnote w:type="continuationSeparator" w:id="1">
    <w:p w:rsidR="00CF0BDE" w:rsidRDefault="00CF0BDE" w:rsidP="00BC09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E0A" w:rsidRDefault="006C71F1">
    <w:pPr>
      <w:pStyle w:val="a4"/>
      <w:jc w:val="center"/>
    </w:pPr>
    <w:fldSimple w:instr="PAGE   \* MERGEFORMAT">
      <w:r w:rsidR="00BC22D2">
        <w:rPr>
          <w:noProof/>
        </w:rPr>
        <w:t>9</w:t>
      </w:r>
    </w:fldSimple>
  </w:p>
  <w:p w:rsidR="00E63E0A" w:rsidRDefault="00E63E0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B31E10"/>
    <w:multiLevelType w:val="hybridMultilevel"/>
    <w:tmpl w:val="F9A61EC6"/>
    <w:lvl w:ilvl="0" w:tplc="611284FA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autoHyphenation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341E"/>
    <w:rsid w:val="00032E5A"/>
    <w:rsid w:val="00043EE8"/>
    <w:rsid w:val="000474BF"/>
    <w:rsid w:val="000704F3"/>
    <w:rsid w:val="000A6851"/>
    <w:rsid w:val="000A7B06"/>
    <w:rsid w:val="000B347F"/>
    <w:rsid w:val="000C7C00"/>
    <w:rsid w:val="000F0BEA"/>
    <w:rsid w:val="000F2E62"/>
    <w:rsid w:val="001107A6"/>
    <w:rsid w:val="00112E60"/>
    <w:rsid w:val="00117CB6"/>
    <w:rsid w:val="0013791D"/>
    <w:rsid w:val="00163D78"/>
    <w:rsid w:val="0016472D"/>
    <w:rsid w:val="00191BE2"/>
    <w:rsid w:val="00197895"/>
    <w:rsid w:val="001A2A5F"/>
    <w:rsid w:val="001B7020"/>
    <w:rsid w:val="001E2C20"/>
    <w:rsid w:val="001E341E"/>
    <w:rsid w:val="001E4E8A"/>
    <w:rsid w:val="001F0B7A"/>
    <w:rsid w:val="001F41B7"/>
    <w:rsid w:val="00201FCB"/>
    <w:rsid w:val="0020369F"/>
    <w:rsid w:val="0024591A"/>
    <w:rsid w:val="00247871"/>
    <w:rsid w:val="002531D5"/>
    <w:rsid w:val="002602A8"/>
    <w:rsid w:val="002C1FF8"/>
    <w:rsid w:val="002C3866"/>
    <w:rsid w:val="003034B5"/>
    <w:rsid w:val="0032679F"/>
    <w:rsid w:val="003401E5"/>
    <w:rsid w:val="00351CC1"/>
    <w:rsid w:val="00367AA4"/>
    <w:rsid w:val="00386969"/>
    <w:rsid w:val="00387F0F"/>
    <w:rsid w:val="00406776"/>
    <w:rsid w:val="00411CBA"/>
    <w:rsid w:val="00422D0A"/>
    <w:rsid w:val="0043628C"/>
    <w:rsid w:val="00440B94"/>
    <w:rsid w:val="00445CF6"/>
    <w:rsid w:val="0049094C"/>
    <w:rsid w:val="004A522F"/>
    <w:rsid w:val="004C59BB"/>
    <w:rsid w:val="004C5DBA"/>
    <w:rsid w:val="004D2A62"/>
    <w:rsid w:val="004F1356"/>
    <w:rsid w:val="004F3542"/>
    <w:rsid w:val="005127CD"/>
    <w:rsid w:val="00525AE0"/>
    <w:rsid w:val="005278B2"/>
    <w:rsid w:val="005356F5"/>
    <w:rsid w:val="005461D0"/>
    <w:rsid w:val="005557E5"/>
    <w:rsid w:val="00573316"/>
    <w:rsid w:val="00573681"/>
    <w:rsid w:val="005842D4"/>
    <w:rsid w:val="005D173F"/>
    <w:rsid w:val="005E179C"/>
    <w:rsid w:val="00611AD7"/>
    <w:rsid w:val="0061490A"/>
    <w:rsid w:val="00621158"/>
    <w:rsid w:val="006213A8"/>
    <w:rsid w:val="0062438B"/>
    <w:rsid w:val="00652544"/>
    <w:rsid w:val="00687725"/>
    <w:rsid w:val="006B099C"/>
    <w:rsid w:val="006B2AAD"/>
    <w:rsid w:val="006B4AC9"/>
    <w:rsid w:val="006B572B"/>
    <w:rsid w:val="006C71F1"/>
    <w:rsid w:val="006C7BDE"/>
    <w:rsid w:val="007005DE"/>
    <w:rsid w:val="00760AF9"/>
    <w:rsid w:val="007735F1"/>
    <w:rsid w:val="00774C83"/>
    <w:rsid w:val="007757A0"/>
    <w:rsid w:val="00784236"/>
    <w:rsid w:val="00792D6A"/>
    <w:rsid w:val="00792D92"/>
    <w:rsid w:val="007B7A62"/>
    <w:rsid w:val="007D163C"/>
    <w:rsid w:val="007F24B7"/>
    <w:rsid w:val="0081155A"/>
    <w:rsid w:val="0082046A"/>
    <w:rsid w:val="00845870"/>
    <w:rsid w:val="00865D65"/>
    <w:rsid w:val="00866294"/>
    <w:rsid w:val="00881723"/>
    <w:rsid w:val="008907D0"/>
    <w:rsid w:val="008B31A7"/>
    <w:rsid w:val="008B6E1D"/>
    <w:rsid w:val="008D3310"/>
    <w:rsid w:val="008D59D2"/>
    <w:rsid w:val="008E1A2C"/>
    <w:rsid w:val="0090599A"/>
    <w:rsid w:val="009217CB"/>
    <w:rsid w:val="00943AD5"/>
    <w:rsid w:val="00947382"/>
    <w:rsid w:val="00982BA8"/>
    <w:rsid w:val="009D20A6"/>
    <w:rsid w:val="009D608C"/>
    <w:rsid w:val="009F0E94"/>
    <w:rsid w:val="00A05864"/>
    <w:rsid w:val="00A15854"/>
    <w:rsid w:val="00A262DA"/>
    <w:rsid w:val="00A56466"/>
    <w:rsid w:val="00A63BDD"/>
    <w:rsid w:val="00A81BEE"/>
    <w:rsid w:val="00A93EDE"/>
    <w:rsid w:val="00AC095C"/>
    <w:rsid w:val="00AC51C5"/>
    <w:rsid w:val="00AD4271"/>
    <w:rsid w:val="00B022B7"/>
    <w:rsid w:val="00B07F82"/>
    <w:rsid w:val="00B33D7A"/>
    <w:rsid w:val="00B3446F"/>
    <w:rsid w:val="00B61228"/>
    <w:rsid w:val="00B71CB6"/>
    <w:rsid w:val="00B852E0"/>
    <w:rsid w:val="00BA1783"/>
    <w:rsid w:val="00BB73DF"/>
    <w:rsid w:val="00BC0975"/>
    <w:rsid w:val="00BC22D2"/>
    <w:rsid w:val="00BC461C"/>
    <w:rsid w:val="00BD5130"/>
    <w:rsid w:val="00BF1B12"/>
    <w:rsid w:val="00C11130"/>
    <w:rsid w:val="00C14A94"/>
    <w:rsid w:val="00C42E9B"/>
    <w:rsid w:val="00C45274"/>
    <w:rsid w:val="00C52246"/>
    <w:rsid w:val="00C55C90"/>
    <w:rsid w:val="00C566AD"/>
    <w:rsid w:val="00C56D99"/>
    <w:rsid w:val="00C819A2"/>
    <w:rsid w:val="00CB57DF"/>
    <w:rsid w:val="00CC14FA"/>
    <w:rsid w:val="00CD3F73"/>
    <w:rsid w:val="00CF0BDE"/>
    <w:rsid w:val="00D174ED"/>
    <w:rsid w:val="00D1769D"/>
    <w:rsid w:val="00D33C8C"/>
    <w:rsid w:val="00D34F85"/>
    <w:rsid w:val="00D51854"/>
    <w:rsid w:val="00D7512E"/>
    <w:rsid w:val="00D775A6"/>
    <w:rsid w:val="00D77FD0"/>
    <w:rsid w:val="00D823BE"/>
    <w:rsid w:val="00D8690F"/>
    <w:rsid w:val="00D9094A"/>
    <w:rsid w:val="00D91039"/>
    <w:rsid w:val="00D93763"/>
    <w:rsid w:val="00DA10FC"/>
    <w:rsid w:val="00DC2F04"/>
    <w:rsid w:val="00DC3B60"/>
    <w:rsid w:val="00DD1C7C"/>
    <w:rsid w:val="00DE65BB"/>
    <w:rsid w:val="00DE6D2F"/>
    <w:rsid w:val="00DF522C"/>
    <w:rsid w:val="00E53B48"/>
    <w:rsid w:val="00E57B45"/>
    <w:rsid w:val="00E63E0A"/>
    <w:rsid w:val="00E96C42"/>
    <w:rsid w:val="00EE32D2"/>
    <w:rsid w:val="00EF02BB"/>
    <w:rsid w:val="00EF5E7D"/>
    <w:rsid w:val="00F014D4"/>
    <w:rsid w:val="00F37310"/>
    <w:rsid w:val="00F67C97"/>
    <w:rsid w:val="00F7386B"/>
    <w:rsid w:val="00F91376"/>
    <w:rsid w:val="00F97F8B"/>
    <w:rsid w:val="00FE1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1E5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401E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No Spacing"/>
    <w:uiPriority w:val="99"/>
    <w:qFormat/>
    <w:rsid w:val="003401E5"/>
    <w:rPr>
      <w:rFonts w:cs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rsid w:val="00BC09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BC0975"/>
    <w:rPr>
      <w:rFonts w:cs="Times New Roman"/>
    </w:rPr>
  </w:style>
  <w:style w:type="paragraph" w:styleId="a6">
    <w:name w:val="footer"/>
    <w:basedOn w:val="a"/>
    <w:link w:val="a7"/>
    <w:uiPriority w:val="99"/>
    <w:rsid w:val="00BC09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BC0975"/>
    <w:rPr>
      <w:rFonts w:cs="Times New Roman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43628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a8">
    <w:name w:val="Гипертекстовая ссылка"/>
    <w:basedOn w:val="a0"/>
    <w:uiPriority w:val="99"/>
    <w:rsid w:val="00D174ED"/>
    <w:rPr>
      <w:rFonts w:cs="Times New Roman"/>
      <w:color w:val="106BBE"/>
    </w:rPr>
  </w:style>
  <w:style w:type="paragraph" w:styleId="a9">
    <w:name w:val="Balloon Text"/>
    <w:basedOn w:val="a"/>
    <w:link w:val="aa"/>
    <w:uiPriority w:val="99"/>
    <w:semiHidden/>
    <w:rsid w:val="00326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32679F"/>
    <w:rPr>
      <w:rFonts w:ascii="Tahoma" w:hAnsi="Tahoma" w:cs="Tahoma"/>
      <w:sz w:val="16"/>
      <w:szCs w:val="16"/>
    </w:rPr>
  </w:style>
  <w:style w:type="character" w:customStyle="1" w:styleId="ab">
    <w:name w:val="Цветовое выделение"/>
    <w:uiPriority w:val="99"/>
    <w:rsid w:val="00573316"/>
    <w:rPr>
      <w:b/>
      <w:color w:val="26282F"/>
    </w:rPr>
  </w:style>
  <w:style w:type="paragraph" w:customStyle="1" w:styleId="ac">
    <w:name w:val="Заголовок статьи"/>
    <w:basedOn w:val="a"/>
    <w:next w:val="a"/>
    <w:uiPriority w:val="99"/>
    <w:rsid w:val="00573316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4F135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6EF97D76D652B2B879F5E6B8063257D5BECEC34CCBEBDF09B068BEF7745474F6A0EFC5A1CE3ABA6U6E3F" TargetMode="External"/><Relationship Id="rId13" Type="http://schemas.openxmlformats.org/officeDocument/2006/relationships/hyperlink" Target="consultantplus://offline/ref=36EF97D76D652B2B879F4066960F7B7459E3BA3EC1BEB7A5C559D0B2204C4D18U2EDF" TargetMode="External"/><Relationship Id="rId18" Type="http://schemas.openxmlformats.org/officeDocument/2006/relationships/hyperlink" Target="garantF1://23935205.10102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garantF1://12025146.0" TargetMode="External"/><Relationship Id="rId7" Type="http://schemas.openxmlformats.org/officeDocument/2006/relationships/hyperlink" Target="consultantplus://offline/ref=36EF97D76D652B2B879F5E6B8063257D5BECEC34C3B9BDF09B068BEF7745474F6A0EFC5A1CE3A9A3U6E1F" TargetMode="External"/><Relationship Id="rId12" Type="http://schemas.openxmlformats.org/officeDocument/2006/relationships/hyperlink" Target="consultantplus://offline/ref=36EF97D76D652B2B879F4066960F7B7459E3BA3EC1BEB7A5C559D0B2204C4D18U2EDF" TargetMode="External"/><Relationship Id="rId17" Type="http://schemas.openxmlformats.org/officeDocument/2006/relationships/hyperlink" Target="garantF1://23935205.1010902" TargetMode="External"/><Relationship Id="rId25" Type="http://schemas.openxmlformats.org/officeDocument/2006/relationships/hyperlink" Target="garantF1://23841244.0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10064333.0" TargetMode="External"/><Relationship Id="rId20" Type="http://schemas.openxmlformats.org/officeDocument/2006/relationships/hyperlink" Target="consultantplus://offline/ref=36EF97D76D652B2B879F5E6B8063257D5BECEC3AC4B8BDF09B068BEF77U4E5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36EF97D76D652B2B879F4066960F7B7459E3BA3EC1BEB7A5C559D0B2204C4D18U2EDF" TargetMode="External"/><Relationship Id="rId24" Type="http://schemas.openxmlformats.org/officeDocument/2006/relationships/hyperlink" Target="garantF1://23840870.0" TargetMode="External"/><Relationship Id="rId5" Type="http://schemas.openxmlformats.org/officeDocument/2006/relationships/footnotes" Target="footnotes.xml"/><Relationship Id="rId15" Type="http://schemas.openxmlformats.org/officeDocument/2006/relationships/hyperlink" Target="garantF1://12025128.0" TargetMode="External"/><Relationship Id="rId23" Type="http://schemas.openxmlformats.org/officeDocument/2006/relationships/hyperlink" Target="garantF1://10064333.0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36EF97D76D652B2B879F4066960F7B7459E3BA3EC1BEB7A5C559D0B2204C4D182D41A51858EEAAA7673C15UAEBF" TargetMode="External"/><Relationship Id="rId19" Type="http://schemas.openxmlformats.org/officeDocument/2006/relationships/hyperlink" Target="garantF1://12052272.13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6EF97D76D652B2B879F5E6B8063257D5BECEC3AC4B8BDF09B068BEF7745474F6A0EFC5A1CE3AFA3U6E6F" TargetMode="External"/><Relationship Id="rId14" Type="http://schemas.openxmlformats.org/officeDocument/2006/relationships/hyperlink" Target="garantF1://12025146.0" TargetMode="External"/><Relationship Id="rId22" Type="http://schemas.openxmlformats.org/officeDocument/2006/relationships/hyperlink" Target="garantF1://12025128.0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1521</TotalTime>
  <Pages>9</Pages>
  <Words>3321</Words>
  <Characters>18933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Петунина</dc:creator>
  <cp:keywords/>
  <dc:description/>
  <cp:lastModifiedBy>Obotdel</cp:lastModifiedBy>
  <cp:revision>50</cp:revision>
  <cp:lastPrinted>2016-06-15T05:48:00Z</cp:lastPrinted>
  <dcterms:created xsi:type="dcterms:W3CDTF">2014-11-25T06:34:00Z</dcterms:created>
  <dcterms:modified xsi:type="dcterms:W3CDTF">2016-06-15T05:50:00Z</dcterms:modified>
</cp:coreProperties>
</file>