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31" w:rsidRDefault="00642331">
      <w:pPr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642331" w:rsidRPr="00DE34F0" w:rsidTr="008F7895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642331" w:rsidRDefault="00642331">
            <w:pPr>
              <w:rPr>
                <w:rFonts w:cs="Calibri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642331" w:rsidRDefault="0064233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УТВЕРЖДЕНА</w:t>
            </w:r>
          </w:p>
          <w:p w:rsidR="00642331" w:rsidRDefault="0064233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постановлением администрации</w:t>
            </w:r>
          </w:p>
          <w:p w:rsidR="00642331" w:rsidRDefault="008C6092">
            <w:pPr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Сенного</w:t>
            </w:r>
            <w:r w:rsidR="00642331">
              <w:rPr>
                <w:rFonts w:ascii="Times New Roman" w:hAnsi="Times New Roman"/>
                <w:color w:val="000000"/>
                <w:sz w:val="28"/>
              </w:rPr>
              <w:t xml:space="preserve"> сельского поселения Темрюкского района</w:t>
            </w:r>
          </w:p>
          <w:p w:rsidR="00642331" w:rsidRDefault="0064233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642331" w:rsidRDefault="0064233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«___» _________  2022г. № _____</w:t>
            </w:r>
          </w:p>
          <w:p w:rsidR="00642331" w:rsidRPr="00DE34F0" w:rsidRDefault="00642331"/>
        </w:tc>
      </w:tr>
    </w:tbl>
    <w:p w:rsidR="00642331" w:rsidRDefault="00642331" w:rsidP="004B2415">
      <w:pPr>
        <w:rPr>
          <w:rFonts w:ascii="Times New Roman" w:hAnsi="Times New Roman"/>
          <w:color w:val="000000"/>
          <w:sz w:val="28"/>
        </w:rPr>
      </w:pPr>
    </w:p>
    <w:p w:rsidR="00642331" w:rsidRDefault="0064233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Pr="0045789A">
        <w:rPr>
          <w:rFonts w:ascii="Times New Roman" w:hAnsi="Times New Roman"/>
          <w:b/>
          <w:sz w:val="28"/>
        </w:rPr>
        <w:t xml:space="preserve">территории  </w:t>
      </w:r>
      <w:r w:rsidR="008C6092">
        <w:rPr>
          <w:rFonts w:ascii="Times New Roman" w:hAnsi="Times New Roman"/>
          <w:b/>
          <w:sz w:val="28"/>
        </w:rPr>
        <w:t>Сенного</w:t>
      </w:r>
      <w:r w:rsidRPr="0045789A">
        <w:rPr>
          <w:rFonts w:ascii="Times New Roman" w:hAnsi="Times New Roman"/>
          <w:b/>
          <w:sz w:val="28"/>
        </w:rPr>
        <w:t xml:space="preserve"> сельского поселения Темрюкского района</w:t>
      </w:r>
      <w:r>
        <w:rPr>
          <w:rFonts w:ascii="Times New Roman" w:hAnsi="Times New Roman"/>
          <w:b/>
          <w:sz w:val="28"/>
        </w:rPr>
        <w:t xml:space="preserve"> на 2022 год</w:t>
      </w:r>
    </w:p>
    <w:p w:rsidR="00642331" w:rsidRDefault="0064233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642331" w:rsidRDefault="0064233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</w:t>
      </w:r>
      <w:r w:rsidR="00BD2EE8"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</w:t>
      </w:r>
      <w:r w:rsidR="00BD2EE8"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разработан</w:t>
      </w:r>
      <w:r w:rsidR="00BD2EE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 соответствии со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статьей 44</w:t>
      </w:r>
      <w:r>
        <w:rPr>
          <w:rFonts w:ascii="Times New Roman" w:hAnsi="Times New Roman"/>
          <w:sz w:val="28"/>
        </w:rPr>
        <w:t xml:space="preserve"> Федерального закона от 31 июля 202</w:t>
      </w:r>
      <w:r w:rsidR="008C609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</w:rPr>
          <w:t>2021 года</w:t>
        </w:r>
      </w:smartTag>
      <w:r>
        <w:rPr>
          <w:rFonts w:ascii="Times New Roman" w:hAnsi="Times New Roman"/>
          <w:sz w:val="28"/>
        </w:rPr>
        <w:t xml:space="preserve">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642331" w:rsidRDefault="00642331">
      <w:pPr>
        <w:rPr>
          <w:rFonts w:ascii="Times New Roman" w:hAnsi="Times New Roman"/>
          <w:i/>
          <w:color w:val="000000"/>
          <w:sz w:val="28"/>
        </w:rPr>
      </w:pPr>
    </w:p>
    <w:p w:rsidR="00642331" w:rsidRPr="00BD3B8F" w:rsidRDefault="00642331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ПАСПОРТ  ПРОГРАММЫ ПРОФИЛАКТИКИ </w:t>
      </w:r>
    </w:p>
    <w:p w:rsidR="00642331" w:rsidRDefault="00642331">
      <w:pPr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63"/>
        <w:gridCol w:w="6216"/>
      </w:tblGrid>
      <w:tr w:rsidR="00642331" w:rsidRPr="00DE34F0" w:rsidTr="0008753E">
        <w:trPr>
          <w:trHeight w:val="247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331" w:rsidRPr="00DE34F0" w:rsidRDefault="00642331">
            <w:r>
              <w:rPr>
                <w:rFonts w:ascii="Times New Roman" w:hAnsi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331" w:rsidRPr="00DE34F0" w:rsidRDefault="00642331" w:rsidP="00895190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8C6092">
              <w:rPr>
                <w:rFonts w:ascii="Times New Roman" w:hAnsi="Times New Roman"/>
                <w:sz w:val="28"/>
              </w:rPr>
              <w:t>Сенного</w:t>
            </w:r>
            <w:r>
              <w:rPr>
                <w:rFonts w:ascii="Times New Roman" w:hAnsi="Times New Roman"/>
                <w:sz w:val="28"/>
              </w:rPr>
              <w:t xml:space="preserve"> сельского поселения Темрюкского района </w:t>
            </w:r>
            <w:r>
              <w:rPr>
                <w:rFonts w:ascii="Times New Roman" w:hAnsi="Times New Roman"/>
                <w:color w:val="000000"/>
                <w:sz w:val="28"/>
              </w:rPr>
              <w:t>- (далее – Программа профилактики).</w:t>
            </w:r>
          </w:p>
        </w:tc>
      </w:tr>
      <w:tr w:rsidR="00642331" w:rsidRPr="00DE34F0" w:rsidTr="0008753E">
        <w:trPr>
          <w:trHeight w:val="273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331" w:rsidRPr="00DE34F0" w:rsidRDefault="00642331">
            <w:r>
              <w:rPr>
                <w:rFonts w:ascii="Times New Roman" w:hAnsi="Times New Roman"/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331" w:rsidRDefault="00642331">
            <w:pPr>
              <w:ind w:firstLine="31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закон от 31</w:t>
            </w:r>
            <w:r w:rsidR="008C6092">
              <w:rPr>
                <w:rFonts w:ascii="Times New Roman" w:hAnsi="Times New Roman"/>
                <w:sz w:val="28"/>
              </w:rPr>
              <w:t xml:space="preserve"> июля </w:t>
            </w:r>
            <w:r>
              <w:rPr>
                <w:rFonts w:ascii="Times New Roman" w:hAnsi="Times New Roman"/>
                <w:sz w:val="28"/>
              </w:rPr>
              <w:t>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42331" w:rsidRPr="00DE34F0" w:rsidRDefault="00642331" w:rsidP="008C6092">
            <w:pPr>
              <w:ind w:firstLine="317"/>
              <w:jc w:val="both"/>
            </w:pPr>
            <w:r>
              <w:rPr>
                <w:rFonts w:ascii="Times New Roman" w:hAnsi="Times New Roman"/>
                <w:sz w:val="28"/>
              </w:rPr>
              <w:t>Постановление Правительства РФ от 25</w:t>
            </w:r>
            <w:r w:rsidR="008C6092">
              <w:rPr>
                <w:rFonts w:ascii="Times New Roman" w:hAnsi="Times New Roman"/>
                <w:sz w:val="28"/>
              </w:rPr>
              <w:t xml:space="preserve"> июня </w:t>
            </w:r>
            <w:r>
              <w:rPr>
                <w:rFonts w:ascii="Times New Roman" w:hAnsi="Times New Roman"/>
                <w:sz w:val="28"/>
              </w:rPr>
      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42331" w:rsidRPr="00DE34F0" w:rsidTr="0008753E">
        <w:trPr>
          <w:trHeight w:val="109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331" w:rsidRPr="00DE34F0" w:rsidRDefault="00642331">
            <w:r>
              <w:rPr>
                <w:rFonts w:ascii="Times New Roman" w:hAnsi="Times New Roman"/>
                <w:color w:val="000000"/>
                <w:sz w:val="28"/>
              </w:rPr>
              <w:t xml:space="preserve">Разработчик программы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331" w:rsidRPr="00DE34F0" w:rsidRDefault="00642331" w:rsidP="00360265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Администрация </w:t>
            </w:r>
            <w:r w:rsidR="008C6092">
              <w:rPr>
                <w:rFonts w:ascii="Times New Roman" w:hAnsi="Times New Roman"/>
                <w:color w:val="000000"/>
                <w:sz w:val="28"/>
              </w:rPr>
              <w:t>Сенного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сельского поселения Темрюкского района</w:t>
            </w:r>
          </w:p>
        </w:tc>
      </w:tr>
      <w:tr w:rsidR="00642331" w:rsidRPr="00DE34F0" w:rsidTr="0008753E">
        <w:trPr>
          <w:trHeight w:val="523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331" w:rsidRPr="00DE34F0" w:rsidRDefault="00642331"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331" w:rsidRPr="00DE34F0" w:rsidRDefault="00642331">
            <w:pPr>
              <w:ind w:firstLine="432"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2022 год</w:t>
            </w:r>
          </w:p>
        </w:tc>
      </w:tr>
      <w:tr w:rsidR="00642331" w:rsidRPr="00DE34F0" w:rsidTr="0008753E">
        <w:trPr>
          <w:trHeight w:val="274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331" w:rsidRPr="00DE34F0" w:rsidRDefault="00642331">
            <w:r>
              <w:rPr>
                <w:rFonts w:ascii="Times New Roman" w:hAnsi="Times New Roman"/>
                <w:color w:val="000000"/>
                <w:sz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331" w:rsidRPr="00DE34F0" w:rsidRDefault="00642331" w:rsidP="007B6070">
            <w:pPr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42331" w:rsidRDefault="00642331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642331" w:rsidRDefault="00642331">
      <w:pPr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1. Анализ и оценка состояния подконтрольной сферы.</w:t>
      </w:r>
    </w:p>
    <w:p w:rsidR="00642331" w:rsidRDefault="00642331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642331" w:rsidRPr="00D37892" w:rsidRDefault="00642331" w:rsidP="00D3789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7892">
        <w:rPr>
          <w:rFonts w:ascii="Times New Roman" w:hAnsi="Times New Roman"/>
          <w:sz w:val="28"/>
          <w:szCs w:val="28"/>
        </w:rPr>
        <w:t xml:space="preserve">На территории </w:t>
      </w:r>
      <w:r w:rsidR="008C6092">
        <w:rPr>
          <w:rFonts w:ascii="Times New Roman" w:hAnsi="Times New Roman"/>
          <w:sz w:val="28"/>
          <w:szCs w:val="28"/>
        </w:rPr>
        <w:t>Сенного</w:t>
      </w:r>
      <w:r w:rsidRPr="00D37892">
        <w:rPr>
          <w:rFonts w:ascii="Times New Roman" w:hAnsi="Times New Roman"/>
          <w:sz w:val="28"/>
          <w:szCs w:val="28"/>
        </w:rPr>
        <w:t xml:space="preserve"> сельского поселения Темрюкского района осуществляется муниципальный контроль в сфере благоустройства (далее именуется – муниципальный контроль).</w:t>
      </w:r>
    </w:p>
    <w:p w:rsidR="00642331" w:rsidRPr="00D37892" w:rsidRDefault="00642331" w:rsidP="00D3789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7892">
        <w:rPr>
          <w:rFonts w:ascii="Times New Roman" w:hAnsi="Times New Roman"/>
          <w:sz w:val="28"/>
          <w:szCs w:val="28"/>
        </w:rPr>
        <w:t>Функции муниципального контроля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892">
        <w:rPr>
          <w:rFonts w:ascii="Times New Roman" w:hAnsi="Times New Roman"/>
          <w:sz w:val="28"/>
          <w:szCs w:val="28"/>
        </w:rPr>
        <w:t xml:space="preserve">- администрация </w:t>
      </w:r>
      <w:r w:rsidR="008C6092">
        <w:rPr>
          <w:rFonts w:ascii="Times New Roman" w:hAnsi="Times New Roman"/>
          <w:sz w:val="28"/>
          <w:szCs w:val="28"/>
        </w:rPr>
        <w:t>Сенного</w:t>
      </w:r>
      <w:r w:rsidRPr="00D37892">
        <w:rPr>
          <w:rFonts w:ascii="Times New Roman" w:hAnsi="Times New Roman"/>
          <w:sz w:val="28"/>
          <w:szCs w:val="28"/>
        </w:rPr>
        <w:t xml:space="preserve"> сельского поселения Темрюкского района.</w:t>
      </w:r>
    </w:p>
    <w:p w:rsidR="00642331" w:rsidRPr="00D37892" w:rsidRDefault="00642331" w:rsidP="00D37892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7892">
        <w:rPr>
          <w:rFonts w:ascii="Times New Roman" w:hAnsi="Times New Roman"/>
          <w:color w:val="000000"/>
          <w:sz w:val="28"/>
          <w:szCs w:val="28"/>
        </w:rPr>
        <w:t xml:space="preserve">Объектами муниципального контроля являются (далее – объекты контроля): </w:t>
      </w:r>
    </w:p>
    <w:p w:rsidR="00642331" w:rsidRPr="00D37892" w:rsidRDefault="00642331" w:rsidP="00D3789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37892">
        <w:rPr>
          <w:rFonts w:ascii="Times New Roman" w:hAnsi="Times New Roman"/>
          <w:sz w:val="28"/>
          <w:szCs w:val="28"/>
        </w:rPr>
        <w:t xml:space="preserve">- территории </w:t>
      </w:r>
      <w:r w:rsidR="008C6092">
        <w:rPr>
          <w:rFonts w:ascii="Times New Roman" w:hAnsi="Times New Roman"/>
          <w:sz w:val="28"/>
          <w:szCs w:val="28"/>
        </w:rPr>
        <w:t>Сенного</w:t>
      </w:r>
      <w:r w:rsidRPr="00D37892">
        <w:rPr>
          <w:rFonts w:ascii="Times New Roman" w:hAnsi="Times New Roman"/>
          <w:sz w:val="28"/>
          <w:szCs w:val="28"/>
        </w:rPr>
        <w:t xml:space="preserve"> сельского поселения Темрюкского района,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 w:rsidRPr="00D37892">
        <w:rPr>
          <w:rFonts w:ascii="Times New Roman" w:hAnsi="Times New Roman"/>
          <w:i/>
          <w:sz w:val="28"/>
          <w:szCs w:val="28"/>
        </w:rPr>
        <w:t xml:space="preserve"> </w:t>
      </w:r>
      <w:r w:rsidR="008C6092">
        <w:rPr>
          <w:rFonts w:ascii="Times New Roman" w:hAnsi="Times New Roman"/>
          <w:sz w:val="28"/>
          <w:szCs w:val="28"/>
        </w:rPr>
        <w:t>Сенного</w:t>
      </w:r>
      <w:r w:rsidRPr="00D37892">
        <w:rPr>
          <w:rFonts w:ascii="Times New Roman" w:hAnsi="Times New Roman"/>
          <w:sz w:val="28"/>
          <w:szCs w:val="28"/>
        </w:rPr>
        <w:t xml:space="preserve">  сельского поселения Темрюкского района,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="008C6092">
        <w:rPr>
          <w:rFonts w:ascii="Times New Roman" w:hAnsi="Times New Roman"/>
          <w:sz w:val="28"/>
          <w:szCs w:val="28"/>
        </w:rPr>
        <w:t>Сенного</w:t>
      </w:r>
      <w:r w:rsidRPr="00D37892">
        <w:rPr>
          <w:rFonts w:ascii="Times New Roman" w:hAnsi="Times New Roman"/>
          <w:sz w:val="28"/>
          <w:szCs w:val="28"/>
        </w:rPr>
        <w:t xml:space="preserve"> сельского поселения Темрюкского района, водные объекты и гидротехнические сооружения.</w:t>
      </w:r>
    </w:p>
    <w:p w:rsidR="00642331" w:rsidRDefault="00642331">
      <w:pPr>
        <w:ind w:firstLine="567"/>
        <w:jc w:val="both"/>
        <w:rPr>
          <w:rFonts w:ascii="Times New Roman" w:hAnsi="Times New Roman"/>
          <w:sz w:val="28"/>
        </w:rPr>
      </w:pPr>
    </w:p>
    <w:p w:rsidR="00642331" w:rsidRDefault="0064233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Цели и задачи реализации программы профилактики</w:t>
      </w:r>
    </w:p>
    <w:p w:rsidR="00642331" w:rsidRDefault="00642331">
      <w:pPr>
        <w:jc w:val="both"/>
        <w:rPr>
          <w:rFonts w:ascii="Times New Roman" w:hAnsi="Times New Roman"/>
          <w:sz w:val="28"/>
        </w:rPr>
      </w:pPr>
    </w:p>
    <w:p w:rsidR="00642331" w:rsidRDefault="00642331" w:rsidP="008C6092">
      <w:pPr>
        <w:spacing w:after="20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целями Программы профилактики являются:</w:t>
      </w:r>
    </w:p>
    <w:p w:rsidR="00642331" w:rsidRDefault="00642331" w:rsidP="008C609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 </w:t>
      </w:r>
      <w:r>
        <w:rPr>
          <w:rFonts w:ascii="Times New Roman" w:hAnsi="Times New Roman"/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642331" w:rsidRDefault="00642331" w:rsidP="008C609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6092" w:rsidRDefault="00642331" w:rsidP="008C609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6092" w:rsidRDefault="008C6092" w:rsidP="008C6092">
      <w:pPr>
        <w:ind w:firstLine="567"/>
        <w:jc w:val="both"/>
        <w:rPr>
          <w:rFonts w:ascii="Times New Roman" w:hAnsi="Times New Roman"/>
          <w:sz w:val="28"/>
        </w:rPr>
      </w:pPr>
    </w:p>
    <w:p w:rsidR="00642331" w:rsidRDefault="00642331" w:rsidP="008C6092">
      <w:pPr>
        <w:spacing w:after="20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профилактических мероприятий направлено на решение следующих задач:</w:t>
      </w:r>
    </w:p>
    <w:p w:rsidR="00642331" w:rsidRDefault="00642331" w:rsidP="008C6092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Снижение рисков причинения вреда (ущерба) охраняемым законом ценностям;</w:t>
      </w:r>
    </w:p>
    <w:p w:rsidR="00642331" w:rsidRDefault="00642331" w:rsidP="008C6092">
      <w:pPr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642331" w:rsidRDefault="00642331" w:rsidP="008C6092">
      <w:pPr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Повышение уровня правовой грамотности контролируемых лиц; </w:t>
      </w:r>
    </w:p>
    <w:p w:rsidR="00642331" w:rsidRDefault="00642331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642331" w:rsidRDefault="00642331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642331" w:rsidRDefault="00642331">
      <w:pPr>
        <w:jc w:val="both"/>
        <w:rPr>
          <w:rFonts w:ascii="Times New Roman" w:hAnsi="Times New Roman"/>
          <w:color w:val="000000"/>
          <w:sz w:val="28"/>
        </w:rPr>
      </w:pPr>
    </w:p>
    <w:p w:rsidR="00642331" w:rsidRDefault="0064233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642331" w:rsidRDefault="0064233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информирование;</w:t>
      </w:r>
    </w:p>
    <w:p w:rsidR="00642331" w:rsidRDefault="0064233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консультирование;</w:t>
      </w:r>
    </w:p>
    <w:p w:rsidR="00642331" w:rsidRDefault="0064233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объявление предостережения;</w:t>
      </w:r>
    </w:p>
    <w:p w:rsidR="00642331" w:rsidRDefault="00642331">
      <w:pPr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4)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профилактический визит.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1"/>
        <w:gridCol w:w="3019"/>
        <w:gridCol w:w="1620"/>
        <w:gridCol w:w="2324"/>
        <w:gridCol w:w="2053"/>
      </w:tblGrid>
      <w:tr w:rsidR="00642331" w:rsidRPr="00DE34F0" w:rsidTr="004B2415">
        <w:trPr>
          <w:trHeight w:val="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№ п/п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Наименование и форма проведения мероприятия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Срок исполнения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ind w:left="-62" w:right="-62" w:firstLine="62"/>
              <w:jc w:val="center"/>
            </w:pPr>
            <w:r>
              <w:rPr>
                <w:rFonts w:ascii="Times New Roman" w:hAnsi="Times New Roman"/>
                <w:sz w:val="26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Способ реализации</w:t>
            </w:r>
          </w:p>
        </w:tc>
      </w:tr>
      <w:tr w:rsidR="00642331" w:rsidRPr="00DE34F0" w:rsidTr="004B2415">
        <w:trPr>
          <w:trHeight w:val="1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Default="0064233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  <w:p w:rsidR="00642331" w:rsidRPr="00DE34F0" w:rsidRDefault="00642331">
            <w:pPr>
              <w:jc w:val="center"/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Default="0064233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Информирование.</w:t>
            </w:r>
          </w:p>
          <w:p w:rsidR="00642331" w:rsidRPr="00DE34F0" w:rsidRDefault="00642331" w:rsidP="00D37892">
            <w:pPr>
              <w:jc w:val="both"/>
            </w:pPr>
            <w:r>
              <w:rPr>
                <w:rFonts w:ascii="Times New Roman" w:hAnsi="Times New Roman"/>
                <w:sz w:val="26"/>
              </w:rPr>
              <w:t xml:space="preserve">Размещение на официальном сайте </w:t>
            </w:r>
            <w:r w:rsidR="008C6092">
              <w:rPr>
                <w:rFonts w:ascii="Times New Roman" w:hAnsi="Times New Roman"/>
                <w:sz w:val="26"/>
              </w:rPr>
              <w:t>Сенного</w:t>
            </w:r>
            <w:r w:rsidRPr="00D37892">
              <w:rPr>
                <w:rFonts w:ascii="Times New Roman" w:hAnsi="Times New Roman"/>
                <w:sz w:val="26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6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 xml:space="preserve">в течение года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 w:rsidP="008C6092"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  <w:r w:rsidR="008C6092">
              <w:rPr>
                <w:rFonts w:ascii="Times New Roman" w:hAnsi="Times New Roman"/>
                <w:sz w:val="26"/>
              </w:rPr>
              <w:t>Сенного</w:t>
            </w:r>
            <w:r>
              <w:rPr>
                <w:rFonts w:ascii="Times New Roman" w:hAnsi="Times New Roman"/>
                <w:sz w:val="26"/>
              </w:rPr>
              <w:t xml:space="preserve"> сельского поселения Т</w:t>
            </w:r>
            <w:r w:rsidR="008C6092">
              <w:rPr>
                <w:rFonts w:ascii="Times New Roman" w:hAnsi="Times New Roman"/>
                <w:sz w:val="26"/>
              </w:rPr>
              <w:t>емрюкского района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r>
              <w:rPr>
                <w:rFonts w:ascii="Times New Roman" w:hAnsi="Times New Roman"/>
                <w:sz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642331" w:rsidRPr="00DE34F0" w:rsidTr="004B2415">
        <w:trPr>
          <w:trHeight w:val="1"/>
        </w:trPr>
        <w:tc>
          <w:tcPr>
            <w:tcW w:w="47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Default="006423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Default="0064233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      </w:r>
            <w:r>
              <w:rPr>
                <w:rFonts w:ascii="Times New Roman" w:hAnsi="Times New Roman"/>
                <w:sz w:val="26"/>
              </w:rPr>
              <w:lastRenderedPageBreak/>
              <w:t>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42331" w:rsidRPr="00DE34F0" w:rsidRDefault="00642331">
            <w:pPr>
              <w:jc w:val="both"/>
            </w:pPr>
            <w:r>
              <w:rPr>
                <w:rFonts w:ascii="Times New Roman" w:hAnsi="Times New Roman"/>
                <w:sz w:val="26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 w:rsidP="008C6092"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  <w:r w:rsidR="008C6092">
              <w:rPr>
                <w:rFonts w:ascii="Times New Roman" w:hAnsi="Times New Roman"/>
                <w:sz w:val="26"/>
              </w:rPr>
              <w:t>Сенного</w:t>
            </w:r>
            <w:r>
              <w:rPr>
                <w:rFonts w:ascii="Times New Roman" w:hAnsi="Times New Roman"/>
                <w:sz w:val="26"/>
              </w:rPr>
              <w:t xml:space="preserve"> сельского поселения Т</w:t>
            </w:r>
            <w:r w:rsidR="008C6092">
              <w:rPr>
                <w:rFonts w:ascii="Times New Roman" w:hAnsi="Times New Roman"/>
                <w:sz w:val="26"/>
              </w:rPr>
              <w:t>емрюкского района</w:t>
            </w:r>
          </w:p>
        </w:tc>
        <w:tc>
          <w:tcPr>
            <w:tcW w:w="20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Default="00642331">
            <w:pPr>
              <w:spacing w:after="200" w:line="276" w:lineRule="auto"/>
              <w:rPr>
                <w:rFonts w:cs="Calibri"/>
              </w:rPr>
            </w:pPr>
          </w:p>
        </w:tc>
      </w:tr>
      <w:tr w:rsidR="00642331" w:rsidRPr="00DE34F0" w:rsidTr="004B2415">
        <w:trPr>
          <w:trHeight w:val="73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lastRenderedPageBreak/>
              <w:t>2.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Default="0064233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Объявление предостережения.</w:t>
            </w:r>
          </w:p>
          <w:p w:rsidR="00642331" w:rsidRPr="00DE34F0" w:rsidRDefault="00642331">
            <w:pPr>
              <w:jc w:val="both"/>
            </w:pPr>
            <w:r>
              <w:rPr>
                <w:rFonts w:ascii="Times New Roman" w:hAnsi="Times New Roman"/>
                <w:sz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постоянно по мере необходимости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 w:rsidP="008C6092"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  <w:r w:rsidR="008C6092">
              <w:rPr>
                <w:rFonts w:ascii="Times New Roman" w:hAnsi="Times New Roman"/>
                <w:sz w:val="26"/>
              </w:rPr>
              <w:t>Сенного</w:t>
            </w:r>
            <w:r>
              <w:rPr>
                <w:rFonts w:ascii="Times New Roman" w:hAnsi="Times New Roman"/>
                <w:sz w:val="26"/>
              </w:rPr>
              <w:t xml:space="preserve"> сельского поселения Т</w:t>
            </w:r>
            <w:r w:rsidR="008C6092">
              <w:rPr>
                <w:rFonts w:ascii="Times New Roman" w:hAnsi="Times New Roman"/>
                <w:sz w:val="26"/>
              </w:rPr>
              <w:t>емрюкского района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r>
              <w:rPr>
                <w:rFonts w:ascii="Times New Roman" w:hAnsi="Times New Roman"/>
                <w:sz w:val="26"/>
              </w:rPr>
              <w:t xml:space="preserve">посредством выдачи лично или почтовым отправлением </w:t>
            </w:r>
          </w:p>
        </w:tc>
      </w:tr>
      <w:tr w:rsidR="00642331" w:rsidRPr="00DE34F0" w:rsidTr="004B2415">
        <w:trPr>
          <w:trHeight w:val="155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Default="0064233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Консультирование  по вопросам:</w:t>
            </w:r>
          </w:p>
          <w:p w:rsidR="00642331" w:rsidRDefault="008C6092" w:rsidP="008C6092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642331">
              <w:rPr>
                <w:rFonts w:ascii="Times New Roman" w:hAnsi="Times New Roman"/>
                <w:sz w:val="26"/>
              </w:rPr>
              <w:t xml:space="preserve"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</w:t>
            </w:r>
            <w:r w:rsidR="00642331">
              <w:rPr>
                <w:rFonts w:ascii="Times New Roman" w:hAnsi="Times New Roman"/>
                <w:sz w:val="26"/>
              </w:rPr>
              <w:lastRenderedPageBreak/>
              <w:t>в рамках муниципального контроля;</w:t>
            </w:r>
          </w:p>
          <w:p w:rsidR="00642331" w:rsidRDefault="00C90C03" w:rsidP="00C90C0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642331">
              <w:rPr>
                <w:rFonts w:ascii="Times New Roman" w:hAnsi="Times New Roman"/>
                <w:sz w:val="26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642331" w:rsidRDefault="00C90C03" w:rsidP="00C90C0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642331">
              <w:rPr>
                <w:rFonts w:ascii="Times New Roman" w:hAnsi="Times New Roman"/>
                <w:sz w:val="26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642331" w:rsidRPr="00DE34F0" w:rsidRDefault="00C90C03" w:rsidP="00C90C03">
            <w:pPr>
              <w:tabs>
                <w:tab w:val="left" w:pos="567"/>
                <w:tab w:val="left" w:pos="851"/>
              </w:tabs>
              <w:jc w:val="both"/>
            </w:pPr>
            <w:r>
              <w:rPr>
                <w:rFonts w:ascii="Times New Roman" w:hAnsi="Times New Roman"/>
                <w:sz w:val="26"/>
              </w:rPr>
              <w:t>-</w:t>
            </w:r>
            <w:r w:rsidR="00642331">
              <w:rPr>
                <w:rFonts w:ascii="Times New Roman" w:hAnsi="Times New Roman"/>
                <w:sz w:val="26"/>
              </w:rPr>
              <w:t>выполнение предписания, выданного по итогам контрольного мероприятия.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 w:rsidP="008C6092"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  <w:r w:rsidR="008C6092">
              <w:rPr>
                <w:rFonts w:ascii="Times New Roman" w:hAnsi="Times New Roman"/>
                <w:sz w:val="26"/>
              </w:rPr>
              <w:t>Сенного</w:t>
            </w:r>
            <w:r>
              <w:rPr>
                <w:rFonts w:ascii="Times New Roman" w:hAnsi="Times New Roman"/>
                <w:sz w:val="26"/>
              </w:rPr>
              <w:t xml:space="preserve"> сельского поселения Т</w:t>
            </w:r>
            <w:r w:rsidR="008C6092">
              <w:rPr>
                <w:rFonts w:ascii="Times New Roman" w:hAnsi="Times New Roman"/>
                <w:sz w:val="26"/>
              </w:rPr>
              <w:t>емрюкского района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r>
              <w:rPr>
                <w:rFonts w:ascii="Times New Roman" w:hAnsi="Times New Roman"/>
                <w:sz w:val="26"/>
              </w:rPr>
              <w:t xml:space="preserve">устно, письменно, посредством ВКС, посредством размещения письменных ответов на запросы по электронной </w:t>
            </w:r>
            <w:r>
              <w:rPr>
                <w:rFonts w:ascii="Times New Roman" w:hAnsi="Times New Roman"/>
                <w:sz w:val="26"/>
              </w:rPr>
              <w:lastRenderedPageBreak/>
              <w:t>почте</w:t>
            </w:r>
          </w:p>
        </w:tc>
      </w:tr>
      <w:tr w:rsidR="00642331" w:rsidRPr="00DE34F0" w:rsidTr="004B2415">
        <w:trPr>
          <w:trHeight w:val="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lastRenderedPageBreak/>
              <w:t>4.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Default="0064233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642331" w:rsidRPr="00DE34F0" w:rsidRDefault="00642331">
            <w:pPr>
              <w:jc w:val="both"/>
            </w:pPr>
            <w:r>
              <w:rPr>
                <w:rFonts w:ascii="Times New Roman" w:hAnsi="Times New Roman"/>
                <w:sz w:val="26"/>
              </w:rPr>
              <w:t>Профилактический визит к лицам,  приступившим к осуществлению деятельности в контролируемой сфере в 2022 году.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Default="00642331">
            <w:pPr>
              <w:ind w:firstLine="156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течение года в</w:t>
            </w:r>
          </w:p>
          <w:p w:rsidR="00642331" w:rsidRDefault="00642331">
            <w:pPr>
              <w:ind w:firstLine="156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соответствии </w:t>
            </w:r>
          </w:p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с заданием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r>
              <w:rPr>
                <w:rFonts w:ascii="Times New Roman" w:hAnsi="Times New Roman"/>
                <w:sz w:val="26"/>
              </w:rPr>
              <w:t xml:space="preserve">Администрация </w:t>
            </w:r>
            <w:r w:rsidR="008C6092">
              <w:rPr>
                <w:rFonts w:ascii="Times New Roman" w:hAnsi="Times New Roman"/>
                <w:sz w:val="26"/>
              </w:rPr>
              <w:t>Сенного</w:t>
            </w:r>
            <w:r>
              <w:rPr>
                <w:rFonts w:ascii="Times New Roman" w:hAnsi="Times New Roman"/>
                <w:sz w:val="26"/>
              </w:rPr>
              <w:t xml:space="preserve"> сельского поселения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642331" w:rsidRDefault="00642331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642331" w:rsidRDefault="00642331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642331" w:rsidRDefault="00642331">
      <w:pPr>
        <w:ind w:firstLine="709"/>
        <w:jc w:val="both"/>
        <w:rPr>
          <w:rFonts w:ascii="Times New Roman" w:hAnsi="Times New Roman"/>
          <w:i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29"/>
        <w:gridCol w:w="6237"/>
        <w:gridCol w:w="2552"/>
      </w:tblGrid>
      <w:tr w:rsidR="00642331" w:rsidRPr="00DE34F0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8"/>
              </w:rPr>
              <w:t>Величина</w:t>
            </w:r>
          </w:p>
        </w:tc>
      </w:tr>
      <w:tr w:rsidR="00642331" w:rsidRPr="00DE34F0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 w:rsidP="008C6092">
            <w:pPr>
              <w:jc w:val="both"/>
            </w:pPr>
            <w:r>
              <w:rPr>
                <w:rFonts w:ascii="Times New Roman" w:hAnsi="Times New Roman"/>
                <w:sz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C6092">
              <w:rPr>
                <w:rFonts w:ascii="Times New Roman" w:hAnsi="Times New Roman"/>
                <w:sz w:val="26"/>
              </w:rPr>
              <w:t>0</w:t>
            </w:r>
            <w:r>
              <w:rPr>
                <w:rFonts w:ascii="Times New Roman" w:hAnsi="Times New Roman"/>
                <w:sz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100 %</w:t>
            </w:r>
          </w:p>
        </w:tc>
      </w:tr>
      <w:tr w:rsidR="00642331" w:rsidRPr="00DE34F0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both"/>
            </w:pPr>
            <w:r>
              <w:rPr>
                <w:rFonts w:ascii="Times New Roman" w:hAnsi="Times New Roman"/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70 % от числа обратившихся</w:t>
            </w:r>
          </w:p>
        </w:tc>
      </w:tr>
      <w:tr w:rsidR="00642331" w:rsidRPr="00DE34F0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both"/>
            </w:pPr>
            <w:r>
              <w:rPr>
                <w:rFonts w:ascii="Times New Roman" w:hAnsi="Times New Roman"/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642331" w:rsidRPr="00DE34F0" w:rsidRDefault="00642331">
            <w:pPr>
              <w:jc w:val="center"/>
            </w:pPr>
            <w:r>
              <w:rPr>
                <w:rFonts w:ascii="Times New Roman" w:hAnsi="Times New Roman"/>
                <w:sz w:val="26"/>
              </w:rPr>
              <w:t>100% от запланированных</w:t>
            </w:r>
          </w:p>
        </w:tc>
      </w:tr>
    </w:tbl>
    <w:p w:rsidR="00642331" w:rsidRDefault="00642331">
      <w:pPr>
        <w:ind w:firstLine="709"/>
        <w:jc w:val="both"/>
        <w:rPr>
          <w:rFonts w:ascii="Times New Roman" w:hAnsi="Times New Roman"/>
          <w:sz w:val="28"/>
        </w:rPr>
      </w:pPr>
    </w:p>
    <w:p w:rsidR="00642331" w:rsidRDefault="00642331">
      <w:pPr>
        <w:spacing w:after="160" w:line="256" w:lineRule="auto"/>
        <w:ind w:right="321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642331" w:rsidRDefault="00642331">
      <w:pPr>
        <w:spacing w:after="160" w:line="256" w:lineRule="auto"/>
        <w:ind w:right="321"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642331" w:rsidRDefault="00642331" w:rsidP="00C90C03">
      <w:pPr>
        <w:jc w:val="both"/>
        <w:rPr>
          <w:rFonts w:ascii="Times New Roman" w:hAnsi="Times New Roman"/>
          <w:sz w:val="28"/>
        </w:rPr>
      </w:pPr>
    </w:p>
    <w:p w:rsidR="008C6092" w:rsidRDefault="008C6092" w:rsidP="00C90C03">
      <w:pPr>
        <w:jc w:val="both"/>
        <w:rPr>
          <w:rFonts w:ascii="Times New Roman" w:hAnsi="Times New Roman"/>
          <w:sz w:val="28"/>
        </w:rPr>
      </w:pPr>
    </w:p>
    <w:p w:rsidR="008C6092" w:rsidRDefault="008C6092" w:rsidP="00C90C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C90C0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Сенного </w:t>
      </w:r>
      <w:r w:rsidR="00C90C03">
        <w:rPr>
          <w:rFonts w:ascii="Times New Roman" w:hAnsi="Times New Roman"/>
          <w:sz w:val="28"/>
        </w:rPr>
        <w:t xml:space="preserve">сельского </w:t>
      </w:r>
    </w:p>
    <w:p w:rsidR="00C90C03" w:rsidRDefault="00C90C03" w:rsidP="00C90C0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Темрюкского района                       </w:t>
      </w:r>
      <w:r w:rsidR="008C6092">
        <w:rPr>
          <w:rFonts w:ascii="Times New Roman" w:hAnsi="Times New Roman"/>
          <w:sz w:val="28"/>
        </w:rPr>
        <w:t xml:space="preserve">                         М.Е. Шлычков</w:t>
      </w:r>
    </w:p>
    <w:sectPr w:rsidR="00C90C03" w:rsidSect="008C6092">
      <w:headerReference w:type="default" r:id="rId7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84D" w:rsidRDefault="0098184D" w:rsidP="008C6092">
      <w:r>
        <w:separator/>
      </w:r>
    </w:p>
  </w:endnote>
  <w:endnote w:type="continuationSeparator" w:id="1">
    <w:p w:rsidR="0098184D" w:rsidRDefault="0098184D" w:rsidP="008C6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84D" w:rsidRDefault="0098184D" w:rsidP="008C6092">
      <w:r>
        <w:separator/>
      </w:r>
    </w:p>
  </w:footnote>
  <w:footnote w:type="continuationSeparator" w:id="1">
    <w:p w:rsidR="0098184D" w:rsidRDefault="0098184D" w:rsidP="008C6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92" w:rsidRDefault="008C6092">
    <w:pPr>
      <w:pStyle w:val="a4"/>
      <w:jc w:val="center"/>
    </w:pPr>
    <w:fldSimple w:instr=" PAGE   \* MERGEFORMAT ">
      <w:r w:rsidR="008E49D2">
        <w:rPr>
          <w:noProof/>
        </w:rPr>
        <w:t>2</w:t>
      </w:r>
    </w:fldSimple>
  </w:p>
  <w:p w:rsidR="008C6092" w:rsidRDefault="008C60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0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9A747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A329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043"/>
    <w:rsid w:val="0008753E"/>
    <w:rsid w:val="00217183"/>
    <w:rsid w:val="00360265"/>
    <w:rsid w:val="003866BE"/>
    <w:rsid w:val="0045789A"/>
    <w:rsid w:val="00480043"/>
    <w:rsid w:val="0049219F"/>
    <w:rsid w:val="004B0301"/>
    <w:rsid w:val="004B2415"/>
    <w:rsid w:val="00632730"/>
    <w:rsid w:val="00642331"/>
    <w:rsid w:val="006651E9"/>
    <w:rsid w:val="006A5AB4"/>
    <w:rsid w:val="00737476"/>
    <w:rsid w:val="00753951"/>
    <w:rsid w:val="007A3D5D"/>
    <w:rsid w:val="007B6070"/>
    <w:rsid w:val="00873BCB"/>
    <w:rsid w:val="00895190"/>
    <w:rsid w:val="008C6092"/>
    <w:rsid w:val="008E49D2"/>
    <w:rsid w:val="008F7895"/>
    <w:rsid w:val="0098184D"/>
    <w:rsid w:val="00BD2EE8"/>
    <w:rsid w:val="00BD3B8F"/>
    <w:rsid w:val="00C90C03"/>
    <w:rsid w:val="00CD4D18"/>
    <w:rsid w:val="00D31038"/>
    <w:rsid w:val="00D37892"/>
    <w:rsid w:val="00DE34F0"/>
    <w:rsid w:val="00E550DC"/>
    <w:rsid w:val="00F33EC0"/>
    <w:rsid w:val="00F62633"/>
    <w:rsid w:val="00F72F48"/>
    <w:rsid w:val="00F9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B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7892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C60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092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C60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609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2022-03-02T04:55:00Z</cp:lastPrinted>
  <dcterms:created xsi:type="dcterms:W3CDTF">2022-03-28T06:52:00Z</dcterms:created>
  <dcterms:modified xsi:type="dcterms:W3CDTF">2022-03-28T06:52:00Z</dcterms:modified>
</cp:coreProperties>
</file>