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61" w:rsidRPr="00A00C34" w:rsidRDefault="00C629CB" w:rsidP="00A00C34">
      <w:pPr>
        <w:pStyle w:val="2"/>
        <w:tabs>
          <w:tab w:val="left" w:pos="1560"/>
        </w:tabs>
        <w:ind w:left="1080"/>
        <w:rPr>
          <w:color w:val="00B0F0"/>
        </w:rPr>
      </w:pPr>
      <w:r>
        <w:rPr>
          <w:color w:val="00B0F0"/>
        </w:rPr>
        <w:t xml:space="preserve">                                  </w:t>
      </w:r>
      <w:r w:rsidR="00D92361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61" w:rsidRPr="00A952DA" w:rsidRDefault="00D92361" w:rsidP="00D9236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АДМИНИСТРАЦИЯ СЕННОГО СЕЛЬСКОГО ПОСЕЛЕНИЯ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2DA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61" w:rsidRPr="00391056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1056">
        <w:rPr>
          <w:rFonts w:ascii="Times New Roman" w:hAnsi="Times New Roman"/>
          <w:b/>
          <w:sz w:val="32"/>
          <w:szCs w:val="32"/>
        </w:rPr>
        <w:t>ПОСТАНОВЛЕНИЕ</w:t>
      </w:r>
    </w:p>
    <w:p w:rsidR="00D92361" w:rsidRPr="00A952DA" w:rsidRDefault="00D92361" w:rsidP="00D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61" w:rsidRPr="00A952DA" w:rsidRDefault="00D92361" w:rsidP="00D923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00C34">
        <w:rPr>
          <w:rFonts w:ascii="Times New Roman" w:hAnsi="Times New Roman"/>
          <w:b/>
          <w:bCs/>
          <w:sz w:val="28"/>
          <w:szCs w:val="28"/>
        </w:rPr>
        <w:t>________________</w:t>
      </w:r>
      <w:r w:rsidR="00360FB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11CA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Pr="00A952DA">
        <w:rPr>
          <w:rFonts w:ascii="Times New Roman" w:hAnsi="Times New Roman"/>
          <w:b/>
          <w:bCs/>
          <w:sz w:val="28"/>
          <w:szCs w:val="28"/>
        </w:rPr>
        <w:t>№</w:t>
      </w:r>
      <w:r w:rsidR="00A00C34">
        <w:rPr>
          <w:rFonts w:ascii="Times New Roman" w:hAnsi="Times New Roman"/>
          <w:b/>
          <w:bCs/>
          <w:sz w:val="28"/>
          <w:szCs w:val="28"/>
        </w:rPr>
        <w:t>________________</w:t>
      </w:r>
    </w:p>
    <w:p w:rsidR="00D92361" w:rsidRPr="009002B9" w:rsidRDefault="00D92361" w:rsidP="00D92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02B9">
        <w:rPr>
          <w:rFonts w:ascii="Times New Roman" w:hAnsi="Times New Roman"/>
          <w:bCs/>
          <w:sz w:val="24"/>
          <w:szCs w:val="24"/>
        </w:rPr>
        <w:t>поселок Сенной</w:t>
      </w:r>
    </w:p>
    <w:p w:rsidR="00A00C34" w:rsidRDefault="00A00C34" w:rsidP="00A00C34">
      <w:pPr>
        <w:pStyle w:val="a6"/>
        <w:jc w:val="center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A00C34" w:rsidRPr="00A00C34" w:rsidRDefault="0063380C" w:rsidP="00A00C34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77E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r w:rsidR="00A00C34" w:rsidRPr="00A00C34">
        <w:rPr>
          <w:rFonts w:ascii="Times New Roman" w:eastAsia="Calibri" w:hAnsi="Times New Roman" w:cs="Times New Roman"/>
          <w:b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отчетный период с 1 января</w:t>
      </w:r>
    </w:p>
    <w:p w:rsidR="00A00C34" w:rsidRPr="00A00C34" w:rsidRDefault="00A00C34" w:rsidP="00A00C34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C34">
        <w:rPr>
          <w:rFonts w:ascii="Times New Roman" w:eastAsia="Calibri" w:hAnsi="Times New Roman" w:cs="Times New Roman"/>
          <w:b/>
          <w:sz w:val="28"/>
          <w:szCs w:val="28"/>
        </w:rPr>
        <w:t>2019 года по 31 декабря 2019 года</w:t>
      </w:r>
    </w:p>
    <w:p w:rsidR="00A00C34" w:rsidRPr="00A00C34" w:rsidRDefault="00A00C34" w:rsidP="00A00C3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C34" w:rsidRPr="00A00C34" w:rsidRDefault="00A00C34" w:rsidP="00A00C3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C34">
        <w:rPr>
          <w:rFonts w:ascii="Times New Roman" w:eastAsia="Calibri" w:hAnsi="Times New Roman" w:cs="Times New Roman"/>
          <w:sz w:val="28"/>
          <w:szCs w:val="28"/>
        </w:rPr>
        <w:tab/>
        <w:t>На основании Указа Президента Российской Федерации от 17 апреля  2020 года № 272 «О предоставлении сведений о доходах, расходах, об имуществе и обязательствах имущественного характера за отчетный период с            1 января 2019 года по 31 декабря 2019 года», Постановления Правительства Российской Федерации от 29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0C34">
        <w:rPr>
          <w:rFonts w:ascii="Times New Roman" w:eastAsia="Calibri" w:hAnsi="Times New Roman" w:cs="Times New Roman"/>
          <w:sz w:val="28"/>
          <w:szCs w:val="28"/>
        </w:rPr>
        <w:t xml:space="preserve"> № 608 «О представлении сведений о доходах, расходах, об имуществе и обязательствах имущественного характера за отчетный период </w:t>
      </w:r>
      <w:r>
        <w:rPr>
          <w:rFonts w:ascii="Times New Roman" w:hAnsi="Times New Roman" w:cs="Times New Roman"/>
          <w:sz w:val="28"/>
          <w:szCs w:val="28"/>
        </w:rPr>
        <w:t>с 1 января по 31 декабря 2019 года</w:t>
      </w:r>
      <w:r w:rsidRPr="00A00C34">
        <w:rPr>
          <w:rFonts w:ascii="Times New Roman" w:eastAsia="Calibri" w:hAnsi="Times New Roman" w:cs="Times New Roman"/>
          <w:sz w:val="28"/>
          <w:szCs w:val="28"/>
        </w:rPr>
        <w:t>» и Постановления Законодательного Собрания Краснодарского края от 22 апреля 2020 года           № 1757-П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п о с т а н о в л я ю:</w:t>
      </w:r>
    </w:p>
    <w:p w:rsidR="00A00C34" w:rsidRPr="00A00C34" w:rsidRDefault="00A00C34" w:rsidP="00A00C3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00C34">
        <w:rPr>
          <w:rFonts w:ascii="Times New Roman" w:eastAsia="Calibri" w:hAnsi="Times New Roman" w:cs="Times New Roman"/>
          <w:sz w:val="28"/>
          <w:szCs w:val="28"/>
        </w:rPr>
        <w:t xml:space="preserve">Установить, что руководители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Сенного сельского поселения</w:t>
      </w:r>
      <w:r w:rsidRPr="00A00C34">
        <w:rPr>
          <w:rFonts w:ascii="Times New Roman" w:eastAsia="Calibri" w:hAnsi="Times New Roman" w:cs="Times New Roman"/>
          <w:sz w:val="28"/>
          <w:szCs w:val="28"/>
        </w:rPr>
        <w:t xml:space="preserve"> Темрюкск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0C34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C34">
        <w:rPr>
          <w:rFonts w:ascii="Times New Roman" w:eastAsia="Calibri" w:hAnsi="Times New Roman" w:cs="Times New Roman"/>
          <w:sz w:val="28"/>
          <w:szCs w:val="28"/>
        </w:rPr>
        <w:t xml:space="preserve"> представляют сведения о доходах, расходах, об имуществе и обязательствах имущественного характера за отчетный период с 1 января  2019 года по 31 декабря 2019 года до 1 августа 2020 года включительно.</w:t>
      </w:r>
    </w:p>
    <w:p w:rsidR="00B36F68" w:rsidRPr="00A00C34" w:rsidRDefault="00A00C34" w:rsidP="00A00C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</w:t>
      </w:r>
      <w:r w:rsidR="00B36F68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="007E4CD3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="00B36F68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бще</w:t>
      </w:r>
      <w:r w:rsidR="007E4CD3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му</w:t>
      </w:r>
      <w:r w:rsidR="00B36F68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отдел</w:t>
      </w:r>
      <w:r w:rsidR="007E4CD3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="00B36F68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Сенного сельского поселения Темрюкского района </w:t>
      </w:r>
      <w:r w:rsidR="007E4CD3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</w:t>
      </w:r>
      <w:r w:rsidR="0095298B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Усова</w:t>
      </w:r>
      <w:r w:rsidR="007E4CD3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r w:rsidR="00B36F68" w:rsidRPr="00A00C3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</w:t>
      </w:r>
      <w:r w:rsidR="00B36F68" w:rsidRPr="00A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36F68" w:rsidRPr="00770B30" w:rsidRDefault="00B36F68" w:rsidP="007E4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  Контроль за исполнением настоящего постановления возложить на заместителя главы Сенного сельского поселения Темрюкского района</w:t>
      </w:r>
      <w:r w:rsidR="00D90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С.Г.Дружинина.</w:t>
      </w:r>
    </w:p>
    <w:p w:rsidR="00B36F68" w:rsidRPr="00770B30" w:rsidRDefault="00B36F68" w:rsidP="009A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B3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A00C34" w:rsidRDefault="00A00C34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A00C34" w:rsidRDefault="00A00C34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</w:p>
    <w:p w:rsidR="00F55573" w:rsidRDefault="00F55573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Исполняющий обязанности</w:t>
      </w:r>
    </w:p>
    <w:p w:rsidR="00B36F68" w:rsidRPr="00770B30" w:rsidRDefault="00F55573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г</w:t>
      </w:r>
      <w:r w:rsidR="00B36F68"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ы</w:t>
      </w:r>
      <w:r w:rsidR="00B36F68"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Сенного сельского поселения</w:t>
      </w:r>
    </w:p>
    <w:p w:rsidR="00D90546" w:rsidRPr="00A933B6" w:rsidRDefault="00B36F68" w:rsidP="00A933B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 w:rsidRPr="00770B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Темрюкского район                                                                          </w:t>
      </w:r>
      <w:r w:rsidR="00F555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М.Е.</w:t>
      </w:r>
      <w:r w:rsidR="00D905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 xml:space="preserve"> </w:t>
      </w:r>
      <w:r w:rsidR="00F555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  <w:t>Шлычков</w:t>
      </w:r>
    </w:p>
    <w:p w:rsidR="00A00C34" w:rsidRDefault="00A00C34" w:rsidP="009529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8B" w:rsidRPr="0095298B" w:rsidRDefault="0095298B" w:rsidP="00952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298B" w:rsidRPr="0095298B" w:rsidRDefault="0095298B" w:rsidP="00952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проекта постановления  администрации Сенного сельского поселения</w:t>
      </w:r>
    </w:p>
    <w:p w:rsidR="0095298B" w:rsidRPr="0095298B" w:rsidRDefault="0095298B" w:rsidP="00952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5298B" w:rsidRPr="0095298B" w:rsidRDefault="0095298B" w:rsidP="00952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A00C34" w:rsidRPr="00A00C34" w:rsidRDefault="0095298B" w:rsidP="00A00C34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C34">
        <w:rPr>
          <w:rFonts w:ascii="Times New Roman" w:hAnsi="Times New Roman" w:cs="Times New Roman"/>
          <w:sz w:val="28"/>
          <w:szCs w:val="28"/>
        </w:rPr>
        <w:t>«</w:t>
      </w:r>
      <w:r w:rsidR="00A00C34" w:rsidRPr="00A00C34">
        <w:rPr>
          <w:rFonts w:ascii="Times New Roman" w:eastAsia="Calibri" w:hAnsi="Times New Roman" w:cs="Times New Roman"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отчетный период с 1 января</w:t>
      </w:r>
    </w:p>
    <w:p w:rsidR="0095298B" w:rsidRPr="00A00C34" w:rsidRDefault="00A00C34" w:rsidP="00A00C34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C34">
        <w:rPr>
          <w:rFonts w:ascii="Times New Roman" w:eastAsia="Calibri" w:hAnsi="Times New Roman" w:cs="Times New Roman"/>
          <w:sz w:val="28"/>
          <w:szCs w:val="28"/>
        </w:rPr>
        <w:t>2019 года по 31 декабря 2019 года</w:t>
      </w:r>
      <w:r w:rsidR="0095298B" w:rsidRPr="00A933B6">
        <w:rPr>
          <w:rFonts w:ascii="Times New Roman" w:hAnsi="Times New Roman" w:cs="Times New Roman"/>
          <w:sz w:val="28"/>
          <w:szCs w:val="18"/>
        </w:rPr>
        <w:t>»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5298B" w:rsidRPr="0095298B" w:rsidRDefault="00A00C34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общего отдела</w:t>
      </w:r>
    </w:p>
    <w:p w:rsidR="00A00C34" w:rsidRPr="0095298B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95298B" w:rsidRPr="0095298B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Н.Н. Усова</w:t>
      </w:r>
    </w:p>
    <w:p w:rsidR="00A00C34" w:rsidRDefault="00A00C34" w:rsidP="00952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C34" w:rsidRDefault="00A00C34" w:rsidP="00952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  <w:r w:rsidR="00A0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98B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A00C34">
        <w:rPr>
          <w:rFonts w:ascii="Times New Roman" w:hAnsi="Times New Roman" w:cs="Times New Roman"/>
          <w:sz w:val="28"/>
          <w:szCs w:val="28"/>
        </w:rPr>
        <w:t xml:space="preserve">  </w:t>
      </w:r>
      <w:r w:rsidRPr="0095298B">
        <w:rPr>
          <w:rFonts w:ascii="Times New Roman" w:hAnsi="Times New Roman" w:cs="Times New Roman"/>
          <w:sz w:val="28"/>
          <w:szCs w:val="28"/>
        </w:rPr>
        <w:t xml:space="preserve"> С.Г. Дружинин</w:t>
      </w:r>
    </w:p>
    <w:p w:rsidR="00A00C34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C34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МКУ «Маттехобеспечение Сенное»</w:t>
      </w:r>
    </w:p>
    <w:p w:rsidR="00A00C34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A00C34" w:rsidRPr="0095298B" w:rsidRDefault="00A00C34" w:rsidP="00A00C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9529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Дудко</w:t>
      </w:r>
    </w:p>
    <w:p w:rsidR="0095298B" w:rsidRPr="0095298B" w:rsidRDefault="0095298B" w:rsidP="00952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298B" w:rsidRPr="0095298B" w:rsidRDefault="0095298B" w:rsidP="00B36F6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ko-KR"/>
        </w:rPr>
      </w:pPr>
    </w:p>
    <w:sectPr w:rsidR="0095298B" w:rsidRPr="0095298B" w:rsidSect="00A00C34">
      <w:headerReference w:type="default" r:id="rId8"/>
      <w:pgSz w:w="11906" w:h="16838"/>
      <w:pgMar w:top="142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25" w:rsidRDefault="00117F25" w:rsidP="00770B30">
      <w:pPr>
        <w:spacing w:after="0" w:line="240" w:lineRule="auto"/>
      </w:pPr>
      <w:r>
        <w:separator/>
      </w:r>
    </w:p>
  </w:endnote>
  <w:endnote w:type="continuationSeparator" w:id="1">
    <w:p w:rsidR="00117F25" w:rsidRDefault="00117F25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25" w:rsidRDefault="00117F25" w:rsidP="00770B30">
      <w:pPr>
        <w:spacing w:after="0" w:line="240" w:lineRule="auto"/>
      </w:pPr>
      <w:r>
        <w:separator/>
      </w:r>
    </w:p>
  </w:footnote>
  <w:footnote w:type="continuationSeparator" w:id="1">
    <w:p w:rsidR="00117F25" w:rsidRDefault="00117F25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40582"/>
    </w:sdtPr>
    <w:sdtContent>
      <w:p w:rsidR="00141BB5" w:rsidRDefault="00521E9A">
        <w:pPr>
          <w:pStyle w:val="a9"/>
          <w:jc w:val="center"/>
        </w:pPr>
        <w:r w:rsidRPr="00A93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1BB5" w:rsidRPr="00A93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3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A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3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1BB5" w:rsidRDefault="00141B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A4B"/>
    <w:multiLevelType w:val="hybridMultilevel"/>
    <w:tmpl w:val="4FC25658"/>
    <w:lvl w:ilvl="0" w:tplc="12F21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480"/>
    <w:rsid w:val="0000329C"/>
    <w:rsid w:val="00011480"/>
    <w:rsid w:val="00023B33"/>
    <w:rsid w:val="00052DD7"/>
    <w:rsid w:val="000573E0"/>
    <w:rsid w:val="000811F2"/>
    <w:rsid w:val="00084E34"/>
    <w:rsid w:val="000F5937"/>
    <w:rsid w:val="001103D1"/>
    <w:rsid w:val="00117F25"/>
    <w:rsid w:val="00141BB5"/>
    <w:rsid w:val="00146CF7"/>
    <w:rsid w:val="00157BE0"/>
    <w:rsid w:val="00165A37"/>
    <w:rsid w:val="001711CA"/>
    <w:rsid w:val="001A00CE"/>
    <w:rsid w:val="001C69E8"/>
    <w:rsid w:val="001D53B2"/>
    <w:rsid w:val="00200042"/>
    <w:rsid w:val="00206A2B"/>
    <w:rsid w:val="00251951"/>
    <w:rsid w:val="00256350"/>
    <w:rsid w:val="00265D99"/>
    <w:rsid w:val="0029230C"/>
    <w:rsid w:val="002B1078"/>
    <w:rsid w:val="002E7C7F"/>
    <w:rsid w:val="00304F47"/>
    <w:rsid w:val="00321604"/>
    <w:rsid w:val="003346B0"/>
    <w:rsid w:val="00340AB3"/>
    <w:rsid w:val="003414D7"/>
    <w:rsid w:val="00345156"/>
    <w:rsid w:val="003501AE"/>
    <w:rsid w:val="0035737E"/>
    <w:rsid w:val="00360FBA"/>
    <w:rsid w:val="003C1B01"/>
    <w:rsid w:val="003D2E35"/>
    <w:rsid w:val="003F05F8"/>
    <w:rsid w:val="004557A9"/>
    <w:rsid w:val="004B4950"/>
    <w:rsid w:val="004C7230"/>
    <w:rsid w:val="0051063B"/>
    <w:rsid w:val="00521E9A"/>
    <w:rsid w:val="0053575F"/>
    <w:rsid w:val="00565A2B"/>
    <w:rsid w:val="005E0CDB"/>
    <w:rsid w:val="005E5286"/>
    <w:rsid w:val="005F0884"/>
    <w:rsid w:val="0063380C"/>
    <w:rsid w:val="00652B0C"/>
    <w:rsid w:val="00655748"/>
    <w:rsid w:val="006721B3"/>
    <w:rsid w:val="00681495"/>
    <w:rsid w:val="0068432C"/>
    <w:rsid w:val="006B6CC5"/>
    <w:rsid w:val="006C6925"/>
    <w:rsid w:val="006D431C"/>
    <w:rsid w:val="006F125A"/>
    <w:rsid w:val="007031EC"/>
    <w:rsid w:val="00707345"/>
    <w:rsid w:val="00716B92"/>
    <w:rsid w:val="0076329A"/>
    <w:rsid w:val="00770B30"/>
    <w:rsid w:val="0079377E"/>
    <w:rsid w:val="007B55D9"/>
    <w:rsid w:val="007C76AF"/>
    <w:rsid w:val="007D76C8"/>
    <w:rsid w:val="007E4CD3"/>
    <w:rsid w:val="007F3F3F"/>
    <w:rsid w:val="00831703"/>
    <w:rsid w:val="00835A34"/>
    <w:rsid w:val="00853C1A"/>
    <w:rsid w:val="008655F1"/>
    <w:rsid w:val="0086636F"/>
    <w:rsid w:val="00872C9E"/>
    <w:rsid w:val="008759E0"/>
    <w:rsid w:val="0088357F"/>
    <w:rsid w:val="008907F7"/>
    <w:rsid w:val="00890ECD"/>
    <w:rsid w:val="00895455"/>
    <w:rsid w:val="008A47E7"/>
    <w:rsid w:val="008A49E9"/>
    <w:rsid w:val="008C31BE"/>
    <w:rsid w:val="008F56AD"/>
    <w:rsid w:val="00905B0F"/>
    <w:rsid w:val="0095298B"/>
    <w:rsid w:val="009A15F9"/>
    <w:rsid w:val="009A1881"/>
    <w:rsid w:val="009E1DFF"/>
    <w:rsid w:val="00A00C34"/>
    <w:rsid w:val="00A13471"/>
    <w:rsid w:val="00A26889"/>
    <w:rsid w:val="00A933B6"/>
    <w:rsid w:val="00AD2264"/>
    <w:rsid w:val="00AD233A"/>
    <w:rsid w:val="00AD70FB"/>
    <w:rsid w:val="00AF1811"/>
    <w:rsid w:val="00B255DE"/>
    <w:rsid w:val="00B36F68"/>
    <w:rsid w:val="00B42B1A"/>
    <w:rsid w:val="00B47221"/>
    <w:rsid w:val="00B50A07"/>
    <w:rsid w:val="00B51322"/>
    <w:rsid w:val="00B53D1B"/>
    <w:rsid w:val="00B54736"/>
    <w:rsid w:val="00B5532B"/>
    <w:rsid w:val="00B55FD2"/>
    <w:rsid w:val="00B60979"/>
    <w:rsid w:val="00B71445"/>
    <w:rsid w:val="00B72A58"/>
    <w:rsid w:val="00B92F53"/>
    <w:rsid w:val="00BF04E5"/>
    <w:rsid w:val="00BF19F7"/>
    <w:rsid w:val="00C05A39"/>
    <w:rsid w:val="00C13BBE"/>
    <w:rsid w:val="00C16386"/>
    <w:rsid w:val="00C629CB"/>
    <w:rsid w:val="00C709C0"/>
    <w:rsid w:val="00C81707"/>
    <w:rsid w:val="00CB73CC"/>
    <w:rsid w:val="00CF280F"/>
    <w:rsid w:val="00D21B49"/>
    <w:rsid w:val="00D25909"/>
    <w:rsid w:val="00D37395"/>
    <w:rsid w:val="00D41E87"/>
    <w:rsid w:val="00D4576C"/>
    <w:rsid w:val="00D629D9"/>
    <w:rsid w:val="00D719C8"/>
    <w:rsid w:val="00D807B5"/>
    <w:rsid w:val="00D90546"/>
    <w:rsid w:val="00D92361"/>
    <w:rsid w:val="00DA39E4"/>
    <w:rsid w:val="00DC3CF2"/>
    <w:rsid w:val="00DC43C9"/>
    <w:rsid w:val="00DD5721"/>
    <w:rsid w:val="00DE0FEA"/>
    <w:rsid w:val="00DE4EB3"/>
    <w:rsid w:val="00E12418"/>
    <w:rsid w:val="00E25305"/>
    <w:rsid w:val="00E35A99"/>
    <w:rsid w:val="00E4025F"/>
    <w:rsid w:val="00EF3186"/>
    <w:rsid w:val="00EF7775"/>
    <w:rsid w:val="00F064F1"/>
    <w:rsid w:val="00F14B10"/>
    <w:rsid w:val="00F1641E"/>
    <w:rsid w:val="00F55573"/>
    <w:rsid w:val="00F625E6"/>
    <w:rsid w:val="00F67B81"/>
    <w:rsid w:val="00F84241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D2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Наташа</cp:lastModifiedBy>
  <cp:revision>26</cp:revision>
  <cp:lastPrinted>2020-05-26T06:34:00Z</cp:lastPrinted>
  <dcterms:created xsi:type="dcterms:W3CDTF">2020-05-21T11:52:00Z</dcterms:created>
  <dcterms:modified xsi:type="dcterms:W3CDTF">2020-05-26T08:11:00Z</dcterms:modified>
</cp:coreProperties>
</file>