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8670" w:type="dxa"/>
        <w:tblInd w:w="-10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960"/>
        <w:gridCol w:w="20"/>
        <w:gridCol w:w="4430"/>
        <w:gridCol w:w="6630"/>
        <w:gridCol w:w="6630"/>
      </w:tblGrid>
      <w:tr w:rsidR="00D42E42" w:rsidTr="00920248">
        <w:trPr>
          <w:trHeight w:val="2696"/>
          <w:tblHeader/>
        </w:trPr>
        <w:tc>
          <w:tcPr>
            <w:tcW w:w="10960" w:type="dxa"/>
          </w:tcPr>
          <w:p w:rsidR="00D42E42" w:rsidRDefault="00D42E42" w:rsidP="00920248">
            <w:pPr>
              <w:tabs>
                <w:tab w:val="left" w:pos="3960"/>
                <w:tab w:val="left" w:pos="4500"/>
                <w:tab w:val="left" w:pos="8460"/>
                <w:tab w:val="left" w:pos="8640"/>
              </w:tabs>
              <w:jc w:val="center"/>
            </w:pPr>
            <w:r>
              <w:rPr>
                <w:noProof/>
                <w:color w:val="00B0F0"/>
              </w:rPr>
              <w:drawing>
                <wp:inline distT="0" distB="0" distL="0" distR="0">
                  <wp:extent cx="680085" cy="753745"/>
                  <wp:effectExtent l="19050" t="0" r="5715" b="0"/>
                  <wp:docPr id="2" name="Рисунок 1" descr="clip_image0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p_image00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753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2E42" w:rsidRPr="00B06945" w:rsidRDefault="00D42E42" w:rsidP="00920248">
            <w:pPr>
              <w:pStyle w:val="2"/>
              <w:tabs>
                <w:tab w:val="left" w:pos="3700"/>
                <w:tab w:val="left" w:pos="4860"/>
              </w:tabs>
              <w:ind w:right="0"/>
              <w:jc w:val="center"/>
              <w:rPr>
                <w:sz w:val="20"/>
              </w:rPr>
            </w:pPr>
          </w:p>
          <w:p w:rsidR="00D42E42" w:rsidRDefault="00D42E42" w:rsidP="00920248">
            <w:pPr>
              <w:tabs>
                <w:tab w:val="left" w:pos="141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СЕННОГО СЕЛЬСКОГО ПОСЕЛЕНИЯ</w:t>
            </w:r>
          </w:p>
          <w:p w:rsidR="00D42E42" w:rsidRDefault="00D42E42" w:rsidP="00920248">
            <w:pPr>
              <w:tabs>
                <w:tab w:val="left" w:pos="28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ТЕМРЮКСКОГО РАЙОНА</w:t>
            </w:r>
          </w:p>
          <w:p w:rsidR="00D42E42" w:rsidRDefault="00D42E42" w:rsidP="00920248">
            <w:pPr>
              <w:ind w:left="-540"/>
              <w:jc w:val="center"/>
              <w:rPr>
                <w:b/>
                <w:bCs/>
                <w:sz w:val="12"/>
                <w:szCs w:val="12"/>
              </w:rPr>
            </w:pPr>
          </w:p>
          <w:p w:rsidR="00D42E42" w:rsidRPr="006D3093" w:rsidRDefault="00D42E42" w:rsidP="00920248">
            <w:pPr>
              <w:ind w:left="-540"/>
              <w:jc w:val="center"/>
              <w:rPr>
                <w:b/>
                <w:bCs/>
                <w:sz w:val="12"/>
                <w:szCs w:val="12"/>
              </w:rPr>
            </w:pPr>
          </w:p>
          <w:p w:rsidR="00D42E42" w:rsidRPr="007A71CB" w:rsidRDefault="00D42E42" w:rsidP="00920248">
            <w:pPr>
              <w:pStyle w:val="2"/>
              <w:tabs>
                <w:tab w:val="left" w:pos="3240"/>
                <w:tab w:val="left" w:pos="3420"/>
                <w:tab w:val="left" w:pos="4320"/>
                <w:tab w:val="left" w:pos="4500"/>
                <w:tab w:val="left" w:pos="5940"/>
                <w:tab w:val="left" w:pos="6120"/>
                <w:tab w:val="left" w:pos="6300"/>
              </w:tabs>
              <w:ind w:right="0"/>
              <w:jc w:val="center"/>
              <w:rPr>
                <w:b/>
                <w:sz w:val="32"/>
                <w:szCs w:val="32"/>
              </w:rPr>
            </w:pPr>
            <w:r w:rsidRPr="007A71CB">
              <w:rPr>
                <w:b/>
                <w:sz w:val="32"/>
                <w:szCs w:val="32"/>
              </w:rPr>
              <w:t>ПОСТАНОВЛЕНИЕ</w:t>
            </w:r>
          </w:p>
          <w:p w:rsidR="00D42E42" w:rsidRPr="007A71CB" w:rsidRDefault="00D42E42" w:rsidP="00920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  <w:p w:rsidR="00D42E42" w:rsidRPr="0006364F" w:rsidRDefault="00D42E42" w:rsidP="00920248">
            <w:pPr>
              <w:tabs>
                <w:tab w:val="left" w:pos="142"/>
                <w:tab w:val="left" w:pos="540"/>
                <w:tab w:val="left" w:pos="4035"/>
                <w:tab w:val="left" w:pos="4199"/>
                <w:tab w:val="left" w:pos="7095"/>
                <w:tab w:val="left" w:pos="8647"/>
              </w:tabs>
              <w:rPr>
                <w:b/>
                <w:sz w:val="28"/>
                <w:szCs w:val="28"/>
              </w:rPr>
            </w:pPr>
            <w:r w:rsidRPr="0006364F">
              <w:rPr>
                <w:b/>
                <w:sz w:val="28"/>
                <w:szCs w:val="28"/>
              </w:rPr>
              <w:t xml:space="preserve">                   </w:t>
            </w:r>
            <w:r>
              <w:rPr>
                <w:b/>
                <w:sz w:val="28"/>
                <w:szCs w:val="28"/>
              </w:rPr>
              <w:t>о</w:t>
            </w:r>
            <w:r w:rsidRPr="0006364F">
              <w:rPr>
                <w:b/>
                <w:sz w:val="28"/>
                <w:szCs w:val="28"/>
              </w:rPr>
              <w:t xml:space="preserve">т </w:t>
            </w:r>
            <w:r w:rsidR="00FA346A">
              <w:rPr>
                <w:b/>
                <w:sz w:val="28"/>
                <w:szCs w:val="28"/>
              </w:rPr>
              <w:t>20 июня</w:t>
            </w:r>
            <w:r w:rsidR="009069CB">
              <w:rPr>
                <w:b/>
                <w:sz w:val="28"/>
                <w:szCs w:val="28"/>
              </w:rPr>
              <w:t xml:space="preserve"> 2018 года                                                                              № 1</w:t>
            </w:r>
            <w:r w:rsidR="00FA346A">
              <w:rPr>
                <w:b/>
                <w:sz w:val="28"/>
                <w:szCs w:val="28"/>
              </w:rPr>
              <w:t>27</w:t>
            </w:r>
          </w:p>
          <w:p w:rsidR="00D42E42" w:rsidRPr="009C73D9" w:rsidRDefault="00D42E42" w:rsidP="00920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поселок Сенной</w:t>
            </w:r>
          </w:p>
          <w:p w:rsidR="00D42E42" w:rsidRDefault="00D42E42" w:rsidP="00920248">
            <w:pPr>
              <w:rPr>
                <w:sz w:val="24"/>
                <w:szCs w:val="24"/>
              </w:rPr>
            </w:pPr>
          </w:p>
          <w:p w:rsidR="00D42E42" w:rsidRPr="002E78DD" w:rsidRDefault="00D42E42" w:rsidP="0092024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D42E42" w:rsidRDefault="00D42E42" w:rsidP="00920248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D42E42" w:rsidRDefault="00D42E42" w:rsidP="00920248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D42E42" w:rsidRDefault="00D42E42" w:rsidP="00920248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D42E42" w:rsidRDefault="00D42E42" w:rsidP="00920248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D42E42" w:rsidRDefault="00D42E42" w:rsidP="00920248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D42E42" w:rsidRDefault="00D42E42" w:rsidP="00920248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D42E42" w:rsidRDefault="00D42E42" w:rsidP="00920248">
            <w:pPr>
              <w:pStyle w:val="21"/>
              <w:spacing w:after="0" w:line="240" w:lineRule="auto"/>
              <w:ind w:left="1360"/>
              <w:rPr>
                <w:sz w:val="28"/>
              </w:rPr>
            </w:pPr>
          </w:p>
        </w:tc>
        <w:tc>
          <w:tcPr>
            <w:tcW w:w="4430" w:type="dxa"/>
          </w:tcPr>
          <w:p w:rsidR="00D42E42" w:rsidRDefault="00D42E42" w:rsidP="00920248">
            <w:pPr>
              <w:pStyle w:val="21"/>
              <w:spacing w:after="0" w:line="240" w:lineRule="auto"/>
              <w:ind w:left="-1710" w:firstLine="200"/>
              <w:jc w:val="both"/>
              <w:rPr>
                <w:sz w:val="28"/>
              </w:rPr>
            </w:pPr>
          </w:p>
          <w:p w:rsidR="00D42E42" w:rsidRDefault="00D42E42" w:rsidP="00920248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D42E42" w:rsidRDefault="00D42E42" w:rsidP="00920248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D42E42" w:rsidRDefault="00D42E42" w:rsidP="00920248">
            <w:pPr>
              <w:pStyle w:val="21"/>
              <w:spacing w:after="0" w:line="240" w:lineRule="auto"/>
              <w:jc w:val="left"/>
            </w:pPr>
          </w:p>
          <w:p w:rsidR="00D42E42" w:rsidRDefault="00D42E42" w:rsidP="00920248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</w:tc>
        <w:tc>
          <w:tcPr>
            <w:tcW w:w="6630" w:type="dxa"/>
          </w:tcPr>
          <w:p w:rsidR="00D42E42" w:rsidRDefault="00D42E42" w:rsidP="00920248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</w:tc>
        <w:tc>
          <w:tcPr>
            <w:tcW w:w="6630" w:type="dxa"/>
          </w:tcPr>
          <w:p w:rsidR="00D42E42" w:rsidRDefault="00D42E42" w:rsidP="00920248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</w:tc>
      </w:tr>
    </w:tbl>
    <w:p w:rsidR="00C93B85" w:rsidRDefault="00D42E42" w:rsidP="00C93B85">
      <w:pPr>
        <w:jc w:val="center"/>
        <w:rPr>
          <w:b/>
          <w:sz w:val="28"/>
          <w:szCs w:val="28"/>
        </w:rPr>
      </w:pPr>
      <w:r w:rsidRPr="00442A2F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подтверждении почтового адреса земельному участку с кадастровым номером 23:30:0502003:10006 </w:t>
      </w:r>
      <w:r w:rsidR="00C93B85">
        <w:rPr>
          <w:b/>
          <w:sz w:val="28"/>
          <w:szCs w:val="28"/>
        </w:rPr>
        <w:t>с расположенным на нем объектом недвижимого имущества с кадастровым номером 23:30:0502003:10468    по пер. Комсомольский в пос. Сенной</w:t>
      </w:r>
    </w:p>
    <w:p w:rsidR="00D42E42" w:rsidRDefault="00D42E42" w:rsidP="00D42E42">
      <w:pPr>
        <w:rPr>
          <w:sz w:val="28"/>
          <w:szCs w:val="28"/>
        </w:rPr>
      </w:pPr>
    </w:p>
    <w:p w:rsidR="00D42E42" w:rsidRDefault="00D42E42" w:rsidP="00D42E42">
      <w:pPr>
        <w:ind w:firstLine="709"/>
        <w:rPr>
          <w:sz w:val="28"/>
          <w:szCs w:val="28"/>
        </w:rPr>
      </w:pPr>
    </w:p>
    <w:p w:rsidR="00D42E42" w:rsidRDefault="00D42E42" w:rsidP="00D42E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Ермоленко Валентины Яковлевны, на основании главы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статьи 8 пункта 22 Устава Сенного сельского поселения Темрюкского района, постановления администрации Сенного сельского поселения Темрюкского района от 5 февраля 2016 года № 25 «Об утверждении административного регламента предоставления муниципальной услуги «Присвоение, изменение и аннулирование адресов», свидетельства о государственной регистрации права от 28 июля 2010 года серия 23-АЖ         № 507075 в соответствии с натурным обследованием объекта недвижимости, с учетом его фактического расположения, п о с т а н о в л я ю:</w:t>
      </w:r>
    </w:p>
    <w:p w:rsidR="00D42E42" w:rsidRDefault="00D42E42" w:rsidP="00D42E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Подтвердить почтовый адрес земельному участку с кадастровым номером 23:30:0502003:10006 общей площадью 15000</w:t>
      </w:r>
      <w:r w:rsidR="00D876EB">
        <w:rPr>
          <w:sz w:val="28"/>
          <w:szCs w:val="28"/>
        </w:rPr>
        <w:t xml:space="preserve"> кв.м.</w:t>
      </w:r>
      <w:r w:rsidR="00C93B85" w:rsidRPr="00C93B85">
        <w:rPr>
          <w:sz w:val="28"/>
          <w:szCs w:val="28"/>
        </w:rPr>
        <w:t xml:space="preserve"> </w:t>
      </w:r>
      <w:r w:rsidR="00C93B85" w:rsidRPr="008C2A95">
        <w:rPr>
          <w:sz w:val="28"/>
          <w:szCs w:val="28"/>
        </w:rPr>
        <w:t>с расположенным на нем объект</w:t>
      </w:r>
      <w:r w:rsidR="00C93B85">
        <w:rPr>
          <w:sz w:val="28"/>
          <w:szCs w:val="28"/>
        </w:rPr>
        <w:t>ом</w:t>
      </w:r>
      <w:r w:rsidR="00C93B85" w:rsidRPr="008C2A95">
        <w:rPr>
          <w:sz w:val="28"/>
          <w:szCs w:val="28"/>
        </w:rPr>
        <w:t xml:space="preserve"> недвижимо</w:t>
      </w:r>
      <w:r w:rsidR="00C93B85">
        <w:rPr>
          <w:sz w:val="28"/>
          <w:szCs w:val="28"/>
        </w:rPr>
        <w:t>сти –</w:t>
      </w:r>
      <w:r w:rsidR="00C93B85" w:rsidRPr="008C2A95">
        <w:rPr>
          <w:sz w:val="28"/>
          <w:szCs w:val="28"/>
        </w:rPr>
        <w:t xml:space="preserve"> </w:t>
      </w:r>
      <w:r w:rsidR="00C93B85">
        <w:rPr>
          <w:sz w:val="28"/>
          <w:szCs w:val="28"/>
        </w:rPr>
        <w:t xml:space="preserve">трансформаторной подстанцией литер г10 </w:t>
      </w:r>
      <w:r w:rsidR="00C93B85" w:rsidRPr="008C2A95">
        <w:rPr>
          <w:sz w:val="28"/>
          <w:szCs w:val="28"/>
        </w:rPr>
        <w:t>с кадастровым номером 23:30:0502003:104</w:t>
      </w:r>
      <w:r w:rsidR="00C93B85">
        <w:rPr>
          <w:sz w:val="28"/>
          <w:szCs w:val="28"/>
        </w:rPr>
        <w:t>68:</w:t>
      </w:r>
      <w:r>
        <w:rPr>
          <w:sz w:val="28"/>
          <w:szCs w:val="28"/>
        </w:rPr>
        <w:t xml:space="preserve"> Российская Федерация</w:t>
      </w:r>
      <w:r w:rsidRPr="00DF3702">
        <w:rPr>
          <w:sz w:val="28"/>
          <w:szCs w:val="28"/>
        </w:rPr>
        <w:t>,</w:t>
      </w:r>
      <w:r>
        <w:rPr>
          <w:sz w:val="28"/>
          <w:szCs w:val="28"/>
        </w:rPr>
        <w:t xml:space="preserve"> Краснодарский край, Темрюкский район, пос. Сенной, пер. Комсомольский, 42. </w:t>
      </w:r>
    </w:p>
    <w:p w:rsidR="00D42E42" w:rsidRPr="006B52B5" w:rsidRDefault="00D42E42" w:rsidP="00D42E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настоящего постановления возложить на начальника отдела земельных и имущественных отношений администрации Сенного сельского поселения Темрюкского района</w:t>
      </w:r>
      <w:r w:rsidR="00D876EB">
        <w:rPr>
          <w:sz w:val="28"/>
          <w:szCs w:val="28"/>
        </w:rPr>
        <w:t xml:space="preserve"> </w:t>
      </w:r>
      <w:r>
        <w:rPr>
          <w:sz w:val="28"/>
          <w:szCs w:val="28"/>
        </w:rPr>
        <w:t>С.Г. Дружинина.</w:t>
      </w:r>
    </w:p>
    <w:p w:rsidR="00D42E42" w:rsidRDefault="00D42E42" w:rsidP="00D42E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D03A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D03A6">
        <w:rPr>
          <w:sz w:val="28"/>
          <w:szCs w:val="28"/>
        </w:rPr>
        <w:t>Постановление вступает в силу со дня его подписания.</w:t>
      </w:r>
    </w:p>
    <w:p w:rsidR="00D42E42" w:rsidRDefault="00D42E42" w:rsidP="00D42E42">
      <w:pPr>
        <w:jc w:val="both"/>
        <w:rPr>
          <w:sz w:val="28"/>
          <w:szCs w:val="28"/>
        </w:rPr>
      </w:pPr>
    </w:p>
    <w:p w:rsidR="00D42E42" w:rsidRDefault="00D42E42" w:rsidP="00D42E42">
      <w:pPr>
        <w:jc w:val="both"/>
        <w:rPr>
          <w:sz w:val="28"/>
          <w:szCs w:val="28"/>
        </w:rPr>
      </w:pPr>
    </w:p>
    <w:p w:rsidR="00D42E42" w:rsidRDefault="00D42E42" w:rsidP="00D42E42">
      <w:pPr>
        <w:jc w:val="both"/>
        <w:rPr>
          <w:sz w:val="28"/>
          <w:szCs w:val="28"/>
        </w:rPr>
      </w:pPr>
    </w:p>
    <w:p w:rsidR="00D42E42" w:rsidRDefault="00D42E42" w:rsidP="00D42E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Сенного сельского поселения  </w:t>
      </w:r>
    </w:p>
    <w:p w:rsidR="00D42E42" w:rsidRDefault="00D42E42" w:rsidP="00D42E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С.И. Лулудов</w:t>
      </w:r>
    </w:p>
    <w:p w:rsidR="00D42E42" w:rsidRDefault="00D42E42" w:rsidP="00D42E42">
      <w:pPr>
        <w:tabs>
          <w:tab w:val="left" w:pos="6465"/>
        </w:tabs>
        <w:outlineLvl w:val="0"/>
        <w:rPr>
          <w:b/>
          <w:sz w:val="28"/>
          <w:szCs w:val="28"/>
        </w:rPr>
      </w:pPr>
    </w:p>
    <w:p w:rsidR="00D42E42" w:rsidRDefault="00D42E42" w:rsidP="00D42E42">
      <w:pPr>
        <w:tabs>
          <w:tab w:val="left" w:pos="6465"/>
        </w:tabs>
        <w:outlineLvl w:val="0"/>
        <w:rPr>
          <w:b/>
          <w:sz w:val="28"/>
          <w:szCs w:val="28"/>
        </w:rPr>
      </w:pPr>
    </w:p>
    <w:p w:rsidR="00D42E42" w:rsidRDefault="00D42E42" w:rsidP="00D42E42">
      <w:pPr>
        <w:tabs>
          <w:tab w:val="left" w:pos="6465"/>
        </w:tabs>
        <w:outlineLvl w:val="0"/>
        <w:rPr>
          <w:b/>
          <w:sz w:val="28"/>
          <w:szCs w:val="28"/>
        </w:rPr>
      </w:pPr>
    </w:p>
    <w:p w:rsidR="00D42E42" w:rsidRPr="007F0B49" w:rsidRDefault="00D42E42" w:rsidP="00D42E42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  <w:r w:rsidRPr="007F0B49">
        <w:rPr>
          <w:b/>
          <w:sz w:val="28"/>
          <w:szCs w:val="28"/>
        </w:rPr>
        <w:lastRenderedPageBreak/>
        <w:t>ЛИСТ СОГЛАСОВАНИЯ</w:t>
      </w:r>
    </w:p>
    <w:p w:rsidR="00D42E42" w:rsidRPr="007F0B49" w:rsidRDefault="00D42E42" w:rsidP="00D42E42">
      <w:pPr>
        <w:tabs>
          <w:tab w:val="left" w:pos="6465"/>
        </w:tabs>
        <w:jc w:val="center"/>
        <w:rPr>
          <w:b/>
          <w:sz w:val="28"/>
          <w:szCs w:val="28"/>
        </w:rPr>
      </w:pPr>
    </w:p>
    <w:p w:rsidR="00D42E42" w:rsidRPr="007F0B49" w:rsidRDefault="00D42E42" w:rsidP="00D42E42">
      <w:pPr>
        <w:tabs>
          <w:tab w:val="left" w:pos="6465"/>
        </w:tabs>
        <w:jc w:val="center"/>
        <w:rPr>
          <w:sz w:val="28"/>
          <w:szCs w:val="28"/>
        </w:rPr>
      </w:pPr>
      <w:r w:rsidRPr="007F0B49">
        <w:rPr>
          <w:sz w:val="28"/>
          <w:szCs w:val="28"/>
        </w:rPr>
        <w:t>проекта постан</w:t>
      </w:r>
      <w:r>
        <w:rPr>
          <w:sz w:val="28"/>
          <w:szCs w:val="28"/>
        </w:rPr>
        <w:t>овления администрации Сенного</w:t>
      </w:r>
      <w:r w:rsidRPr="007F0B49">
        <w:rPr>
          <w:sz w:val="28"/>
          <w:szCs w:val="28"/>
        </w:rPr>
        <w:t xml:space="preserve"> сельского поселения </w:t>
      </w:r>
    </w:p>
    <w:p w:rsidR="00D42E42" w:rsidRPr="007F0B49" w:rsidRDefault="00D42E42" w:rsidP="00D42E42">
      <w:pPr>
        <w:tabs>
          <w:tab w:val="left" w:pos="6465"/>
        </w:tabs>
        <w:jc w:val="center"/>
        <w:rPr>
          <w:sz w:val="28"/>
          <w:szCs w:val="28"/>
        </w:rPr>
      </w:pPr>
      <w:r w:rsidRPr="007F0B49">
        <w:rPr>
          <w:sz w:val="28"/>
          <w:szCs w:val="28"/>
        </w:rPr>
        <w:t>Темрюкского района</w:t>
      </w:r>
    </w:p>
    <w:p w:rsidR="00D42E42" w:rsidRPr="007F0B49" w:rsidRDefault="00D42E42" w:rsidP="00D42E42">
      <w:pPr>
        <w:tabs>
          <w:tab w:val="left" w:pos="64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от_____________</w:t>
      </w:r>
      <w:r w:rsidRPr="007F0B49">
        <w:rPr>
          <w:sz w:val="28"/>
          <w:szCs w:val="28"/>
        </w:rPr>
        <w:t xml:space="preserve"> № _______</w:t>
      </w:r>
    </w:p>
    <w:p w:rsidR="00D42E42" w:rsidRPr="00723F69" w:rsidRDefault="00D42E42" w:rsidP="00D42E42">
      <w:pPr>
        <w:jc w:val="center"/>
        <w:rPr>
          <w:sz w:val="28"/>
          <w:szCs w:val="28"/>
        </w:rPr>
      </w:pPr>
      <w:r w:rsidRPr="005909DC">
        <w:rPr>
          <w:sz w:val="28"/>
          <w:szCs w:val="28"/>
        </w:rPr>
        <w:t>«</w:t>
      </w:r>
      <w:r w:rsidR="00D876EB" w:rsidRPr="00D876EB">
        <w:rPr>
          <w:sz w:val="28"/>
          <w:szCs w:val="28"/>
        </w:rPr>
        <w:t>О подтверждении почтового адреса земельному участку с кадастровым номером 23:30:0502003:10006</w:t>
      </w:r>
      <w:r w:rsidR="000700DB">
        <w:rPr>
          <w:sz w:val="28"/>
          <w:szCs w:val="28"/>
        </w:rPr>
        <w:t xml:space="preserve"> с </w:t>
      </w:r>
      <w:r w:rsidR="000700DB" w:rsidRPr="000700DB">
        <w:rPr>
          <w:sz w:val="28"/>
          <w:szCs w:val="28"/>
        </w:rPr>
        <w:t>расположенным на нем объектом недвижимого имущества с кадастровым номером 23:30:0502003:10468</w:t>
      </w:r>
      <w:r w:rsidR="000700DB">
        <w:rPr>
          <w:b/>
          <w:sz w:val="28"/>
          <w:szCs w:val="28"/>
        </w:rPr>
        <w:t xml:space="preserve">        </w:t>
      </w:r>
      <w:r w:rsidR="00D876EB" w:rsidRPr="00D876EB">
        <w:rPr>
          <w:sz w:val="28"/>
          <w:szCs w:val="28"/>
        </w:rPr>
        <w:t xml:space="preserve"> по пер. Комсомольский в пос. Сенной</w:t>
      </w:r>
      <w:r w:rsidRPr="00723F69">
        <w:rPr>
          <w:sz w:val="28"/>
          <w:szCs w:val="28"/>
        </w:rPr>
        <w:t>»</w:t>
      </w:r>
    </w:p>
    <w:p w:rsidR="00D42E42" w:rsidRPr="00D217CB" w:rsidRDefault="00D42E42" w:rsidP="00D42E42">
      <w:pPr>
        <w:jc w:val="center"/>
        <w:rPr>
          <w:sz w:val="28"/>
          <w:szCs w:val="28"/>
        </w:rPr>
      </w:pPr>
    </w:p>
    <w:p w:rsidR="00D42E42" w:rsidRDefault="00D42E42" w:rsidP="00D42E42">
      <w:pPr>
        <w:rPr>
          <w:sz w:val="28"/>
          <w:szCs w:val="28"/>
        </w:rPr>
      </w:pPr>
    </w:p>
    <w:p w:rsidR="00D42E42" w:rsidRPr="001C432C" w:rsidRDefault="00D42E42" w:rsidP="00D42E42">
      <w:pPr>
        <w:rPr>
          <w:b/>
          <w:sz w:val="28"/>
          <w:szCs w:val="28"/>
        </w:rPr>
      </w:pPr>
    </w:p>
    <w:p w:rsidR="00D42E42" w:rsidRDefault="00D42E42" w:rsidP="00D42E42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D42E42" w:rsidRDefault="00D42E42" w:rsidP="00D42E42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Начальником отдела </w:t>
      </w:r>
    </w:p>
    <w:p w:rsidR="00D42E42" w:rsidRDefault="00D42E42" w:rsidP="00D42E42">
      <w:pPr>
        <w:rPr>
          <w:sz w:val="28"/>
          <w:szCs w:val="28"/>
        </w:rPr>
      </w:pPr>
      <w:r>
        <w:rPr>
          <w:sz w:val="28"/>
          <w:szCs w:val="28"/>
        </w:rPr>
        <w:t xml:space="preserve">земельных и имущественных отношений </w:t>
      </w:r>
    </w:p>
    <w:p w:rsidR="00D42E42" w:rsidRDefault="00D42E42" w:rsidP="00D42E42">
      <w:pPr>
        <w:rPr>
          <w:sz w:val="28"/>
          <w:szCs w:val="28"/>
        </w:rPr>
      </w:pPr>
      <w:r>
        <w:rPr>
          <w:sz w:val="28"/>
          <w:szCs w:val="28"/>
        </w:rPr>
        <w:t>администрации Сенного сельского поселения</w:t>
      </w:r>
    </w:p>
    <w:p w:rsidR="00D42E42" w:rsidRDefault="00D42E42" w:rsidP="00D42E42">
      <w:pPr>
        <w:tabs>
          <w:tab w:val="left" w:pos="7140"/>
        </w:tabs>
        <w:rPr>
          <w:sz w:val="28"/>
          <w:szCs w:val="28"/>
        </w:rPr>
      </w:pPr>
      <w:r>
        <w:rPr>
          <w:sz w:val="28"/>
          <w:szCs w:val="28"/>
        </w:rPr>
        <w:t>Темрюкского района                                                                       С.Г. Дружинин</w:t>
      </w:r>
    </w:p>
    <w:p w:rsidR="00D42E42" w:rsidRDefault="00D42E42" w:rsidP="00D42E42">
      <w:pPr>
        <w:tabs>
          <w:tab w:val="left" w:pos="7140"/>
        </w:tabs>
        <w:rPr>
          <w:sz w:val="28"/>
          <w:szCs w:val="28"/>
        </w:rPr>
      </w:pPr>
    </w:p>
    <w:p w:rsidR="00D42E42" w:rsidRDefault="00D42E42" w:rsidP="00D42E42">
      <w:pPr>
        <w:tabs>
          <w:tab w:val="left" w:pos="7140"/>
        </w:tabs>
        <w:rPr>
          <w:sz w:val="28"/>
          <w:szCs w:val="28"/>
        </w:rPr>
      </w:pPr>
    </w:p>
    <w:p w:rsidR="00D42E42" w:rsidRDefault="00D42E42" w:rsidP="00D42E42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D42E42" w:rsidRDefault="00D42E42" w:rsidP="00D42E42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D42E42" w:rsidRDefault="00D42E42" w:rsidP="00D42E42">
      <w:pPr>
        <w:rPr>
          <w:sz w:val="28"/>
          <w:szCs w:val="28"/>
        </w:rPr>
      </w:pPr>
      <w:r>
        <w:rPr>
          <w:sz w:val="28"/>
          <w:szCs w:val="28"/>
        </w:rPr>
        <w:t>администрации Сенного сельского поселения</w:t>
      </w:r>
    </w:p>
    <w:p w:rsidR="00D42E42" w:rsidRPr="008C74B7" w:rsidRDefault="00D42E42" w:rsidP="00D42E42">
      <w:pPr>
        <w:rPr>
          <w:sz w:val="28"/>
          <w:szCs w:val="28"/>
        </w:rPr>
      </w:pPr>
      <w:r>
        <w:rPr>
          <w:sz w:val="28"/>
          <w:szCs w:val="28"/>
        </w:rPr>
        <w:t>Темрюкского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Н.П. Дудко</w:t>
      </w:r>
    </w:p>
    <w:p w:rsidR="00D42E42" w:rsidRDefault="00D42E42" w:rsidP="00D42E42">
      <w:pPr>
        <w:jc w:val="center"/>
      </w:pPr>
    </w:p>
    <w:p w:rsidR="00D42E42" w:rsidRDefault="00D42E42" w:rsidP="00D42E42">
      <w:pPr>
        <w:jc w:val="center"/>
      </w:pPr>
    </w:p>
    <w:p w:rsidR="00D42E42" w:rsidRDefault="00D42E42" w:rsidP="00D42E42">
      <w:pPr>
        <w:jc w:val="center"/>
      </w:pPr>
    </w:p>
    <w:p w:rsidR="00D42E42" w:rsidRDefault="00D42E42" w:rsidP="00D42E42"/>
    <w:p w:rsidR="00D42E42" w:rsidRDefault="00D42E42" w:rsidP="00D42E42"/>
    <w:p w:rsidR="00B41395" w:rsidRDefault="00B41395"/>
    <w:sectPr w:rsidR="00B41395" w:rsidSect="00B94D7B">
      <w:headerReference w:type="even" r:id="rId7"/>
      <w:headerReference w:type="default" r:id="rId8"/>
      <w:pgSz w:w="11906" w:h="16838" w:code="9"/>
      <w:pgMar w:top="284" w:right="849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D18" w:rsidRDefault="00162D18" w:rsidP="00E70D99">
      <w:r>
        <w:separator/>
      </w:r>
    </w:p>
  </w:endnote>
  <w:endnote w:type="continuationSeparator" w:id="1">
    <w:p w:rsidR="00162D18" w:rsidRDefault="00162D18" w:rsidP="00E70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D18" w:rsidRDefault="00162D18" w:rsidP="00E70D99">
      <w:r>
        <w:separator/>
      </w:r>
    </w:p>
  </w:footnote>
  <w:footnote w:type="continuationSeparator" w:id="1">
    <w:p w:rsidR="00162D18" w:rsidRDefault="00162D18" w:rsidP="00E70D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85C" w:rsidRDefault="00051A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B1FA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B1FA7">
      <w:rPr>
        <w:rStyle w:val="a5"/>
        <w:noProof/>
      </w:rPr>
      <w:t>2</w:t>
    </w:r>
    <w:r>
      <w:rPr>
        <w:rStyle w:val="a5"/>
      </w:rPr>
      <w:fldChar w:fldCharType="end"/>
    </w:r>
  </w:p>
  <w:p w:rsidR="006B785C" w:rsidRDefault="00162D1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7262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13B91" w:rsidRPr="00C13B91" w:rsidRDefault="00051ABF">
        <w:pPr>
          <w:pStyle w:val="a3"/>
          <w:jc w:val="center"/>
          <w:rPr>
            <w:sz w:val="28"/>
            <w:szCs w:val="28"/>
          </w:rPr>
        </w:pPr>
        <w:r w:rsidRPr="00C13B91">
          <w:rPr>
            <w:sz w:val="28"/>
            <w:szCs w:val="28"/>
          </w:rPr>
          <w:fldChar w:fldCharType="begin"/>
        </w:r>
        <w:r w:rsidR="001B1FA7" w:rsidRPr="00C13B91">
          <w:rPr>
            <w:sz w:val="28"/>
            <w:szCs w:val="28"/>
          </w:rPr>
          <w:instrText xml:space="preserve"> PAGE   \* MERGEFORMAT </w:instrText>
        </w:r>
        <w:r w:rsidRPr="00C13B91">
          <w:rPr>
            <w:sz w:val="28"/>
            <w:szCs w:val="28"/>
          </w:rPr>
          <w:fldChar w:fldCharType="separate"/>
        </w:r>
        <w:r w:rsidR="00FA346A">
          <w:rPr>
            <w:noProof/>
            <w:sz w:val="28"/>
            <w:szCs w:val="28"/>
          </w:rPr>
          <w:t>2</w:t>
        </w:r>
        <w:r w:rsidRPr="00C13B91">
          <w:rPr>
            <w:sz w:val="28"/>
            <w:szCs w:val="28"/>
          </w:rPr>
          <w:fldChar w:fldCharType="end"/>
        </w:r>
      </w:p>
    </w:sdtContent>
  </w:sdt>
  <w:p w:rsidR="00441C6E" w:rsidRPr="001363C0" w:rsidRDefault="00162D18" w:rsidP="00441C6E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2E42"/>
    <w:rsid w:val="00051ABF"/>
    <w:rsid w:val="000700DB"/>
    <w:rsid w:val="00162D18"/>
    <w:rsid w:val="001B1FA7"/>
    <w:rsid w:val="006E5ABE"/>
    <w:rsid w:val="009069CB"/>
    <w:rsid w:val="00B41395"/>
    <w:rsid w:val="00BA1F0D"/>
    <w:rsid w:val="00C93B85"/>
    <w:rsid w:val="00D42E42"/>
    <w:rsid w:val="00D52E98"/>
    <w:rsid w:val="00D876EB"/>
    <w:rsid w:val="00E70D99"/>
    <w:rsid w:val="00E80366"/>
    <w:rsid w:val="00FA3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42E42"/>
    <w:pPr>
      <w:keepNext/>
      <w:spacing w:line="360" w:lineRule="auto"/>
      <w:ind w:right="-14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42E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D42E42"/>
    <w:pPr>
      <w:spacing w:after="120" w:line="360" w:lineRule="auto"/>
      <w:jc w:val="center"/>
    </w:pPr>
  </w:style>
  <w:style w:type="paragraph" w:styleId="a3">
    <w:name w:val="header"/>
    <w:basedOn w:val="a"/>
    <w:link w:val="a4"/>
    <w:uiPriority w:val="99"/>
    <w:rsid w:val="00D42E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42E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42E42"/>
  </w:style>
  <w:style w:type="paragraph" w:styleId="a6">
    <w:name w:val="Balloon Text"/>
    <w:basedOn w:val="a"/>
    <w:link w:val="a7"/>
    <w:uiPriority w:val="99"/>
    <w:semiHidden/>
    <w:unhideWhenUsed/>
    <w:rsid w:val="00D42E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2E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2018-06-22T05:42:00Z</cp:lastPrinted>
  <dcterms:created xsi:type="dcterms:W3CDTF">2018-06-20T10:54:00Z</dcterms:created>
  <dcterms:modified xsi:type="dcterms:W3CDTF">2018-07-12T12:03:00Z</dcterms:modified>
</cp:coreProperties>
</file>