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5" w:type="dxa"/>
        <w:tblLook w:val="00A0"/>
      </w:tblPr>
      <w:tblGrid>
        <w:gridCol w:w="8788"/>
        <w:gridCol w:w="5667"/>
      </w:tblGrid>
      <w:tr w:rsidR="00960B58" w:rsidRPr="00C96AAF" w:rsidTr="00152F0A">
        <w:trPr>
          <w:trHeight w:val="2057"/>
        </w:trPr>
        <w:tc>
          <w:tcPr>
            <w:tcW w:w="8788" w:type="dxa"/>
          </w:tcPr>
          <w:p w:rsidR="00960B58" w:rsidRPr="00C96AAF" w:rsidRDefault="00960B58" w:rsidP="001157F7">
            <w:pPr>
              <w:rPr>
                <w:sz w:val="24"/>
                <w:szCs w:val="24"/>
              </w:rPr>
            </w:pPr>
          </w:p>
        </w:tc>
        <w:tc>
          <w:tcPr>
            <w:tcW w:w="5667" w:type="dxa"/>
          </w:tcPr>
          <w:p w:rsidR="00960B58" w:rsidRPr="00C96AAF" w:rsidRDefault="00960B58" w:rsidP="00FD0C3A">
            <w:pPr>
              <w:ind w:left="-253" w:right="-67" w:firstLine="142"/>
              <w:jc w:val="right"/>
              <w:rPr>
                <w:szCs w:val="28"/>
              </w:rPr>
            </w:pPr>
            <w:r w:rsidRPr="00C96AAF">
              <w:rPr>
                <w:szCs w:val="28"/>
              </w:rPr>
              <w:t xml:space="preserve">ПРИЛОЖЕНИЕ № </w:t>
            </w:r>
            <w:r>
              <w:rPr>
                <w:szCs w:val="28"/>
              </w:rPr>
              <w:t>3</w:t>
            </w:r>
          </w:p>
          <w:p w:rsidR="00960B58" w:rsidRDefault="00960B58" w:rsidP="00FD0C3A">
            <w:pPr>
              <w:ind w:left="-253" w:firstLine="142"/>
              <w:jc w:val="right"/>
              <w:rPr>
                <w:szCs w:val="28"/>
              </w:rPr>
            </w:pPr>
            <w:r w:rsidRPr="00C96AAF">
              <w:rPr>
                <w:szCs w:val="28"/>
              </w:rPr>
              <w:t>к муниципальной программе</w:t>
            </w:r>
          </w:p>
          <w:p w:rsidR="00152F0A" w:rsidRDefault="00F859ED" w:rsidP="00F859ED">
            <w:pPr>
              <w:shd w:val="clear" w:color="auto" w:fill="FFFFFF"/>
              <w:tabs>
                <w:tab w:val="left" w:pos="1008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>Сенного</w:t>
            </w:r>
            <w:r w:rsidRPr="00EA3E68">
              <w:rPr>
                <w:szCs w:val="28"/>
              </w:rPr>
              <w:t xml:space="preserve"> сельского поселения </w:t>
            </w:r>
          </w:p>
          <w:p w:rsidR="00960B58" w:rsidRPr="00C96AAF" w:rsidRDefault="00152F0A" w:rsidP="00152F0A">
            <w:pPr>
              <w:shd w:val="clear" w:color="auto" w:fill="FFFFFF"/>
              <w:tabs>
                <w:tab w:val="left" w:pos="1008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>Темрюкского муниципального  района Краснодарского края</w:t>
            </w:r>
            <w:r w:rsidR="00F859ED" w:rsidRPr="00EA3E68">
              <w:rPr>
                <w:szCs w:val="28"/>
              </w:rPr>
              <w:t xml:space="preserve"> </w:t>
            </w:r>
            <w:r w:rsidR="00F859ED">
              <w:rPr>
                <w:szCs w:val="28"/>
              </w:rPr>
              <w:t>«</w:t>
            </w:r>
            <w:r w:rsidR="00F859ED" w:rsidRPr="00FC0078">
              <w:rPr>
                <w:szCs w:val="28"/>
              </w:rPr>
              <w:t>Эффективное муниципальное управление</w:t>
            </w:r>
            <w:r w:rsidR="00F859ED">
              <w:rPr>
                <w:szCs w:val="28"/>
              </w:rPr>
              <w:t>»</w:t>
            </w:r>
          </w:p>
        </w:tc>
      </w:tr>
    </w:tbl>
    <w:p w:rsidR="00960B58" w:rsidRPr="006341E7" w:rsidRDefault="00960B58" w:rsidP="003E51DA">
      <w:pPr>
        <w:ind w:firstLine="709"/>
        <w:rPr>
          <w:sz w:val="24"/>
          <w:szCs w:val="24"/>
        </w:rPr>
      </w:pPr>
    </w:p>
    <w:p w:rsidR="00960B58" w:rsidRDefault="00960B58" w:rsidP="003E51DA">
      <w:pPr>
        <w:jc w:val="center"/>
        <w:rPr>
          <w:b/>
          <w:szCs w:val="28"/>
        </w:rPr>
      </w:pPr>
      <w:r>
        <w:rPr>
          <w:b/>
          <w:szCs w:val="28"/>
        </w:rPr>
        <w:t>ПОДПРОГРАММА</w:t>
      </w:r>
    </w:p>
    <w:p w:rsidR="004D4B29" w:rsidRPr="00DE71AE" w:rsidRDefault="004D4B29" w:rsidP="004D4B29">
      <w:pPr>
        <w:jc w:val="center"/>
        <w:rPr>
          <w:b/>
          <w:szCs w:val="28"/>
        </w:rPr>
      </w:pPr>
      <w:r w:rsidRPr="00DE71AE">
        <w:rPr>
          <w:b/>
          <w:szCs w:val="28"/>
        </w:rPr>
        <w:t>«</w:t>
      </w:r>
      <w:r w:rsidRPr="00B139B3">
        <w:rPr>
          <w:b/>
          <w:szCs w:val="28"/>
        </w:rPr>
        <w:t>Обеспечение ведения бухгалтерского учета</w:t>
      </w:r>
      <w:r w:rsidRPr="00DE71AE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DE71AE">
        <w:rPr>
          <w:b/>
          <w:szCs w:val="28"/>
        </w:rPr>
        <w:t xml:space="preserve">муниципальной программы </w:t>
      </w:r>
      <w:r>
        <w:rPr>
          <w:b/>
          <w:szCs w:val="28"/>
        </w:rPr>
        <w:t>Сенного</w:t>
      </w:r>
      <w:r w:rsidRPr="00DE71AE">
        <w:rPr>
          <w:b/>
          <w:szCs w:val="28"/>
        </w:rPr>
        <w:t xml:space="preserve"> сельского поселения </w:t>
      </w:r>
      <w:r w:rsidR="00152F0A">
        <w:rPr>
          <w:b/>
          <w:szCs w:val="28"/>
        </w:rPr>
        <w:t>Темрюкского муниципального  района Краснодарского края</w:t>
      </w:r>
      <w:r w:rsidRPr="00DE71AE">
        <w:rPr>
          <w:b/>
          <w:szCs w:val="28"/>
        </w:rPr>
        <w:t xml:space="preserve"> «</w:t>
      </w:r>
      <w:r w:rsidRPr="00FC0078">
        <w:rPr>
          <w:b/>
          <w:szCs w:val="28"/>
        </w:rPr>
        <w:t>Эффективное муниципальное управление</w:t>
      </w:r>
      <w:r w:rsidRPr="00DE71AE">
        <w:rPr>
          <w:b/>
          <w:szCs w:val="28"/>
        </w:rPr>
        <w:t>»</w:t>
      </w:r>
    </w:p>
    <w:p w:rsidR="004D4B29" w:rsidRDefault="004D4B29" w:rsidP="003E51DA">
      <w:pPr>
        <w:jc w:val="center"/>
        <w:rPr>
          <w:b/>
          <w:szCs w:val="28"/>
        </w:rPr>
      </w:pPr>
    </w:p>
    <w:p w:rsidR="00960B58" w:rsidRPr="009E44C2" w:rsidRDefault="00960B58" w:rsidP="003E51DA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E44C2">
        <w:rPr>
          <w:b/>
          <w:szCs w:val="28"/>
        </w:rPr>
        <w:t>ПАСПОРТ</w:t>
      </w:r>
    </w:p>
    <w:p w:rsidR="004D4B29" w:rsidRPr="00DE71AE" w:rsidRDefault="00960B58" w:rsidP="004D4B29">
      <w:pPr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9E44C2">
        <w:rPr>
          <w:b/>
          <w:szCs w:val="28"/>
        </w:rPr>
        <w:t>одпрограммы</w:t>
      </w:r>
      <w:bookmarkStart w:id="0" w:name="_GoBack"/>
      <w:bookmarkEnd w:id="0"/>
      <w:r>
        <w:rPr>
          <w:b/>
          <w:szCs w:val="28"/>
        </w:rPr>
        <w:t xml:space="preserve"> </w:t>
      </w:r>
      <w:r w:rsidR="004D4B29" w:rsidRPr="00DE71AE">
        <w:rPr>
          <w:b/>
          <w:szCs w:val="28"/>
        </w:rPr>
        <w:t>«</w:t>
      </w:r>
      <w:r w:rsidR="004D4B29" w:rsidRPr="00B139B3">
        <w:rPr>
          <w:b/>
          <w:szCs w:val="28"/>
        </w:rPr>
        <w:t>Обеспечение ведения бухгалтерского учета</w:t>
      </w:r>
      <w:r w:rsidR="004D4B29" w:rsidRPr="00DE71AE">
        <w:rPr>
          <w:b/>
          <w:szCs w:val="28"/>
        </w:rPr>
        <w:t>»</w:t>
      </w:r>
      <w:r w:rsidR="004D4B29">
        <w:rPr>
          <w:b/>
          <w:szCs w:val="28"/>
        </w:rPr>
        <w:t xml:space="preserve"> </w:t>
      </w:r>
      <w:r w:rsidR="004D4B29" w:rsidRPr="00DE71AE">
        <w:rPr>
          <w:b/>
          <w:szCs w:val="28"/>
        </w:rPr>
        <w:t xml:space="preserve">муниципальной программы </w:t>
      </w:r>
      <w:r w:rsidR="004D4B29">
        <w:rPr>
          <w:b/>
          <w:szCs w:val="28"/>
        </w:rPr>
        <w:t>Сенного</w:t>
      </w:r>
      <w:r w:rsidR="004D4B29" w:rsidRPr="00DE71AE">
        <w:rPr>
          <w:b/>
          <w:szCs w:val="28"/>
        </w:rPr>
        <w:t xml:space="preserve"> сельского поселения </w:t>
      </w:r>
      <w:r w:rsidR="00152F0A">
        <w:rPr>
          <w:b/>
          <w:szCs w:val="28"/>
        </w:rPr>
        <w:t>Темрюкского муниципального  района Краснодарского края</w:t>
      </w:r>
      <w:r w:rsidR="004D4B29" w:rsidRPr="00DE71AE">
        <w:rPr>
          <w:b/>
          <w:szCs w:val="28"/>
        </w:rPr>
        <w:t xml:space="preserve"> «</w:t>
      </w:r>
      <w:r w:rsidR="004D4B29" w:rsidRPr="00FC0078">
        <w:rPr>
          <w:b/>
          <w:szCs w:val="28"/>
        </w:rPr>
        <w:t>Эффективное муниципальное управление</w:t>
      </w:r>
      <w:r w:rsidR="004D4B29" w:rsidRPr="00DE71AE">
        <w:rPr>
          <w:b/>
          <w:szCs w:val="28"/>
        </w:rPr>
        <w:t>»</w:t>
      </w:r>
    </w:p>
    <w:p w:rsidR="00960B58" w:rsidRDefault="00960B58" w:rsidP="00C60158">
      <w:pPr>
        <w:jc w:val="center"/>
        <w:rPr>
          <w:b/>
          <w:szCs w:val="28"/>
        </w:rPr>
      </w:pPr>
      <w:r w:rsidRPr="00C60158">
        <w:rPr>
          <w:b/>
          <w:szCs w:val="28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12"/>
        <w:gridCol w:w="1406"/>
        <w:gridCol w:w="1808"/>
        <w:gridCol w:w="1684"/>
        <w:gridCol w:w="1631"/>
        <w:gridCol w:w="2019"/>
      </w:tblGrid>
      <w:tr w:rsidR="004D4B29" w:rsidRPr="009E44C2" w:rsidTr="00B7589D">
        <w:tc>
          <w:tcPr>
            <w:tcW w:w="6012" w:type="dxa"/>
          </w:tcPr>
          <w:p w:rsidR="004D4B29" w:rsidRPr="002940B0" w:rsidRDefault="004D4B29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Координатор подпрограммы</w:t>
            </w:r>
          </w:p>
        </w:tc>
        <w:tc>
          <w:tcPr>
            <w:tcW w:w="8548" w:type="dxa"/>
            <w:gridSpan w:val="5"/>
          </w:tcPr>
          <w:p w:rsidR="004D4B29" w:rsidRPr="00074972" w:rsidRDefault="00152F0A" w:rsidP="0064481C">
            <w:pPr>
              <w:jc w:val="both"/>
              <w:rPr>
                <w:szCs w:val="28"/>
              </w:rPr>
            </w:pPr>
            <w:r>
              <w:rPr>
                <w:color w:val="000000"/>
                <w:spacing w:val="-1"/>
                <w:szCs w:val="28"/>
              </w:rPr>
              <w:t>Директор МКУ «Сенная ЦБ»</w:t>
            </w:r>
          </w:p>
        </w:tc>
      </w:tr>
      <w:tr w:rsidR="004D4B29" w:rsidRPr="009E44C2" w:rsidTr="00B7589D">
        <w:tc>
          <w:tcPr>
            <w:tcW w:w="6012" w:type="dxa"/>
          </w:tcPr>
          <w:p w:rsidR="004D4B29" w:rsidRPr="002940B0" w:rsidRDefault="004D4B29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Участники подпрограммы</w:t>
            </w:r>
          </w:p>
        </w:tc>
        <w:tc>
          <w:tcPr>
            <w:tcW w:w="8548" w:type="dxa"/>
            <w:gridSpan w:val="5"/>
          </w:tcPr>
          <w:p w:rsidR="004D4B29" w:rsidRDefault="00152F0A" w:rsidP="0064481C">
            <w:pPr>
              <w:jc w:val="both"/>
              <w:rPr>
                <w:szCs w:val="28"/>
              </w:rPr>
            </w:pPr>
            <w:r>
              <w:rPr>
                <w:color w:val="000000"/>
                <w:spacing w:val="-1"/>
                <w:szCs w:val="28"/>
              </w:rPr>
              <w:t>МКУ «Сенная ЦБ»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Цель подпрограммы</w:t>
            </w:r>
          </w:p>
        </w:tc>
        <w:tc>
          <w:tcPr>
            <w:tcW w:w="8548" w:type="dxa"/>
            <w:gridSpan w:val="5"/>
          </w:tcPr>
          <w:p w:rsidR="00960B58" w:rsidRPr="002940B0" w:rsidRDefault="00063A4C" w:rsidP="004D4B29">
            <w:pPr>
              <w:contextualSpacing/>
              <w:rPr>
                <w:b/>
                <w:szCs w:val="28"/>
              </w:rPr>
            </w:pPr>
            <w:r w:rsidRPr="00DE4FAE">
              <w:rPr>
                <w:szCs w:val="28"/>
              </w:rPr>
              <w:t>Создание комплексной системы по организации ведения бюджетного учета</w:t>
            </w:r>
          </w:p>
        </w:tc>
      </w:tr>
      <w:tr w:rsidR="004D4B29" w:rsidRPr="009E44C2" w:rsidTr="00B7589D">
        <w:tc>
          <w:tcPr>
            <w:tcW w:w="6012" w:type="dxa"/>
          </w:tcPr>
          <w:p w:rsidR="004D4B29" w:rsidRPr="002940B0" w:rsidRDefault="004D4B29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Задачи подпрограммы</w:t>
            </w:r>
          </w:p>
        </w:tc>
        <w:tc>
          <w:tcPr>
            <w:tcW w:w="8548" w:type="dxa"/>
            <w:gridSpan w:val="5"/>
          </w:tcPr>
          <w:p w:rsidR="004D4B29" w:rsidRPr="00D82A70" w:rsidRDefault="00063A4C" w:rsidP="0064481C">
            <w:pPr>
              <w:pStyle w:val="Default"/>
              <w:jc w:val="both"/>
              <w:rPr>
                <w:sz w:val="28"/>
                <w:szCs w:val="28"/>
              </w:rPr>
            </w:pPr>
            <w:r w:rsidRPr="00063A4C">
              <w:rPr>
                <w:rFonts w:eastAsia="Calibri"/>
                <w:color w:val="auto"/>
                <w:sz w:val="28"/>
                <w:szCs w:val="28"/>
                <w:lang w:eastAsia="en-US"/>
              </w:rPr>
              <w:t>Организация качественного и эффективного бюджетного, налогового учета и отчетности</w:t>
            </w:r>
          </w:p>
        </w:tc>
      </w:tr>
      <w:tr w:rsidR="004D4B29" w:rsidRPr="009E44C2" w:rsidTr="00B7589D">
        <w:tc>
          <w:tcPr>
            <w:tcW w:w="6012" w:type="dxa"/>
          </w:tcPr>
          <w:p w:rsidR="004D4B29" w:rsidRPr="002940B0" w:rsidRDefault="004D4B29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Перечень целевых показателей подпрограммы</w:t>
            </w:r>
          </w:p>
        </w:tc>
        <w:tc>
          <w:tcPr>
            <w:tcW w:w="8548" w:type="dxa"/>
            <w:gridSpan w:val="5"/>
          </w:tcPr>
          <w:p w:rsidR="00063A4C" w:rsidRPr="008D5828" w:rsidRDefault="00063A4C" w:rsidP="00063A4C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- к</w:t>
            </w:r>
            <w:r w:rsidRPr="008D5828">
              <w:rPr>
                <w:bCs/>
                <w:szCs w:val="28"/>
              </w:rPr>
              <w:t xml:space="preserve">оличество учреждений, в которых </w:t>
            </w:r>
            <w:r w:rsidRPr="00827FDC">
              <w:rPr>
                <w:szCs w:val="28"/>
              </w:rPr>
              <w:t>МКУ «С</w:t>
            </w:r>
            <w:r>
              <w:rPr>
                <w:szCs w:val="28"/>
              </w:rPr>
              <w:t>енная</w:t>
            </w:r>
            <w:r w:rsidRPr="00827FDC">
              <w:rPr>
                <w:szCs w:val="28"/>
              </w:rPr>
              <w:t xml:space="preserve"> ЦБ»</w:t>
            </w:r>
            <w:r>
              <w:rPr>
                <w:szCs w:val="28"/>
              </w:rPr>
              <w:t xml:space="preserve"> </w:t>
            </w:r>
            <w:r w:rsidRPr="008D5828">
              <w:rPr>
                <w:bCs/>
                <w:szCs w:val="28"/>
              </w:rPr>
              <w:t>осуществляет бухгалтерский учет;</w:t>
            </w:r>
          </w:p>
          <w:p w:rsidR="00063A4C" w:rsidRPr="008D5828" w:rsidRDefault="00063A4C" w:rsidP="00063A4C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- </w:t>
            </w:r>
            <w:r w:rsidRPr="008D5828">
              <w:rPr>
                <w:bCs/>
                <w:szCs w:val="28"/>
              </w:rPr>
              <w:t>доля качественно и своевременно исполненной бухгалтерской отчетности (от объема общей отчетности);</w:t>
            </w:r>
          </w:p>
          <w:p w:rsidR="00063A4C" w:rsidRPr="008D5828" w:rsidRDefault="00063A4C" w:rsidP="00063A4C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- </w:t>
            </w:r>
            <w:r w:rsidRPr="008D5828">
              <w:rPr>
                <w:bCs/>
                <w:szCs w:val="28"/>
              </w:rPr>
              <w:t xml:space="preserve">доля качественно и своевременно исполненной налоговой отчетности (от объема общей отчетности); </w:t>
            </w:r>
          </w:p>
          <w:p w:rsidR="00063A4C" w:rsidRPr="008D5828" w:rsidRDefault="00063A4C" w:rsidP="00063A4C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 xml:space="preserve">- </w:t>
            </w:r>
            <w:r w:rsidRPr="008D5828">
              <w:rPr>
                <w:bCs/>
                <w:szCs w:val="28"/>
              </w:rPr>
              <w:t>доля качественно и своевременно исполненной статистической отчетности (от объема общей отчетности);</w:t>
            </w:r>
          </w:p>
          <w:p w:rsidR="004D4B29" w:rsidRPr="00063A4C" w:rsidRDefault="00063A4C" w:rsidP="00063A4C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- </w:t>
            </w:r>
            <w:r w:rsidRPr="008D5828">
              <w:rPr>
                <w:bCs/>
                <w:szCs w:val="28"/>
              </w:rPr>
              <w:t xml:space="preserve">количество проведенных инвентаризационных мероприятий 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lastRenderedPageBreak/>
              <w:t>Проекты и (или) программы</w:t>
            </w:r>
          </w:p>
        </w:tc>
        <w:tc>
          <w:tcPr>
            <w:tcW w:w="8548" w:type="dxa"/>
            <w:gridSpan w:val="5"/>
          </w:tcPr>
          <w:p w:rsidR="00960B58" w:rsidRPr="002503EF" w:rsidRDefault="00960B58" w:rsidP="00B7589D">
            <w:pPr>
              <w:rPr>
                <w:szCs w:val="28"/>
              </w:rPr>
            </w:pPr>
            <w:r w:rsidRPr="002503EF">
              <w:rPr>
                <w:szCs w:val="28"/>
              </w:rPr>
              <w:t>не предусмотрено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Этапы и сроки реализации подпрограммы</w:t>
            </w:r>
          </w:p>
        </w:tc>
        <w:tc>
          <w:tcPr>
            <w:tcW w:w="8548" w:type="dxa"/>
            <w:gridSpan w:val="5"/>
          </w:tcPr>
          <w:p w:rsidR="00960B58" w:rsidRPr="009011B8" w:rsidRDefault="00152F0A" w:rsidP="00B7589D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60B58" w:rsidRPr="009011B8">
              <w:rPr>
                <w:szCs w:val="28"/>
              </w:rPr>
              <w:t xml:space="preserve"> год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rPr>
                <w:szCs w:val="28"/>
              </w:rPr>
            </w:pPr>
            <w:r w:rsidRPr="002940B0">
              <w:rPr>
                <w:szCs w:val="28"/>
              </w:rPr>
              <w:t xml:space="preserve">Объем финансирования подпрограммы,                  тыс. рублей </w:t>
            </w:r>
          </w:p>
        </w:tc>
        <w:tc>
          <w:tcPr>
            <w:tcW w:w="1406" w:type="dxa"/>
            <w:vMerge w:val="restart"/>
          </w:tcPr>
          <w:p w:rsidR="00960B58" w:rsidRPr="002940B0" w:rsidRDefault="00960B58" w:rsidP="00B7589D">
            <w:pPr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7142" w:type="dxa"/>
            <w:gridSpan w:val="4"/>
          </w:tcPr>
          <w:p w:rsidR="00960B58" w:rsidRPr="002940B0" w:rsidRDefault="00960B58" w:rsidP="00B7589D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 разрезе источников финансирования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rPr>
                <w:szCs w:val="28"/>
              </w:rPr>
            </w:pPr>
            <w:r w:rsidRPr="002940B0">
              <w:rPr>
                <w:szCs w:val="28"/>
              </w:rPr>
              <w:t>Годы реализации</w:t>
            </w:r>
          </w:p>
        </w:tc>
        <w:tc>
          <w:tcPr>
            <w:tcW w:w="1406" w:type="dxa"/>
            <w:vMerge/>
          </w:tcPr>
          <w:p w:rsidR="00960B58" w:rsidRPr="002940B0" w:rsidRDefault="00960B58" w:rsidP="00B7589D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8" w:type="dxa"/>
          </w:tcPr>
          <w:p w:rsidR="00960B58" w:rsidRPr="002940B0" w:rsidRDefault="00960B58" w:rsidP="00B7589D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федеральный бюджет</w:t>
            </w:r>
          </w:p>
        </w:tc>
        <w:tc>
          <w:tcPr>
            <w:tcW w:w="1684" w:type="dxa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краевой бюджет</w:t>
            </w:r>
          </w:p>
        </w:tc>
        <w:tc>
          <w:tcPr>
            <w:tcW w:w="1631" w:type="dxa"/>
          </w:tcPr>
          <w:p w:rsidR="00960B58" w:rsidRPr="002940B0" w:rsidRDefault="00960B58" w:rsidP="00B7589D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местные бюджеты</w:t>
            </w:r>
          </w:p>
        </w:tc>
        <w:tc>
          <w:tcPr>
            <w:tcW w:w="2019" w:type="dxa"/>
          </w:tcPr>
          <w:p w:rsidR="00960B58" w:rsidRPr="002940B0" w:rsidRDefault="00960B58" w:rsidP="00B7589D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внебюджетные источники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152F0A" w:rsidP="0064481C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60B58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960B58" w:rsidRPr="002940B0" w:rsidRDefault="00152F0A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5 623,5</w:t>
            </w: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60B58" w:rsidRPr="002940B0" w:rsidRDefault="00152F0A" w:rsidP="0021611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5 623,5</w:t>
            </w: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960B58" w:rsidRPr="002940B0" w:rsidRDefault="00960B58" w:rsidP="0021611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960B58" w:rsidRPr="002940B0" w:rsidRDefault="00152F0A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5 623,5</w:t>
            </w: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60B58" w:rsidRPr="002940B0" w:rsidRDefault="00152F0A" w:rsidP="0021611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5 623,5</w:t>
            </w: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60B58" w:rsidRPr="009E44C2" w:rsidTr="00B7589D">
        <w:tc>
          <w:tcPr>
            <w:tcW w:w="14560" w:type="dxa"/>
            <w:gridSpan w:val="6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152F0A" w:rsidP="0064481C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60B58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60B58" w:rsidRPr="009E44C2" w:rsidTr="00B7589D">
        <w:tc>
          <w:tcPr>
            <w:tcW w:w="14560" w:type="dxa"/>
            <w:gridSpan w:val="6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муниципальной собственности </w:t>
            </w:r>
            <w:r w:rsidR="00063A4C">
              <w:rPr>
                <w:szCs w:val="28"/>
              </w:rPr>
              <w:t>Сенного</w:t>
            </w:r>
            <w:r>
              <w:rPr>
                <w:szCs w:val="28"/>
              </w:rPr>
              <w:t xml:space="preserve"> сельского поселения </w:t>
            </w:r>
            <w:r w:rsidR="00152F0A">
              <w:rPr>
                <w:szCs w:val="28"/>
              </w:rPr>
              <w:t>Темрюкского муниципального  района Краснодарского края</w:t>
            </w:r>
            <w:r w:rsidRPr="002940B0">
              <w:rPr>
                <w:szCs w:val="28"/>
              </w:rPr>
              <w:t xml:space="preserve"> 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152F0A" w:rsidP="0064481C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60B58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960B58" w:rsidRDefault="00960B58" w:rsidP="00856C69">
      <w:pPr>
        <w:pStyle w:val="ConsPlusTitle"/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960B58" w:rsidRPr="003E51DA" w:rsidRDefault="00960B58" w:rsidP="00856C69">
      <w:pPr>
        <w:pStyle w:val="ConsPlusTitle"/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E51DA">
        <w:rPr>
          <w:rFonts w:ascii="Times New Roman" w:hAnsi="Times New Roman" w:cs="Times New Roman"/>
          <w:sz w:val="28"/>
          <w:szCs w:val="28"/>
        </w:rPr>
        <w:t>Перечень мероприятий подпрограммы</w:t>
      </w:r>
    </w:p>
    <w:p w:rsidR="00960B58" w:rsidRDefault="00960B58" w:rsidP="00063A4C">
      <w:pPr>
        <w:rPr>
          <w:b/>
          <w:szCs w:val="28"/>
        </w:rPr>
      </w:pPr>
    </w:p>
    <w:p w:rsidR="00960B58" w:rsidRDefault="00960B58" w:rsidP="007A6F08">
      <w:pPr>
        <w:jc w:val="center"/>
        <w:rPr>
          <w:b/>
          <w:szCs w:val="28"/>
        </w:rPr>
      </w:pPr>
      <w:r w:rsidRPr="00500747">
        <w:rPr>
          <w:b/>
          <w:szCs w:val="28"/>
        </w:rPr>
        <w:t xml:space="preserve">ПЕРЕЧЕНЬ МЕРОПРИЯТИЙ </w:t>
      </w:r>
    </w:p>
    <w:p w:rsidR="00960B58" w:rsidRPr="00E764BE" w:rsidRDefault="00960B58" w:rsidP="004B3A7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подпрограммы </w:t>
      </w:r>
      <w:r w:rsidRPr="00625027">
        <w:rPr>
          <w:rFonts w:ascii="Times New Roman" w:hAnsi="Times New Roman" w:cs="Times New Roman"/>
          <w:sz w:val="28"/>
          <w:szCs w:val="28"/>
        </w:rPr>
        <w:t>«Обеспечение осуществления закупок товаров, работ и услуг для муниципальных нужд»</w:t>
      </w:r>
      <w:r w:rsidRPr="00C60158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4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Pr="00E764BE">
        <w:rPr>
          <w:rFonts w:ascii="Times New Roman" w:hAnsi="Times New Roman" w:cs="Times New Roman"/>
          <w:sz w:val="28"/>
          <w:szCs w:val="28"/>
        </w:rPr>
        <w:t>«Обеспечение функций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4BE">
        <w:rPr>
          <w:rFonts w:ascii="Times New Roman" w:hAnsi="Times New Roman" w:cs="Times New Roman"/>
          <w:sz w:val="28"/>
          <w:szCs w:val="28"/>
        </w:rPr>
        <w:t>муниципальных казенных</w:t>
      </w:r>
      <w:r>
        <w:rPr>
          <w:rFonts w:ascii="Times New Roman" w:hAnsi="Times New Roman" w:cs="Times New Roman"/>
          <w:sz w:val="28"/>
          <w:szCs w:val="28"/>
        </w:rPr>
        <w:t xml:space="preserve"> учреждений</w:t>
      </w:r>
      <w:r w:rsidRPr="00E764BE">
        <w:rPr>
          <w:rFonts w:ascii="Times New Roman" w:hAnsi="Times New Roman" w:cs="Times New Roman"/>
          <w:bCs/>
          <w:sz w:val="28"/>
          <w:szCs w:val="28"/>
        </w:rPr>
        <w:t xml:space="preserve"> в С</w:t>
      </w:r>
      <w:r w:rsidR="00063A4C">
        <w:rPr>
          <w:rFonts w:ascii="Times New Roman" w:hAnsi="Times New Roman" w:cs="Times New Roman"/>
          <w:bCs/>
          <w:sz w:val="28"/>
          <w:szCs w:val="28"/>
        </w:rPr>
        <w:t xml:space="preserve">енном </w:t>
      </w:r>
      <w:r w:rsidRPr="00E764BE">
        <w:rPr>
          <w:rFonts w:ascii="Times New Roman" w:hAnsi="Times New Roman" w:cs="Times New Roman"/>
          <w:bCs/>
          <w:sz w:val="28"/>
          <w:szCs w:val="28"/>
        </w:rPr>
        <w:t>сельском поселении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2F0A">
        <w:rPr>
          <w:rFonts w:ascii="Times New Roman" w:hAnsi="Times New Roman" w:cs="Times New Roman"/>
          <w:bCs/>
          <w:sz w:val="28"/>
          <w:szCs w:val="28"/>
        </w:rPr>
        <w:t>Темрюкского муниципального  района Краснодарского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</w:p>
    <w:p w:rsidR="00960B58" w:rsidRPr="00500747" w:rsidRDefault="00960B58" w:rsidP="007A6F08">
      <w:pPr>
        <w:jc w:val="center"/>
        <w:rPr>
          <w:b/>
          <w:szCs w:val="28"/>
        </w:rPr>
      </w:pPr>
    </w:p>
    <w:p w:rsidR="00960B58" w:rsidRPr="009D244C" w:rsidRDefault="00960B58">
      <w:pPr>
        <w:rPr>
          <w:sz w:val="6"/>
          <w:szCs w:val="6"/>
        </w:rPr>
      </w:pPr>
    </w:p>
    <w:tbl>
      <w:tblPr>
        <w:tblW w:w="143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42"/>
        <w:gridCol w:w="1098"/>
        <w:gridCol w:w="36"/>
        <w:gridCol w:w="993"/>
        <w:gridCol w:w="28"/>
        <w:gridCol w:w="23"/>
        <w:gridCol w:w="1255"/>
        <w:gridCol w:w="111"/>
        <w:gridCol w:w="1165"/>
        <w:gridCol w:w="111"/>
        <w:gridCol w:w="1164"/>
        <w:gridCol w:w="112"/>
        <w:gridCol w:w="1022"/>
        <w:gridCol w:w="112"/>
        <w:gridCol w:w="1788"/>
        <w:gridCol w:w="54"/>
        <w:gridCol w:w="1845"/>
      </w:tblGrid>
      <w:tr w:rsidR="00960B58" w:rsidRPr="00DB6469" w:rsidTr="00063A4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№</w:t>
            </w:r>
            <w:r w:rsidRPr="00DB646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0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960B58" w:rsidRPr="00DB6469" w:rsidTr="00063A4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0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960B58" w:rsidRPr="00DB6469" w:rsidTr="00063A4C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960B58" w:rsidRPr="00DB6469" w:rsidTr="00F94B6B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11</w:t>
            </w:r>
          </w:p>
        </w:tc>
      </w:tr>
      <w:tr w:rsidR="000F04A8" w:rsidRPr="00DB6469" w:rsidTr="00F94B6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45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04A8" w:rsidRPr="00063A4C" w:rsidRDefault="00063A4C" w:rsidP="00057CB9">
            <w:pPr>
              <w:rPr>
                <w:sz w:val="24"/>
                <w:szCs w:val="24"/>
              </w:rPr>
            </w:pPr>
            <w:r w:rsidRPr="00063A4C">
              <w:rPr>
                <w:sz w:val="24"/>
                <w:szCs w:val="24"/>
              </w:rPr>
              <w:t>Создание комплексной системы по организации ведения бюджетного учета</w:t>
            </w:r>
          </w:p>
        </w:tc>
      </w:tr>
      <w:tr w:rsidR="000F04A8" w:rsidRPr="00DB6469" w:rsidTr="00F94B6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45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04A8" w:rsidRPr="00063A4C" w:rsidRDefault="00063A4C" w:rsidP="00063A4C">
            <w:pPr>
              <w:pStyle w:val="Default"/>
              <w:jc w:val="both"/>
            </w:pPr>
            <w:r w:rsidRPr="00063A4C">
              <w:rPr>
                <w:rFonts w:eastAsia="Calibri"/>
                <w:color w:val="auto"/>
                <w:lang w:eastAsia="en-US"/>
              </w:rPr>
              <w:t>Организация качественного и эффективного бюджетного, налогового учета и отчетности</w:t>
            </w:r>
          </w:p>
        </w:tc>
      </w:tr>
      <w:tr w:rsidR="000F04A8" w:rsidRPr="00DB6469" w:rsidTr="00F94B6B">
        <w:trPr>
          <w:trHeight w:val="203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63A4C" w:rsidP="00063A4C">
            <w:pPr>
              <w:pStyle w:val="ac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Финансовое обеспечение деятельности МКУ «С</w:t>
            </w:r>
            <w:r>
              <w:rPr>
                <w:rFonts w:ascii="Times New Roman" w:hAnsi="Times New Roman" w:cs="Times New Roman"/>
              </w:rPr>
              <w:t>енная</w:t>
            </w:r>
            <w:r w:rsidRPr="00E724E6">
              <w:rPr>
                <w:rFonts w:ascii="Times New Roman" w:hAnsi="Times New Roman" w:cs="Times New Roman"/>
              </w:rPr>
              <w:t xml:space="preserve"> ЦБ»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04A8" w:rsidRPr="00DB6469" w:rsidRDefault="00152F0A" w:rsidP="000F04A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0F04A8" w:rsidRPr="00DB646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04A8" w:rsidRPr="00063A4C" w:rsidRDefault="00152F0A" w:rsidP="00063A4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5 623,5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04A8" w:rsidRPr="00DB6469" w:rsidRDefault="000F04A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04A8" w:rsidRPr="00DB6469" w:rsidRDefault="000F04A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04A8" w:rsidRPr="00063A4C" w:rsidRDefault="00152F0A" w:rsidP="00063A4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5 623,5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04A8" w:rsidRPr="00DB6469" w:rsidRDefault="000F04A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4A8" w:rsidRPr="00B45B21" w:rsidRDefault="00063A4C" w:rsidP="00063A4C">
            <w:pPr>
              <w:pStyle w:val="ab"/>
              <w:rPr>
                <w:rFonts w:ascii="Times New Roman" w:hAnsi="Times New Roman"/>
              </w:rPr>
            </w:pPr>
            <w:r w:rsidRPr="00E724E6">
              <w:rPr>
                <w:rFonts w:ascii="Times New Roman" w:hAnsi="Times New Roman" w:cs="Times New Roman"/>
              </w:rPr>
              <w:t>Выполнение функций МКУ «С</w:t>
            </w:r>
            <w:r>
              <w:rPr>
                <w:rFonts w:ascii="Times New Roman" w:hAnsi="Times New Roman" w:cs="Times New Roman"/>
              </w:rPr>
              <w:t>енн</w:t>
            </w:r>
            <w:r w:rsidRPr="00E724E6">
              <w:rPr>
                <w:rFonts w:ascii="Times New Roman" w:hAnsi="Times New Roman" w:cs="Times New Roman"/>
              </w:rPr>
              <w:t>ая ЦБ»</w:t>
            </w: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04A8" w:rsidRPr="002442F5" w:rsidRDefault="00063A4C" w:rsidP="00057CB9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Сенного сельского поселения </w:t>
            </w:r>
            <w:r w:rsidR="00152F0A">
              <w:rPr>
                <w:rFonts w:ascii="Times New Roman" w:hAnsi="Times New Roman"/>
              </w:rPr>
              <w:t>Темрюкского муниципального  района Краснодарского края</w:t>
            </w:r>
            <w:r>
              <w:rPr>
                <w:rFonts w:ascii="Times New Roman" w:hAnsi="Times New Roman"/>
              </w:rPr>
              <w:t xml:space="preserve">, </w:t>
            </w:r>
            <w:r w:rsidR="000F04A8">
              <w:rPr>
                <w:rFonts w:ascii="Times New Roman" w:hAnsi="Times New Roman"/>
              </w:rPr>
              <w:t>МКУ «Сенная ЦБ»</w:t>
            </w:r>
          </w:p>
        </w:tc>
      </w:tr>
      <w:tr w:rsidR="000F04A8" w:rsidRPr="00DB6469" w:rsidTr="00F94B6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Default="000F04A8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04A8" w:rsidRPr="00DB6469" w:rsidRDefault="000F04A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F04A8" w:rsidRPr="00DB6469" w:rsidTr="00F94B6B">
        <w:trPr>
          <w:trHeight w:val="423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152F0A" w:rsidP="000F04A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0F04A8" w:rsidRPr="00DB646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4A8" w:rsidRPr="00DB6469" w:rsidRDefault="00152F0A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5 623,5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4A8" w:rsidRPr="00DB6469" w:rsidRDefault="000F04A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4A8" w:rsidRPr="00DB6469" w:rsidRDefault="000F04A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4A8" w:rsidRPr="00DB6469" w:rsidRDefault="00152F0A" w:rsidP="00057CB9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5 623,5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4A8" w:rsidRPr="00DB6469" w:rsidRDefault="000F04A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gridSpan w:val="2"/>
            <w:tcBorders>
              <w:left w:val="single" w:sz="4" w:space="0" w:color="auto"/>
            </w:tcBorders>
          </w:tcPr>
          <w:p w:rsidR="000F04A8" w:rsidRPr="00DB6469" w:rsidRDefault="000F04A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04A8" w:rsidRPr="00DB6469" w:rsidTr="00F94B6B">
        <w:trPr>
          <w:trHeight w:val="52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4A8" w:rsidRPr="00DB6469" w:rsidRDefault="00152F0A" w:rsidP="00057CB9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5 623,5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4A8" w:rsidRPr="00DB6469" w:rsidRDefault="000F04A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4A8" w:rsidRPr="00DB6469" w:rsidRDefault="000F04A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4A8" w:rsidRPr="00DB6469" w:rsidRDefault="00152F0A" w:rsidP="00057CB9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5 623,5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4A8" w:rsidRPr="00DB6469" w:rsidRDefault="000F04A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A8" w:rsidRPr="00DB6469" w:rsidRDefault="000F04A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F04A8" w:rsidRPr="00DB6469" w:rsidRDefault="000F04A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960B58" w:rsidRPr="00E724E6" w:rsidRDefault="00960B58" w:rsidP="003E51DA">
      <w:pPr>
        <w:jc w:val="center"/>
        <w:rPr>
          <w:b/>
          <w:sz w:val="24"/>
          <w:szCs w:val="24"/>
        </w:rPr>
      </w:pPr>
    </w:p>
    <w:p w:rsidR="00960B58" w:rsidRDefault="00960B58" w:rsidP="007A6F08">
      <w:pPr>
        <w:rPr>
          <w:sz w:val="24"/>
          <w:szCs w:val="24"/>
        </w:rPr>
        <w:sectPr w:rsidR="00960B58" w:rsidSect="009775EE">
          <w:headerReference w:type="default" r:id="rId7"/>
          <w:headerReference w:type="first" r:id="rId8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960B58" w:rsidRPr="003E51DA" w:rsidRDefault="00960B58" w:rsidP="00592B5A">
      <w:pPr>
        <w:pStyle w:val="a3"/>
        <w:ind w:left="360"/>
        <w:jc w:val="center"/>
        <w:rPr>
          <w:b/>
          <w:szCs w:val="28"/>
        </w:rPr>
      </w:pPr>
      <w:r>
        <w:rPr>
          <w:b/>
        </w:rPr>
        <w:lastRenderedPageBreak/>
        <w:t xml:space="preserve">3. </w:t>
      </w:r>
      <w:r w:rsidRPr="003E51DA">
        <w:rPr>
          <w:b/>
        </w:rPr>
        <w:t>Механизм реализации подпрограммы</w:t>
      </w:r>
    </w:p>
    <w:p w:rsidR="00960B58" w:rsidRDefault="00960B58" w:rsidP="003E51DA">
      <w:pPr>
        <w:pStyle w:val="ConsPlusNormal0"/>
        <w:ind w:firstLine="709"/>
        <w:jc w:val="both"/>
      </w:pPr>
    </w:p>
    <w:p w:rsidR="00960B58" w:rsidRDefault="00960B58" w:rsidP="003E51DA">
      <w:pPr>
        <w:pStyle w:val="ConsPlusNormal0"/>
        <w:ind w:firstLine="709"/>
        <w:jc w:val="both"/>
      </w:pPr>
      <w:r>
        <w:t>Текущее управление подпрограммой осуществляет ее координатор, который:</w:t>
      </w:r>
    </w:p>
    <w:p w:rsidR="00960B58" w:rsidRDefault="00960B58" w:rsidP="003E51DA">
      <w:pPr>
        <w:pStyle w:val="ConsPlusNormal0"/>
        <w:ind w:firstLine="709"/>
        <w:jc w:val="both"/>
      </w:pPr>
      <w:r>
        <w:t>- обеспечивает разработку и реализацию подпрограммы;</w:t>
      </w:r>
    </w:p>
    <w:p w:rsidR="00960B58" w:rsidRDefault="00960B58" w:rsidP="003E51DA">
      <w:pPr>
        <w:pStyle w:val="ConsPlusNormal0"/>
        <w:ind w:firstLine="709"/>
        <w:jc w:val="both"/>
      </w:pPr>
      <w:r>
        <w:t xml:space="preserve">- организует работу по достижению целевых показателей подпрограммы; </w:t>
      </w:r>
    </w:p>
    <w:p w:rsidR="00960B58" w:rsidRDefault="00960B58" w:rsidP="003E51DA">
      <w:pPr>
        <w:pStyle w:val="ConsPlusNormal0"/>
        <w:ind w:firstLine="709"/>
        <w:jc w:val="both"/>
      </w:pPr>
      <w:r>
        <w:t>- 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960B58" w:rsidRDefault="00960B58" w:rsidP="003E51DA">
      <w:pPr>
        <w:pStyle w:val="ConsPlusNormal0"/>
        <w:ind w:firstLine="709"/>
        <w:jc w:val="both"/>
      </w:pPr>
      <w:r>
        <w:t>- 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960B58" w:rsidRDefault="00960B58" w:rsidP="003E51DA">
      <w:pPr>
        <w:pStyle w:val="ConsPlusNormal0"/>
        <w:ind w:firstLine="709"/>
        <w:jc w:val="both"/>
      </w:pPr>
      <w:r>
        <w:t>- организует нормативное правовое и методическое обеспечение реализации подпрограммы;</w:t>
      </w:r>
    </w:p>
    <w:p w:rsidR="00960B58" w:rsidRDefault="00960B58" w:rsidP="003E51DA">
      <w:pPr>
        <w:pStyle w:val="ConsPlusNormal0"/>
        <w:ind w:firstLine="709"/>
        <w:jc w:val="both"/>
      </w:pPr>
      <w:r>
        <w:t>- организует информационную и разъяснительную работу, направленную на освещение целей и задач подпрограммы;</w:t>
      </w:r>
    </w:p>
    <w:p w:rsidR="00960B58" w:rsidRDefault="00960B58" w:rsidP="003E51DA">
      <w:pPr>
        <w:pStyle w:val="ConsPlusNormal0"/>
        <w:ind w:firstLine="709"/>
        <w:jc w:val="both"/>
      </w:pPr>
      <w:r>
        <w:t>- осуществляет разработку плана реализации подпрограммы;</w:t>
      </w:r>
    </w:p>
    <w:p w:rsidR="00960B58" w:rsidRDefault="00960B58" w:rsidP="003E51DA">
      <w:pPr>
        <w:pStyle w:val="ConsPlusNormal0"/>
        <w:ind w:firstLine="709"/>
        <w:jc w:val="both"/>
      </w:pPr>
      <w:r>
        <w:t>- осуществляет ведение ежеквартальной, годовой отчетности по реализации подпрограммы;</w:t>
      </w:r>
    </w:p>
    <w:p w:rsidR="00960B58" w:rsidRDefault="00960B58" w:rsidP="003E51DA">
      <w:pPr>
        <w:pStyle w:val="ConsPlusNormal0"/>
        <w:ind w:firstLine="709"/>
        <w:jc w:val="both"/>
      </w:pPr>
      <w:r>
        <w:t>- осуществляет контроль за выполнением и ходом реализации подпрограммы в целом;</w:t>
      </w:r>
    </w:p>
    <w:p w:rsidR="00960B58" w:rsidRDefault="00960B58" w:rsidP="003E51DA">
      <w:pPr>
        <w:pStyle w:val="ConsPlusNormal0"/>
        <w:ind w:firstLine="709"/>
        <w:jc w:val="both"/>
      </w:pPr>
      <w:r>
        <w:t>- 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960B58" w:rsidRDefault="00960B58" w:rsidP="003E51DA">
      <w:pPr>
        <w:pStyle w:val="ConsPlusNormal0"/>
        <w:ind w:firstLine="709"/>
        <w:jc w:val="both"/>
      </w:pPr>
      <w:r>
        <w:t>Участники муниципальной программы в пределах своей компетенции:</w:t>
      </w:r>
    </w:p>
    <w:p w:rsidR="00960B58" w:rsidRDefault="00960B58" w:rsidP="003E51DA">
      <w:pPr>
        <w:pStyle w:val="ConsPlusNormal0"/>
        <w:ind w:firstLine="709"/>
        <w:jc w:val="both"/>
      </w:pPr>
      <w:r>
        <w:t>- 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 заполненные отчетные формы, утвержденные нормативно-правовым актом администрации С</w:t>
      </w:r>
      <w:r w:rsidR="0064481C">
        <w:t>енн</w:t>
      </w:r>
      <w:r>
        <w:t xml:space="preserve">ого сельского поселения </w:t>
      </w:r>
      <w:r w:rsidR="00152F0A">
        <w:t>Темрюкского муниципального  района Краснодарского края</w:t>
      </w:r>
      <w:r>
        <w:t>;</w:t>
      </w:r>
    </w:p>
    <w:p w:rsidR="00960B58" w:rsidRDefault="00960B58" w:rsidP="003E51DA">
      <w:pPr>
        <w:pStyle w:val="ConsPlusNormal0"/>
        <w:ind w:firstLine="709"/>
        <w:jc w:val="both"/>
      </w:pPr>
      <w:r>
        <w:t>- 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152F0A" w:rsidRDefault="00152F0A" w:rsidP="00E724E6">
      <w:pPr>
        <w:rPr>
          <w:szCs w:val="28"/>
        </w:rPr>
      </w:pPr>
    </w:p>
    <w:p w:rsidR="0064481C" w:rsidRDefault="00D5745F" w:rsidP="00E724E6">
      <w:pPr>
        <w:rPr>
          <w:szCs w:val="28"/>
        </w:rPr>
      </w:pPr>
      <w:r>
        <w:rPr>
          <w:szCs w:val="28"/>
        </w:rPr>
        <w:t>Глава</w:t>
      </w:r>
      <w:r w:rsidR="00254A4E">
        <w:rPr>
          <w:szCs w:val="28"/>
        </w:rPr>
        <w:t xml:space="preserve">  </w:t>
      </w:r>
      <w:r w:rsidR="00960B58">
        <w:rPr>
          <w:szCs w:val="28"/>
        </w:rPr>
        <w:t>С</w:t>
      </w:r>
      <w:r w:rsidR="0064481C">
        <w:rPr>
          <w:szCs w:val="28"/>
        </w:rPr>
        <w:t>енн</w:t>
      </w:r>
      <w:r w:rsidR="00960B58">
        <w:rPr>
          <w:szCs w:val="28"/>
        </w:rPr>
        <w:t>ого</w:t>
      </w:r>
      <w:r w:rsidR="0064481C">
        <w:rPr>
          <w:szCs w:val="28"/>
        </w:rPr>
        <w:t xml:space="preserve"> </w:t>
      </w:r>
      <w:r w:rsidR="00960B58">
        <w:rPr>
          <w:szCs w:val="28"/>
        </w:rPr>
        <w:t xml:space="preserve">сельского </w:t>
      </w:r>
      <w:r w:rsidR="00063A4C">
        <w:rPr>
          <w:szCs w:val="28"/>
        </w:rPr>
        <w:t>поселения</w:t>
      </w:r>
    </w:p>
    <w:p w:rsidR="00473E04" w:rsidRDefault="00960B58" w:rsidP="00E724E6">
      <w:pPr>
        <w:rPr>
          <w:szCs w:val="28"/>
        </w:rPr>
      </w:pPr>
      <w:r>
        <w:rPr>
          <w:szCs w:val="28"/>
        </w:rPr>
        <w:t xml:space="preserve">Темрюкского </w:t>
      </w:r>
      <w:r w:rsidR="00473E04">
        <w:rPr>
          <w:szCs w:val="28"/>
        </w:rPr>
        <w:t xml:space="preserve">муниципального </w:t>
      </w:r>
      <w:r>
        <w:rPr>
          <w:szCs w:val="28"/>
        </w:rPr>
        <w:t>района</w:t>
      </w:r>
    </w:p>
    <w:p w:rsidR="00960B58" w:rsidRDefault="00473E04" w:rsidP="00473E04">
      <w:pPr>
        <w:rPr>
          <w:b/>
        </w:rPr>
      </w:pPr>
      <w:r>
        <w:rPr>
          <w:szCs w:val="28"/>
        </w:rPr>
        <w:t>Краснодарского края</w:t>
      </w:r>
      <w:r w:rsidR="00960B58">
        <w:rPr>
          <w:szCs w:val="28"/>
        </w:rPr>
        <w:t xml:space="preserve">                                  </w:t>
      </w:r>
      <w:r w:rsidR="0064481C">
        <w:rPr>
          <w:szCs w:val="28"/>
        </w:rPr>
        <w:t xml:space="preserve">                  </w:t>
      </w:r>
      <w:r w:rsidR="00063A4C">
        <w:rPr>
          <w:szCs w:val="28"/>
        </w:rPr>
        <w:t xml:space="preserve">                             </w:t>
      </w:r>
      <w:r w:rsidR="0064481C">
        <w:rPr>
          <w:szCs w:val="28"/>
        </w:rPr>
        <w:t xml:space="preserve">                                          </w:t>
      </w:r>
      <w:r>
        <w:rPr>
          <w:szCs w:val="28"/>
        </w:rPr>
        <w:t xml:space="preserve">           </w:t>
      </w:r>
      <w:r w:rsidR="0064481C">
        <w:rPr>
          <w:szCs w:val="28"/>
        </w:rPr>
        <w:t xml:space="preserve">    </w:t>
      </w:r>
      <w:r w:rsidR="00D5745F">
        <w:rPr>
          <w:szCs w:val="28"/>
        </w:rPr>
        <w:t xml:space="preserve">     </w:t>
      </w:r>
      <w:r w:rsidR="0064481C">
        <w:rPr>
          <w:szCs w:val="28"/>
        </w:rPr>
        <w:t xml:space="preserve"> </w:t>
      </w:r>
      <w:r w:rsidR="00152F0A">
        <w:rPr>
          <w:szCs w:val="28"/>
        </w:rPr>
        <w:t xml:space="preserve">    </w:t>
      </w:r>
      <w:r w:rsidR="0064481C">
        <w:rPr>
          <w:szCs w:val="28"/>
        </w:rPr>
        <w:t xml:space="preserve">  </w:t>
      </w:r>
      <w:r w:rsidR="00D5745F">
        <w:rPr>
          <w:szCs w:val="28"/>
        </w:rPr>
        <w:t>Н.П. Дудко</w:t>
      </w:r>
    </w:p>
    <w:sectPr w:rsidR="00960B58" w:rsidSect="00152F0A">
      <w:type w:val="continuous"/>
      <w:pgSz w:w="16838" w:h="11906" w:orient="landscape"/>
      <w:pgMar w:top="1134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0604" w:rsidRDefault="00F00604" w:rsidP="00EF6F81">
      <w:r>
        <w:separator/>
      </w:r>
    </w:p>
  </w:endnote>
  <w:endnote w:type="continuationSeparator" w:id="1">
    <w:p w:rsidR="00F00604" w:rsidRDefault="00F00604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0604" w:rsidRDefault="00F00604" w:rsidP="00EF6F81">
      <w:r>
        <w:separator/>
      </w:r>
    </w:p>
  </w:footnote>
  <w:footnote w:type="continuationSeparator" w:id="1">
    <w:p w:rsidR="00F00604" w:rsidRDefault="00F00604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5EE" w:rsidRDefault="00977B07">
    <w:pPr>
      <w:pStyle w:val="a5"/>
      <w:jc w:val="center"/>
    </w:pPr>
    <w:fldSimple w:instr=" PAGE   \* MERGEFORMAT ">
      <w:r w:rsidR="00D5745F">
        <w:rPr>
          <w:noProof/>
        </w:rPr>
        <w:t>3</w:t>
      </w:r>
    </w:fldSimple>
  </w:p>
  <w:p w:rsidR="0064481C" w:rsidRDefault="0064481C" w:rsidP="00B20B96">
    <w:pPr>
      <w:pStyle w:val="a5"/>
      <w:tabs>
        <w:tab w:val="clear" w:pos="4677"/>
        <w:tab w:val="clear" w:pos="9355"/>
        <w:tab w:val="left" w:pos="5325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E69" w:rsidRDefault="00977B07">
    <w:pPr>
      <w:pStyle w:val="a5"/>
      <w:jc w:val="center"/>
    </w:pPr>
    <w:fldSimple w:instr=" PAGE   \* MERGEFORMAT ">
      <w:r w:rsidR="00D5745F">
        <w:rPr>
          <w:noProof/>
        </w:rPr>
        <w:t>1</w:t>
      </w:r>
    </w:fldSimple>
  </w:p>
  <w:p w:rsidR="0064481C" w:rsidRDefault="0064481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60A"/>
    <w:rsid w:val="00002CA0"/>
    <w:rsid w:val="00002E86"/>
    <w:rsid w:val="00004796"/>
    <w:rsid w:val="00010261"/>
    <w:rsid w:val="00017FA2"/>
    <w:rsid w:val="00021A57"/>
    <w:rsid w:val="00023F4D"/>
    <w:rsid w:val="00031DF9"/>
    <w:rsid w:val="000348BC"/>
    <w:rsid w:val="0003562F"/>
    <w:rsid w:val="00036BA0"/>
    <w:rsid w:val="00046F33"/>
    <w:rsid w:val="000520B4"/>
    <w:rsid w:val="0005300F"/>
    <w:rsid w:val="0005555B"/>
    <w:rsid w:val="00063A4C"/>
    <w:rsid w:val="00066141"/>
    <w:rsid w:val="000669A4"/>
    <w:rsid w:val="00067C9E"/>
    <w:rsid w:val="00073545"/>
    <w:rsid w:val="00084E42"/>
    <w:rsid w:val="000A5167"/>
    <w:rsid w:val="000A6552"/>
    <w:rsid w:val="000B4AE6"/>
    <w:rsid w:val="000C1236"/>
    <w:rsid w:val="000C1918"/>
    <w:rsid w:val="000C3FBF"/>
    <w:rsid w:val="000C41ED"/>
    <w:rsid w:val="000D1B88"/>
    <w:rsid w:val="000D42BE"/>
    <w:rsid w:val="000D5144"/>
    <w:rsid w:val="000E5F26"/>
    <w:rsid w:val="000F04A8"/>
    <w:rsid w:val="000F1BD5"/>
    <w:rsid w:val="000F3C67"/>
    <w:rsid w:val="000F5130"/>
    <w:rsid w:val="000F5E70"/>
    <w:rsid w:val="000F72CE"/>
    <w:rsid w:val="000F7C02"/>
    <w:rsid w:val="00103E05"/>
    <w:rsid w:val="001111E6"/>
    <w:rsid w:val="001143BB"/>
    <w:rsid w:val="001157F7"/>
    <w:rsid w:val="00115920"/>
    <w:rsid w:val="00130C48"/>
    <w:rsid w:val="001332FA"/>
    <w:rsid w:val="00133DC0"/>
    <w:rsid w:val="00133ECA"/>
    <w:rsid w:val="001403D0"/>
    <w:rsid w:val="00143C57"/>
    <w:rsid w:val="00145E87"/>
    <w:rsid w:val="0015265A"/>
    <w:rsid w:val="00152F0A"/>
    <w:rsid w:val="00153625"/>
    <w:rsid w:val="0015372F"/>
    <w:rsid w:val="00154016"/>
    <w:rsid w:val="00162358"/>
    <w:rsid w:val="001658ED"/>
    <w:rsid w:val="00167C70"/>
    <w:rsid w:val="00172D6C"/>
    <w:rsid w:val="00173D9E"/>
    <w:rsid w:val="00176619"/>
    <w:rsid w:val="001813B1"/>
    <w:rsid w:val="00185966"/>
    <w:rsid w:val="00192172"/>
    <w:rsid w:val="0019577F"/>
    <w:rsid w:val="001A1BB4"/>
    <w:rsid w:val="001B47D8"/>
    <w:rsid w:val="001B7870"/>
    <w:rsid w:val="001B7AD5"/>
    <w:rsid w:val="001D080B"/>
    <w:rsid w:val="001D1214"/>
    <w:rsid w:val="001D2C40"/>
    <w:rsid w:val="001D4E9D"/>
    <w:rsid w:val="001D755B"/>
    <w:rsid w:val="001D7910"/>
    <w:rsid w:val="001E468C"/>
    <w:rsid w:val="001E7209"/>
    <w:rsid w:val="001F7787"/>
    <w:rsid w:val="0020737A"/>
    <w:rsid w:val="00214AAC"/>
    <w:rsid w:val="00216112"/>
    <w:rsid w:val="00216964"/>
    <w:rsid w:val="00217311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503EF"/>
    <w:rsid w:val="00251B76"/>
    <w:rsid w:val="00254A4E"/>
    <w:rsid w:val="00257806"/>
    <w:rsid w:val="0026226A"/>
    <w:rsid w:val="00264B7B"/>
    <w:rsid w:val="0027081A"/>
    <w:rsid w:val="002716B2"/>
    <w:rsid w:val="00273C36"/>
    <w:rsid w:val="002742FE"/>
    <w:rsid w:val="002743DB"/>
    <w:rsid w:val="00277CB3"/>
    <w:rsid w:val="00284AEB"/>
    <w:rsid w:val="002937AE"/>
    <w:rsid w:val="002940B0"/>
    <w:rsid w:val="0029422D"/>
    <w:rsid w:val="00295EB1"/>
    <w:rsid w:val="002A1837"/>
    <w:rsid w:val="002A39F5"/>
    <w:rsid w:val="002A7838"/>
    <w:rsid w:val="002B24B8"/>
    <w:rsid w:val="002B34B6"/>
    <w:rsid w:val="002C031E"/>
    <w:rsid w:val="002C7291"/>
    <w:rsid w:val="002D2249"/>
    <w:rsid w:val="002D6BB0"/>
    <w:rsid w:val="002E03BF"/>
    <w:rsid w:val="002E291E"/>
    <w:rsid w:val="002E5323"/>
    <w:rsid w:val="002E62B4"/>
    <w:rsid w:val="003002A7"/>
    <w:rsid w:val="003053E3"/>
    <w:rsid w:val="00306055"/>
    <w:rsid w:val="00310A47"/>
    <w:rsid w:val="00310CA8"/>
    <w:rsid w:val="00324FC6"/>
    <w:rsid w:val="00324FC7"/>
    <w:rsid w:val="00325B03"/>
    <w:rsid w:val="00326F04"/>
    <w:rsid w:val="00337501"/>
    <w:rsid w:val="00345A6E"/>
    <w:rsid w:val="00347A6F"/>
    <w:rsid w:val="003547EA"/>
    <w:rsid w:val="003559DB"/>
    <w:rsid w:val="00357F42"/>
    <w:rsid w:val="003724CA"/>
    <w:rsid w:val="003725D0"/>
    <w:rsid w:val="00374409"/>
    <w:rsid w:val="0037448A"/>
    <w:rsid w:val="00376342"/>
    <w:rsid w:val="0038326C"/>
    <w:rsid w:val="00385F3F"/>
    <w:rsid w:val="003979F5"/>
    <w:rsid w:val="003A0AD1"/>
    <w:rsid w:val="003A3ADE"/>
    <w:rsid w:val="003A5E11"/>
    <w:rsid w:val="003B019F"/>
    <w:rsid w:val="003C0D75"/>
    <w:rsid w:val="003C7953"/>
    <w:rsid w:val="003D110A"/>
    <w:rsid w:val="003D283C"/>
    <w:rsid w:val="003D359A"/>
    <w:rsid w:val="003D61CD"/>
    <w:rsid w:val="003D7675"/>
    <w:rsid w:val="003E0EC0"/>
    <w:rsid w:val="003E2B65"/>
    <w:rsid w:val="003E500C"/>
    <w:rsid w:val="003E51DA"/>
    <w:rsid w:val="003F6D4F"/>
    <w:rsid w:val="004019AF"/>
    <w:rsid w:val="00401C77"/>
    <w:rsid w:val="004058C3"/>
    <w:rsid w:val="00405F4C"/>
    <w:rsid w:val="00413494"/>
    <w:rsid w:val="004148C5"/>
    <w:rsid w:val="00424008"/>
    <w:rsid w:val="004258A2"/>
    <w:rsid w:val="00434175"/>
    <w:rsid w:val="004408E3"/>
    <w:rsid w:val="0044102D"/>
    <w:rsid w:val="00441A14"/>
    <w:rsid w:val="00441B89"/>
    <w:rsid w:val="00451EBB"/>
    <w:rsid w:val="00455355"/>
    <w:rsid w:val="00455F5C"/>
    <w:rsid w:val="0046097C"/>
    <w:rsid w:val="0046202F"/>
    <w:rsid w:val="00465E45"/>
    <w:rsid w:val="00467446"/>
    <w:rsid w:val="00470DA3"/>
    <w:rsid w:val="00472B1D"/>
    <w:rsid w:val="00473E04"/>
    <w:rsid w:val="004816D5"/>
    <w:rsid w:val="00484E94"/>
    <w:rsid w:val="004852C0"/>
    <w:rsid w:val="00487189"/>
    <w:rsid w:val="00491923"/>
    <w:rsid w:val="00494A1C"/>
    <w:rsid w:val="004A2815"/>
    <w:rsid w:val="004A51A1"/>
    <w:rsid w:val="004B3A75"/>
    <w:rsid w:val="004B3AAC"/>
    <w:rsid w:val="004B6573"/>
    <w:rsid w:val="004C630B"/>
    <w:rsid w:val="004D3592"/>
    <w:rsid w:val="004D4038"/>
    <w:rsid w:val="004D4B29"/>
    <w:rsid w:val="004E184B"/>
    <w:rsid w:val="004E660F"/>
    <w:rsid w:val="004F4014"/>
    <w:rsid w:val="00500747"/>
    <w:rsid w:val="0050378D"/>
    <w:rsid w:val="0050519C"/>
    <w:rsid w:val="00506126"/>
    <w:rsid w:val="00506C43"/>
    <w:rsid w:val="00510D19"/>
    <w:rsid w:val="00523530"/>
    <w:rsid w:val="0053507E"/>
    <w:rsid w:val="0054045D"/>
    <w:rsid w:val="0054063E"/>
    <w:rsid w:val="00540C39"/>
    <w:rsid w:val="0055229B"/>
    <w:rsid w:val="00553CFA"/>
    <w:rsid w:val="005716FF"/>
    <w:rsid w:val="00571FAC"/>
    <w:rsid w:val="005750C3"/>
    <w:rsid w:val="0058240E"/>
    <w:rsid w:val="00592B5A"/>
    <w:rsid w:val="00595B9D"/>
    <w:rsid w:val="005A449E"/>
    <w:rsid w:val="005A684E"/>
    <w:rsid w:val="005B3967"/>
    <w:rsid w:val="005B5962"/>
    <w:rsid w:val="005B7233"/>
    <w:rsid w:val="005B786B"/>
    <w:rsid w:val="005C4D2D"/>
    <w:rsid w:val="005C6C01"/>
    <w:rsid w:val="005E3ACA"/>
    <w:rsid w:val="005E7A49"/>
    <w:rsid w:val="005F59AA"/>
    <w:rsid w:val="005F6D45"/>
    <w:rsid w:val="005F74CC"/>
    <w:rsid w:val="005F7AB0"/>
    <w:rsid w:val="00600FF4"/>
    <w:rsid w:val="00601EB9"/>
    <w:rsid w:val="0060710A"/>
    <w:rsid w:val="00611F63"/>
    <w:rsid w:val="00614039"/>
    <w:rsid w:val="00617E6B"/>
    <w:rsid w:val="00625027"/>
    <w:rsid w:val="00631501"/>
    <w:rsid w:val="00631920"/>
    <w:rsid w:val="006341E7"/>
    <w:rsid w:val="00634440"/>
    <w:rsid w:val="0064481C"/>
    <w:rsid w:val="00653139"/>
    <w:rsid w:val="00660B50"/>
    <w:rsid w:val="00662F28"/>
    <w:rsid w:val="006635A4"/>
    <w:rsid w:val="006705A4"/>
    <w:rsid w:val="00673EDF"/>
    <w:rsid w:val="0067563A"/>
    <w:rsid w:val="00676755"/>
    <w:rsid w:val="00682340"/>
    <w:rsid w:val="0068329E"/>
    <w:rsid w:val="006914EF"/>
    <w:rsid w:val="006976D8"/>
    <w:rsid w:val="00697A60"/>
    <w:rsid w:val="006B60DD"/>
    <w:rsid w:val="006C4020"/>
    <w:rsid w:val="006C6075"/>
    <w:rsid w:val="006C707C"/>
    <w:rsid w:val="006D0695"/>
    <w:rsid w:val="006D5882"/>
    <w:rsid w:val="006E70C7"/>
    <w:rsid w:val="006E7EDC"/>
    <w:rsid w:val="006F0022"/>
    <w:rsid w:val="006F1104"/>
    <w:rsid w:val="006F3B7F"/>
    <w:rsid w:val="006F3DF6"/>
    <w:rsid w:val="006F4971"/>
    <w:rsid w:val="006F63DF"/>
    <w:rsid w:val="006F74BD"/>
    <w:rsid w:val="007009E5"/>
    <w:rsid w:val="00703E45"/>
    <w:rsid w:val="00705887"/>
    <w:rsid w:val="007066D2"/>
    <w:rsid w:val="00707421"/>
    <w:rsid w:val="00710491"/>
    <w:rsid w:val="00734314"/>
    <w:rsid w:val="00741C5B"/>
    <w:rsid w:val="00741FA6"/>
    <w:rsid w:val="00741FC7"/>
    <w:rsid w:val="00745D1A"/>
    <w:rsid w:val="00756022"/>
    <w:rsid w:val="007569E8"/>
    <w:rsid w:val="00782AE6"/>
    <w:rsid w:val="00783D2D"/>
    <w:rsid w:val="0078526C"/>
    <w:rsid w:val="007A41C0"/>
    <w:rsid w:val="007A4F64"/>
    <w:rsid w:val="007A6F08"/>
    <w:rsid w:val="007B0CAA"/>
    <w:rsid w:val="007B4A7E"/>
    <w:rsid w:val="007B77BF"/>
    <w:rsid w:val="007C014B"/>
    <w:rsid w:val="007C0819"/>
    <w:rsid w:val="007C0D6D"/>
    <w:rsid w:val="007C1B1B"/>
    <w:rsid w:val="007D1D37"/>
    <w:rsid w:val="007E0D6B"/>
    <w:rsid w:val="007E3A7D"/>
    <w:rsid w:val="007E702A"/>
    <w:rsid w:val="007F0E19"/>
    <w:rsid w:val="007F1C06"/>
    <w:rsid w:val="007F20C1"/>
    <w:rsid w:val="007F34E4"/>
    <w:rsid w:val="00802B22"/>
    <w:rsid w:val="00803EF9"/>
    <w:rsid w:val="0080648B"/>
    <w:rsid w:val="00806B35"/>
    <w:rsid w:val="0081373F"/>
    <w:rsid w:val="00823D33"/>
    <w:rsid w:val="00824605"/>
    <w:rsid w:val="00827AAA"/>
    <w:rsid w:val="00827FDC"/>
    <w:rsid w:val="00831B7E"/>
    <w:rsid w:val="0084599C"/>
    <w:rsid w:val="00845C4E"/>
    <w:rsid w:val="00846A87"/>
    <w:rsid w:val="00856C69"/>
    <w:rsid w:val="00863404"/>
    <w:rsid w:val="00876805"/>
    <w:rsid w:val="00883BAB"/>
    <w:rsid w:val="00885C29"/>
    <w:rsid w:val="00890443"/>
    <w:rsid w:val="008924E5"/>
    <w:rsid w:val="00896A24"/>
    <w:rsid w:val="008A06FC"/>
    <w:rsid w:val="008A24E1"/>
    <w:rsid w:val="008A32AD"/>
    <w:rsid w:val="008B08D9"/>
    <w:rsid w:val="008B2122"/>
    <w:rsid w:val="008C7F0B"/>
    <w:rsid w:val="008D1ADA"/>
    <w:rsid w:val="008D361C"/>
    <w:rsid w:val="008D5828"/>
    <w:rsid w:val="008E229A"/>
    <w:rsid w:val="008E3869"/>
    <w:rsid w:val="008E39E4"/>
    <w:rsid w:val="008E65A9"/>
    <w:rsid w:val="008F1C38"/>
    <w:rsid w:val="009011B8"/>
    <w:rsid w:val="009013AF"/>
    <w:rsid w:val="00904240"/>
    <w:rsid w:val="00910293"/>
    <w:rsid w:val="0092378A"/>
    <w:rsid w:val="0092688F"/>
    <w:rsid w:val="00937318"/>
    <w:rsid w:val="00944B19"/>
    <w:rsid w:val="00944C39"/>
    <w:rsid w:val="00950F83"/>
    <w:rsid w:val="00953D8F"/>
    <w:rsid w:val="00956FDA"/>
    <w:rsid w:val="00960B58"/>
    <w:rsid w:val="00963C18"/>
    <w:rsid w:val="00965BF5"/>
    <w:rsid w:val="00970926"/>
    <w:rsid w:val="00972A9E"/>
    <w:rsid w:val="0097458B"/>
    <w:rsid w:val="009745F9"/>
    <w:rsid w:val="009775EE"/>
    <w:rsid w:val="00977B07"/>
    <w:rsid w:val="00980DCD"/>
    <w:rsid w:val="009838F0"/>
    <w:rsid w:val="009927A9"/>
    <w:rsid w:val="00994207"/>
    <w:rsid w:val="00994548"/>
    <w:rsid w:val="0099567A"/>
    <w:rsid w:val="00997C31"/>
    <w:rsid w:val="009A1BB1"/>
    <w:rsid w:val="009B4C82"/>
    <w:rsid w:val="009B6578"/>
    <w:rsid w:val="009C0A30"/>
    <w:rsid w:val="009C3754"/>
    <w:rsid w:val="009C65D1"/>
    <w:rsid w:val="009D244C"/>
    <w:rsid w:val="009D4103"/>
    <w:rsid w:val="009D5DA6"/>
    <w:rsid w:val="009D6765"/>
    <w:rsid w:val="009D7DD6"/>
    <w:rsid w:val="009E1504"/>
    <w:rsid w:val="009E288A"/>
    <w:rsid w:val="009E44C2"/>
    <w:rsid w:val="009F2245"/>
    <w:rsid w:val="009F7BB1"/>
    <w:rsid w:val="00A03E7E"/>
    <w:rsid w:val="00A1507B"/>
    <w:rsid w:val="00A160E2"/>
    <w:rsid w:val="00A23788"/>
    <w:rsid w:val="00A30B42"/>
    <w:rsid w:val="00A30FFE"/>
    <w:rsid w:val="00A354A9"/>
    <w:rsid w:val="00A35CFF"/>
    <w:rsid w:val="00A44BB5"/>
    <w:rsid w:val="00A47DA3"/>
    <w:rsid w:val="00A56C25"/>
    <w:rsid w:val="00A643EC"/>
    <w:rsid w:val="00A67E38"/>
    <w:rsid w:val="00A70430"/>
    <w:rsid w:val="00A71BA7"/>
    <w:rsid w:val="00A737FD"/>
    <w:rsid w:val="00A7591C"/>
    <w:rsid w:val="00A77D4F"/>
    <w:rsid w:val="00A811B2"/>
    <w:rsid w:val="00A84785"/>
    <w:rsid w:val="00A96A8D"/>
    <w:rsid w:val="00AA0D84"/>
    <w:rsid w:val="00AA5C4B"/>
    <w:rsid w:val="00AA5F98"/>
    <w:rsid w:val="00AA7594"/>
    <w:rsid w:val="00AC6410"/>
    <w:rsid w:val="00AC6F55"/>
    <w:rsid w:val="00AC749F"/>
    <w:rsid w:val="00AD7804"/>
    <w:rsid w:val="00AE09CA"/>
    <w:rsid w:val="00AE5A1D"/>
    <w:rsid w:val="00AE7059"/>
    <w:rsid w:val="00AF1DE5"/>
    <w:rsid w:val="00AF3593"/>
    <w:rsid w:val="00AF35BD"/>
    <w:rsid w:val="00AF362F"/>
    <w:rsid w:val="00B07228"/>
    <w:rsid w:val="00B12FB3"/>
    <w:rsid w:val="00B149A9"/>
    <w:rsid w:val="00B1619A"/>
    <w:rsid w:val="00B2042B"/>
    <w:rsid w:val="00B20B96"/>
    <w:rsid w:val="00B2367E"/>
    <w:rsid w:val="00B23A0A"/>
    <w:rsid w:val="00B27E60"/>
    <w:rsid w:val="00B30DEE"/>
    <w:rsid w:val="00B32EB2"/>
    <w:rsid w:val="00B34FCD"/>
    <w:rsid w:val="00B36CD3"/>
    <w:rsid w:val="00B37652"/>
    <w:rsid w:val="00B37833"/>
    <w:rsid w:val="00B46929"/>
    <w:rsid w:val="00B54485"/>
    <w:rsid w:val="00B562F6"/>
    <w:rsid w:val="00B56C96"/>
    <w:rsid w:val="00B648BF"/>
    <w:rsid w:val="00B64B51"/>
    <w:rsid w:val="00B67874"/>
    <w:rsid w:val="00B7589D"/>
    <w:rsid w:val="00B76896"/>
    <w:rsid w:val="00B85358"/>
    <w:rsid w:val="00B87A68"/>
    <w:rsid w:val="00B9242D"/>
    <w:rsid w:val="00B946DD"/>
    <w:rsid w:val="00B94A0C"/>
    <w:rsid w:val="00BA5003"/>
    <w:rsid w:val="00BA5B89"/>
    <w:rsid w:val="00BA76D6"/>
    <w:rsid w:val="00BA7AFB"/>
    <w:rsid w:val="00BB43B3"/>
    <w:rsid w:val="00BB769B"/>
    <w:rsid w:val="00BC5DC4"/>
    <w:rsid w:val="00BC5EDF"/>
    <w:rsid w:val="00BD16FB"/>
    <w:rsid w:val="00BD5F4F"/>
    <w:rsid w:val="00BD6208"/>
    <w:rsid w:val="00BE244F"/>
    <w:rsid w:val="00BE75CB"/>
    <w:rsid w:val="00C0190C"/>
    <w:rsid w:val="00C02CE4"/>
    <w:rsid w:val="00C038EF"/>
    <w:rsid w:val="00C11F9E"/>
    <w:rsid w:val="00C1286D"/>
    <w:rsid w:val="00C138C6"/>
    <w:rsid w:val="00C15E53"/>
    <w:rsid w:val="00C23387"/>
    <w:rsid w:val="00C310E2"/>
    <w:rsid w:val="00C3292C"/>
    <w:rsid w:val="00C4141F"/>
    <w:rsid w:val="00C429D2"/>
    <w:rsid w:val="00C53808"/>
    <w:rsid w:val="00C576C0"/>
    <w:rsid w:val="00C60158"/>
    <w:rsid w:val="00C67ABC"/>
    <w:rsid w:val="00C67EA7"/>
    <w:rsid w:val="00C71CC2"/>
    <w:rsid w:val="00C72F57"/>
    <w:rsid w:val="00C75EAF"/>
    <w:rsid w:val="00C76645"/>
    <w:rsid w:val="00C769C5"/>
    <w:rsid w:val="00C8136C"/>
    <w:rsid w:val="00C96AAF"/>
    <w:rsid w:val="00CA247E"/>
    <w:rsid w:val="00CA5D60"/>
    <w:rsid w:val="00CA61D6"/>
    <w:rsid w:val="00CA63B2"/>
    <w:rsid w:val="00CA76C1"/>
    <w:rsid w:val="00CB24FB"/>
    <w:rsid w:val="00CB6D46"/>
    <w:rsid w:val="00CC0414"/>
    <w:rsid w:val="00CC3853"/>
    <w:rsid w:val="00CD3DA8"/>
    <w:rsid w:val="00CD7797"/>
    <w:rsid w:val="00CE0668"/>
    <w:rsid w:val="00CE12C3"/>
    <w:rsid w:val="00CE6B3F"/>
    <w:rsid w:val="00CF500C"/>
    <w:rsid w:val="00D047A4"/>
    <w:rsid w:val="00D07253"/>
    <w:rsid w:val="00D21B4F"/>
    <w:rsid w:val="00D2251E"/>
    <w:rsid w:val="00D341F7"/>
    <w:rsid w:val="00D3506A"/>
    <w:rsid w:val="00D47E02"/>
    <w:rsid w:val="00D50A29"/>
    <w:rsid w:val="00D510F8"/>
    <w:rsid w:val="00D57138"/>
    <w:rsid w:val="00D5745F"/>
    <w:rsid w:val="00D57F3E"/>
    <w:rsid w:val="00D63501"/>
    <w:rsid w:val="00D65A5D"/>
    <w:rsid w:val="00D66DD0"/>
    <w:rsid w:val="00D74072"/>
    <w:rsid w:val="00D7588E"/>
    <w:rsid w:val="00D814EC"/>
    <w:rsid w:val="00D91580"/>
    <w:rsid w:val="00D9235A"/>
    <w:rsid w:val="00DA07D9"/>
    <w:rsid w:val="00DA0DE0"/>
    <w:rsid w:val="00DA2C96"/>
    <w:rsid w:val="00DA3660"/>
    <w:rsid w:val="00DA4ED8"/>
    <w:rsid w:val="00DA5916"/>
    <w:rsid w:val="00DB6469"/>
    <w:rsid w:val="00DC1E69"/>
    <w:rsid w:val="00DC605B"/>
    <w:rsid w:val="00DD1C2E"/>
    <w:rsid w:val="00DD49F6"/>
    <w:rsid w:val="00DD5F0A"/>
    <w:rsid w:val="00DE264F"/>
    <w:rsid w:val="00DE4FAE"/>
    <w:rsid w:val="00DE754D"/>
    <w:rsid w:val="00DF23BC"/>
    <w:rsid w:val="00E00492"/>
    <w:rsid w:val="00E005C3"/>
    <w:rsid w:val="00E03A2A"/>
    <w:rsid w:val="00E17C37"/>
    <w:rsid w:val="00E21615"/>
    <w:rsid w:val="00E23571"/>
    <w:rsid w:val="00E24387"/>
    <w:rsid w:val="00E26337"/>
    <w:rsid w:val="00E26841"/>
    <w:rsid w:val="00E33916"/>
    <w:rsid w:val="00E43186"/>
    <w:rsid w:val="00E5079C"/>
    <w:rsid w:val="00E60BDE"/>
    <w:rsid w:val="00E6162A"/>
    <w:rsid w:val="00E6490A"/>
    <w:rsid w:val="00E70BC2"/>
    <w:rsid w:val="00E724E6"/>
    <w:rsid w:val="00E73688"/>
    <w:rsid w:val="00E746A1"/>
    <w:rsid w:val="00E764BE"/>
    <w:rsid w:val="00E77353"/>
    <w:rsid w:val="00E803BD"/>
    <w:rsid w:val="00E84B65"/>
    <w:rsid w:val="00E87B77"/>
    <w:rsid w:val="00E96452"/>
    <w:rsid w:val="00EA0583"/>
    <w:rsid w:val="00EA0F1D"/>
    <w:rsid w:val="00EA305A"/>
    <w:rsid w:val="00EB0154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65F3"/>
    <w:rsid w:val="00ED6AB3"/>
    <w:rsid w:val="00ED794E"/>
    <w:rsid w:val="00EE6972"/>
    <w:rsid w:val="00EE7E4C"/>
    <w:rsid w:val="00EF687A"/>
    <w:rsid w:val="00EF6A40"/>
    <w:rsid w:val="00EF6F81"/>
    <w:rsid w:val="00F00398"/>
    <w:rsid w:val="00F00604"/>
    <w:rsid w:val="00F00A4A"/>
    <w:rsid w:val="00F05B97"/>
    <w:rsid w:val="00F162F0"/>
    <w:rsid w:val="00F22E84"/>
    <w:rsid w:val="00F23492"/>
    <w:rsid w:val="00F31FEC"/>
    <w:rsid w:val="00F32117"/>
    <w:rsid w:val="00F36F38"/>
    <w:rsid w:val="00F43866"/>
    <w:rsid w:val="00F43926"/>
    <w:rsid w:val="00F441D3"/>
    <w:rsid w:val="00F61B26"/>
    <w:rsid w:val="00F65DF0"/>
    <w:rsid w:val="00F677FC"/>
    <w:rsid w:val="00F67E40"/>
    <w:rsid w:val="00F707E1"/>
    <w:rsid w:val="00F80B7C"/>
    <w:rsid w:val="00F84016"/>
    <w:rsid w:val="00F8586D"/>
    <w:rsid w:val="00F859ED"/>
    <w:rsid w:val="00F922EA"/>
    <w:rsid w:val="00F923DF"/>
    <w:rsid w:val="00F94726"/>
    <w:rsid w:val="00F94B6B"/>
    <w:rsid w:val="00F96CD6"/>
    <w:rsid w:val="00F96F3C"/>
    <w:rsid w:val="00F97C68"/>
    <w:rsid w:val="00FA1A72"/>
    <w:rsid w:val="00FA3840"/>
    <w:rsid w:val="00FB065A"/>
    <w:rsid w:val="00FB2188"/>
    <w:rsid w:val="00FC2799"/>
    <w:rsid w:val="00FD0C3A"/>
    <w:rsid w:val="00FD34F6"/>
    <w:rsid w:val="00FD4228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uiPriority w:val="99"/>
    <w:qFormat/>
    <w:rsid w:val="00F61B26"/>
    <w:rPr>
      <w:rFonts w:eastAsia="Times New Roman"/>
      <w:sz w:val="22"/>
      <w:szCs w:val="22"/>
    </w:rPr>
  </w:style>
  <w:style w:type="paragraph" w:customStyle="1" w:styleId="Default">
    <w:name w:val="Default"/>
    <w:rsid w:val="004D4B2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0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2160</TotalTime>
  <Pages>1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228</cp:revision>
  <cp:lastPrinted>2025-10-21T12:06:00Z</cp:lastPrinted>
  <dcterms:created xsi:type="dcterms:W3CDTF">2018-08-07T11:48:00Z</dcterms:created>
  <dcterms:modified xsi:type="dcterms:W3CDTF">2026-10-21T10:06:00Z</dcterms:modified>
</cp:coreProperties>
</file>