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4459" w:type="dxa"/>
        <w:tblInd w:w="108" w:type="dxa"/>
        <w:tblLayout w:type="fixed"/>
        <w:tblLook w:val="00A0"/>
      </w:tblPr>
      <w:tblGrid>
        <w:gridCol w:w="8934"/>
        <w:gridCol w:w="5525"/>
      </w:tblGrid>
      <w:tr w:rsidR="00AB7F78" w:rsidRPr="00DF2090" w:rsidTr="00DF2090">
        <w:tc>
          <w:tcPr>
            <w:tcW w:w="8934" w:type="dxa"/>
          </w:tcPr>
          <w:p w:rsidR="00AB7F78" w:rsidRPr="00DF2090" w:rsidRDefault="00AB7F78" w:rsidP="00DF2090">
            <w:pPr>
              <w:suppressAutoHyphens/>
              <w:jc w:val="center"/>
              <w:rPr>
                <w:kern w:val="1"/>
                <w:szCs w:val="28"/>
                <w:lang w:eastAsia="zh-CN"/>
              </w:rPr>
            </w:pPr>
          </w:p>
        </w:tc>
        <w:tc>
          <w:tcPr>
            <w:tcW w:w="5525" w:type="dxa"/>
          </w:tcPr>
          <w:p w:rsidR="00AB7F78" w:rsidRPr="00EE5BAC" w:rsidRDefault="00AB7F78" w:rsidP="0086507E">
            <w:pPr>
              <w:suppressAutoHyphens/>
              <w:ind w:right="32"/>
              <w:jc w:val="center"/>
              <w:rPr>
                <w:kern w:val="1"/>
                <w:szCs w:val="28"/>
                <w:lang w:eastAsia="zh-CN"/>
              </w:rPr>
            </w:pPr>
            <w:r w:rsidRPr="00EE5BAC">
              <w:rPr>
                <w:kern w:val="1"/>
                <w:szCs w:val="28"/>
                <w:lang w:eastAsia="zh-CN"/>
              </w:rPr>
              <w:t>ПРИЛОЖЕНИЕ</w:t>
            </w:r>
          </w:p>
          <w:p w:rsidR="00AB7F78" w:rsidRPr="00EE5BAC" w:rsidRDefault="00AB7F78" w:rsidP="0086507E">
            <w:pPr>
              <w:suppressAutoHyphens/>
              <w:ind w:left="5670" w:right="-246"/>
              <w:jc w:val="center"/>
              <w:rPr>
                <w:kern w:val="1"/>
                <w:szCs w:val="28"/>
                <w:lang w:eastAsia="zh-CN"/>
              </w:rPr>
            </w:pPr>
          </w:p>
          <w:p w:rsidR="00AB7F78" w:rsidRPr="00EE5BAC" w:rsidRDefault="00AB7F78" w:rsidP="0086507E">
            <w:pPr>
              <w:suppressAutoHyphens/>
              <w:jc w:val="center"/>
              <w:rPr>
                <w:kern w:val="1"/>
                <w:szCs w:val="28"/>
                <w:lang w:eastAsia="zh-CN"/>
              </w:rPr>
            </w:pPr>
            <w:r w:rsidRPr="00EE5BAC">
              <w:rPr>
                <w:kern w:val="1"/>
                <w:szCs w:val="28"/>
                <w:lang w:eastAsia="zh-CN"/>
              </w:rPr>
              <w:t>УТВЕРЖДЕНА</w:t>
            </w:r>
          </w:p>
          <w:p w:rsidR="00AB7F78" w:rsidRPr="00EE5BAC" w:rsidRDefault="00AB7F78" w:rsidP="0086507E">
            <w:pPr>
              <w:suppressAutoHyphens/>
              <w:jc w:val="center"/>
              <w:rPr>
                <w:kern w:val="1"/>
                <w:szCs w:val="28"/>
                <w:lang w:eastAsia="zh-CN"/>
              </w:rPr>
            </w:pPr>
            <w:r>
              <w:rPr>
                <w:kern w:val="1"/>
                <w:szCs w:val="28"/>
                <w:lang w:eastAsia="zh-CN"/>
              </w:rPr>
              <w:t xml:space="preserve">постановлением администрации </w:t>
            </w:r>
            <w:r w:rsidR="00394F82">
              <w:rPr>
                <w:kern w:val="1"/>
                <w:szCs w:val="28"/>
                <w:lang w:eastAsia="zh-CN"/>
              </w:rPr>
              <w:t xml:space="preserve">       </w:t>
            </w:r>
            <w:r>
              <w:rPr>
                <w:kern w:val="1"/>
                <w:szCs w:val="28"/>
                <w:lang w:eastAsia="zh-CN"/>
              </w:rPr>
              <w:t>С</w:t>
            </w:r>
            <w:r w:rsidR="00394F82">
              <w:rPr>
                <w:kern w:val="1"/>
                <w:szCs w:val="28"/>
                <w:lang w:eastAsia="zh-CN"/>
              </w:rPr>
              <w:t>енн</w:t>
            </w:r>
            <w:r>
              <w:rPr>
                <w:kern w:val="1"/>
                <w:szCs w:val="28"/>
                <w:lang w:eastAsia="zh-CN"/>
              </w:rPr>
              <w:t>ого сельского поселения</w:t>
            </w:r>
          </w:p>
          <w:p w:rsidR="00AB7F78" w:rsidRDefault="00AB7F78" w:rsidP="0086507E">
            <w:pPr>
              <w:suppressAutoHyphens/>
              <w:jc w:val="center"/>
              <w:rPr>
                <w:kern w:val="1"/>
                <w:szCs w:val="28"/>
                <w:lang w:eastAsia="zh-CN"/>
              </w:rPr>
            </w:pPr>
            <w:r w:rsidRPr="00EE5BAC">
              <w:rPr>
                <w:kern w:val="1"/>
                <w:szCs w:val="28"/>
                <w:lang w:eastAsia="zh-CN"/>
              </w:rPr>
              <w:t>Темрюкск</w:t>
            </w:r>
            <w:r>
              <w:rPr>
                <w:kern w:val="1"/>
                <w:szCs w:val="28"/>
                <w:lang w:eastAsia="zh-CN"/>
              </w:rPr>
              <w:t>ого</w:t>
            </w:r>
            <w:r w:rsidRPr="00EE5BAC">
              <w:rPr>
                <w:kern w:val="1"/>
                <w:szCs w:val="28"/>
                <w:lang w:eastAsia="zh-CN"/>
              </w:rPr>
              <w:t xml:space="preserve"> </w:t>
            </w:r>
            <w:r w:rsidR="0086507E">
              <w:rPr>
                <w:kern w:val="1"/>
                <w:szCs w:val="28"/>
                <w:lang w:eastAsia="zh-CN"/>
              </w:rPr>
              <w:t xml:space="preserve">муниципального </w:t>
            </w:r>
            <w:r w:rsidRPr="00EE5BAC">
              <w:rPr>
                <w:kern w:val="1"/>
                <w:szCs w:val="28"/>
                <w:lang w:eastAsia="zh-CN"/>
              </w:rPr>
              <w:t>район</w:t>
            </w:r>
            <w:r>
              <w:rPr>
                <w:kern w:val="1"/>
                <w:szCs w:val="28"/>
                <w:lang w:eastAsia="zh-CN"/>
              </w:rPr>
              <w:t>а</w:t>
            </w:r>
          </w:p>
          <w:p w:rsidR="0086507E" w:rsidRPr="00EE5BAC" w:rsidRDefault="0086507E" w:rsidP="0086507E">
            <w:pPr>
              <w:suppressAutoHyphens/>
              <w:jc w:val="center"/>
              <w:rPr>
                <w:kern w:val="1"/>
                <w:szCs w:val="28"/>
                <w:lang w:eastAsia="zh-CN"/>
              </w:rPr>
            </w:pPr>
            <w:r>
              <w:rPr>
                <w:kern w:val="1"/>
                <w:szCs w:val="28"/>
                <w:lang w:eastAsia="zh-CN"/>
              </w:rPr>
              <w:t>Краснодарского края</w:t>
            </w:r>
          </w:p>
          <w:p w:rsidR="00AB7F78" w:rsidRPr="00DF2090" w:rsidRDefault="00AB7F78" w:rsidP="0086507E">
            <w:pPr>
              <w:suppressAutoHyphens/>
              <w:ind w:right="-246"/>
              <w:jc w:val="center"/>
              <w:rPr>
                <w:kern w:val="1"/>
                <w:szCs w:val="28"/>
                <w:lang w:eastAsia="zh-CN"/>
              </w:rPr>
            </w:pPr>
            <w:r w:rsidRPr="00FD0F6B">
              <w:rPr>
                <w:kern w:val="1"/>
                <w:szCs w:val="28"/>
                <w:lang w:eastAsia="zh-CN"/>
              </w:rPr>
              <w:t xml:space="preserve">от </w:t>
            </w:r>
            <w:r w:rsidR="00FD0F6B">
              <w:rPr>
                <w:kern w:val="1"/>
                <w:szCs w:val="28"/>
                <w:lang w:eastAsia="zh-CN"/>
              </w:rPr>
              <w:t>________________</w:t>
            </w:r>
            <w:r w:rsidRPr="00FD0F6B">
              <w:rPr>
                <w:kern w:val="1"/>
                <w:szCs w:val="28"/>
                <w:lang w:eastAsia="zh-CN"/>
              </w:rPr>
              <w:t xml:space="preserve"> № </w:t>
            </w:r>
            <w:r w:rsidR="00FD0F6B">
              <w:rPr>
                <w:kern w:val="1"/>
                <w:szCs w:val="28"/>
                <w:lang w:eastAsia="zh-CN"/>
              </w:rPr>
              <w:t>_______</w:t>
            </w:r>
          </w:p>
        </w:tc>
      </w:tr>
    </w:tbl>
    <w:p w:rsidR="00AB7F78" w:rsidRDefault="00AB7F78" w:rsidP="001157F7">
      <w:pPr>
        <w:jc w:val="center"/>
        <w:rPr>
          <w:b/>
        </w:rPr>
      </w:pPr>
    </w:p>
    <w:p w:rsidR="00AB7F78" w:rsidRDefault="00AB7F78" w:rsidP="001157F7">
      <w:pPr>
        <w:jc w:val="center"/>
        <w:rPr>
          <w:b/>
        </w:rPr>
      </w:pPr>
      <w:r w:rsidRPr="00BB769B">
        <w:rPr>
          <w:b/>
        </w:rPr>
        <w:t xml:space="preserve">Муниципальная программа </w:t>
      </w:r>
    </w:p>
    <w:p w:rsidR="00720AF0" w:rsidRDefault="00720AF0" w:rsidP="00720AF0">
      <w:pPr>
        <w:pStyle w:val="ConsPlusTitle"/>
        <w:widowControl/>
        <w:jc w:val="center"/>
        <w:rPr>
          <w:rFonts w:ascii="Times New Roman" w:hAnsi="Times New Roman" w:cs="Times New Roman"/>
          <w:sz w:val="28"/>
          <w:szCs w:val="28"/>
        </w:rPr>
      </w:pPr>
      <w:r w:rsidRPr="00220EF0">
        <w:rPr>
          <w:rFonts w:ascii="Times New Roman" w:hAnsi="Times New Roman" w:cs="Times New Roman"/>
          <w:sz w:val="28"/>
          <w:szCs w:val="28"/>
        </w:rPr>
        <w:t xml:space="preserve">«Строительство, реконструкция, капитальный ремонт, ремонт и содержание автомобильных дорог </w:t>
      </w:r>
      <w:r>
        <w:rPr>
          <w:rFonts w:ascii="Times New Roman" w:hAnsi="Times New Roman" w:cs="Times New Roman"/>
          <w:sz w:val="28"/>
          <w:szCs w:val="28"/>
        </w:rPr>
        <w:t>местного значения Сенного</w:t>
      </w:r>
      <w:r w:rsidRPr="00220EF0">
        <w:rPr>
          <w:rFonts w:ascii="Times New Roman" w:hAnsi="Times New Roman" w:cs="Times New Roman"/>
          <w:sz w:val="28"/>
          <w:szCs w:val="28"/>
        </w:rPr>
        <w:t xml:space="preserve"> сельского поселения </w:t>
      </w:r>
      <w:r w:rsidR="00230AEA">
        <w:rPr>
          <w:rFonts w:ascii="Times New Roman" w:hAnsi="Times New Roman" w:cs="Times New Roman"/>
          <w:sz w:val="28"/>
          <w:szCs w:val="28"/>
        </w:rPr>
        <w:t>Темрюкского муниципального района Краснодарского края</w:t>
      </w:r>
      <w:r w:rsidRPr="00220EF0">
        <w:rPr>
          <w:rFonts w:ascii="Times New Roman" w:hAnsi="Times New Roman" w:cs="Times New Roman"/>
          <w:sz w:val="28"/>
          <w:szCs w:val="28"/>
        </w:rPr>
        <w:t xml:space="preserve">» </w:t>
      </w:r>
    </w:p>
    <w:p w:rsidR="00AB7F78" w:rsidRDefault="00AB7F78" w:rsidP="00BB769B">
      <w:pPr>
        <w:jc w:val="center"/>
        <w:rPr>
          <w:b/>
          <w:szCs w:val="28"/>
        </w:rPr>
      </w:pPr>
    </w:p>
    <w:p w:rsidR="00AB7F78" w:rsidRPr="00950972" w:rsidRDefault="00AB7F78" w:rsidP="00BB769B">
      <w:pPr>
        <w:jc w:val="center"/>
        <w:rPr>
          <w:b/>
          <w:szCs w:val="28"/>
        </w:rPr>
      </w:pPr>
      <w:r>
        <w:rPr>
          <w:b/>
          <w:szCs w:val="28"/>
        </w:rPr>
        <w:t xml:space="preserve">1. </w:t>
      </w:r>
      <w:r w:rsidRPr="00950972">
        <w:rPr>
          <w:b/>
          <w:szCs w:val="28"/>
        </w:rPr>
        <w:t>ПАСПОРТ</w:t>
      </w:r>
    </w:p>
    <w:p w:rsidR="00AB7F78" w:rsidRPr="00950972" w:rsidRDefault="00AB7F78" w:rsidP="00BB769B">
      <w:pPr>
        <w:jc w:val="center"/>
        <w:rPr>
          <w:b/>
          <w:szCs w:val="28"/>
        </w:rPr>
      </w:pPr>
      <w:r w:rsidRPr="00950972">
        <w:rPr>
          <w:b/>
          <w:szCs w:val="28"/>
        </w:rPr>
        <w:t xml:space="preserve">муниципальной программы </w:t>
      </w:r>
    </w:p>
    <w:p w:rsidR="00720AF0" w:rsidRDefault="00720AF0" w:rsidP="00720AF0">
      <w:pPr>
        <w:pStyle w:val="ConsPlusTitle"/>
        <w:widowControl/>
        <w:jc w:val="center"/>
        <w:rPr>
          <w:rFonts w:ascii="Times New Roman" w:hAnsi="Times New Roman" w:cs="Times New Roman"/>
          <w:sz w:val="28"/>
          <w:szCs w:val="28"/>
        </w:rPr>
      </w:pPr>
      <w:r w:rsidRPr="00220EF0">
        <w:rPr>
          <w:rFonts w:ascii="Times New Roman" w:hAnsi="Times New Roman" w:cs="Times New Roman"/>
          <w:sz w:val="28"/>
          <w:szCs w:val="28"/>
        </w:rPr>
        <w:t xml:space="preserve">«Строительство, реконструкция, капитальный ремонт, ремонт и содержание автомобильных дорог </w:t>
      </w:r>
      <w:r>
        <w:rPr>
          <w:rFonts w:ascii="Times New Roman" w:hAnsi="Times New Roman" w:cs="Times New Roman"/>
          <w:sz w:val="28"/>
          <w:szCs w:val="28"/>
        </w:rPr>
        <w:t>местного значения Сенного</w:t>
      </w:r>
      <w:r w:rsidRPr="00220EF0">
        <w:rPr>
          <w:rFonts w:ascii="Times New Roman" w:hAnsi="Times New Roman" w:cs="Times New Roman"/>
          <w:sz w:val="28"/>
          <w:szCs w:val="28"/>
        </w:rPr>
        <w:t xml:space="preserve"> сельского поселения </w:t>
      </w:r>
      <w:r w:rsidR="00230AEA">
        <w:rPr>
          <w:rFonts w:ascii="Times New Roman" w:hAnsi="Times New Roman" w:cs="Times New Roman"/>
          <w:sz w:val="28"/>
          <w:szCs w:val="28"/>
        </w:rPr>
        <w:t>Темрюкского муниципального района Краснодарского края</w:t>
      </w:r>
      <w:r w:rsidRPr="00220EF0">
        <w:rPr>
          <w:rFonts w:ascii="Times New Roman" w:hAnsi="Times New Roman" w:cs="Times New Roman"/>
          <w:sz w:val="28"/>
          <w:szCs w:val="28"/>
        </w:rPr>
        <w:t xml:space="preserve">» </w:t>
      </w:r>
    </w:p>
    <w:p w:rsidR="00AB7F78" w:rsidRPr="00F200BA" w:rsidRDefault="00AB7F78" w:rsidP="000336F7">
      <w:pPr>
        <w:jc w:val="center"/>
        <w:rPr>
          <w:b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6374"/>
        <w:gridCol w:w="1418"/>
        <w:gridCol w:w="1842"/>
        <w:gridCol w:w="1418"/>
        <w:gridCol w:w="1489"/>
        <w:gridCol w:w="2019"/>
      </w:tblGrid>
      <w:tr w:rsidR="00AB7F78" w:rsidRPr="008A6FA1" w:rsidTr="00D02E64">
        <w:tc>
          <w:tcPr>
            <w:tcW w:w="6374" w:type="dxa"/>
          </w:tcPr>
          <w:p w:rsidR="00AB7F78" w:rsidRPr="00190885" w:rsidRDefault="00AB7F78" w:rsidP="00D02E64">
            <w:pPr>
              <w:rPr>
                <w:b/>
                <w:szCs w:val="28"/>
              </w:rPr>
            </w:pPr>
            <w:r w:rsidRPr="00190885">
              <w:rPr>
                <w:szCs w:val="28"/>
              </w:rPr>
              <w:t>Координатор муниципальной программы</w:t>
            </w:r>
          </w:p>
        </w:tc>
        <w:tc>
          <w:tcPr>
            <w:tcW w:w="8186" w:type="dxa"/>
            <w:gridSpan w:val="5"/>
          </w:tcPr>
          <w:p w:rsidR="00AB7F78" w:rsidRPr="00855115" w:rsidRDefault="00CF34CC" w:rsidP="00D02E64">
            <w:pPr>
              <w:rPr>
                <w:szCs w:val="28"/>
              </w:rPr>
            </w:pPr>
            <w:r>
              <w:rPr>
                <w:szCs w:val="28"/>
              </w:rPr>
              <w:t>Заместитель главы</w:t>
            </w:r>
            <w:r w:rsidR="00AB7F78" w:rsidRPr="00855115">
              <w:rPr>
                <w:szCs w:val="28"/>
              </w:rPr>
              <w:t xml:space="preserve"> С</w:t>
            </w:r>
            <w:r w:rsidR="00394F82">
              <w:rPr>
                <w:szCs w:val="28"/>
              </w:rPr>
              <w:t>енн</w:t>
            </w:r>
            <w:r w:rsidR="00AB7F78" w:rsidRPr="00855115">
              <w:rPr>
                <w:szCs w:val="28"/>
              </w:rPr>
              <w:t xml:space="preserve">ого сельского поселения </w:t>
            </w:r>
            <w:r w:rsidR="00230AEA">
              <w:rPr>
                <w:szCs w:val="28"/>
              </w:rPr>
              <w:t>Темрюкского муниципального района Краснодарского края</w:t>
            </w:r>
          </w:p>
        </w:tc>
      </w:tr>
      <w:tr w:rsidR="00AB7F78" w:rsidRPr="008A6FA1" w:rsidTr="00D02E64">
        <w:tc>
          <w:tcPr>
            <w:tcW w:w="6374" w:type="dxa"/>
          </w:tcPr>
          <w:p w:rsidR="00AB7F78" w:rsidRPr="00190885" w:rsidRDefault="00AB7F78" w:rsidP="00D02E64">
            <w:pPr>
              <w:rPr>
                <w:b/>
                <w:szCs w:val="28"/>
              </w:rPr>
            </w:pPr>
            <w:r w:rsidRPr="00190885">
              <w:rPr>
                <w:szCs w:val="28"/>
              </w:rPr>
              <w:t>Координаторы подпрограмм</w:t>
            </w:r>
          </w:p>
        </w:tc>
        <w:tc>
          <w:tcPr>
            <w:tcW w:w="8186" w:type="dxa"/>
            <w:gridSpan w:val="5"/>
          </w:tcPr>
          <w:p w:rsidR="00AB7F78" w:rsidRPr="00157189" w:rsidRDefault="00AB7F78" w:rsidP="00D02E64">
            <w:pPr>
              <w:rPr>
                <w:szCs w:val="28"/>
              </w:rPr>
            </w:pPr>
            <w:r w:rsidRPr="00157189">
              <w:rPr>
                <w:szCs w:val="28"/>
              </w:rPr>
              <w:t>не предусмотрено</w:t>
            </w:r>
          </w:p>
        </w:tc>
      </w:tr>
      <w:tr w:rsidR="00AB7F78" w:rsidRPr="008A6FA1" w:rsidTr="00D02E64">
        <w:tc>
          <w:tcPr>
            <w:tcW w:w="6374" w:type="dxa"/>
          </w:tcPr>
          <w:p w:rsidR="00AB7F78" w:rsidRPr="00190885" w:rsidRDefault="00AB7F78" w:rsidP="00D02E64">
            <w:pPr>
              <w:rPr>
                <w:b/>
                <w:szCs w:val="28"/>
              </w:rPr>
            </w:pPr>
            <w:r w:rsidRPr="00190885">
              <w:rPr>
                <w:szCs w:val="28"/>
              </w:rPr>
              <w:t>Участники муниципальной программы</w:t>
            </w:r>
          </w:p>
        </w:tc>
        <w:tc>
          <w:tcPr>
            <w:tcW w:w="8186" w:type="dxa"/>
            <w:gridSpan w:val="5"/>
          </w:tcPr>
          <w:p w:rsidR="00AB7F78" w:rsidRPr="00CB0CA7" w:rsidRDefault="00AB7F78" w:rsidP="00D02E64">
            <w:pPr>
              <w:rPr>
                <w:szCs w:val="28"/>
              </w:rPr>
            </w:pPr>
            <w:r w:rsidRPr="00B64B51">
              <w:rPr>
                <w:szCs w:val="28"/>
              </w:rPr>
              <w:t>Администрация С</w:t>
            </w:r>
            <w:r w:rsidR="00394F82">
              <w:rPr>
                <w:szCs w:val="28"/>
              </w:rPr>
              <w:t>енн</w:t>
            </w:r>
            <w:r w:rsidRPr="00B64B51">
              <w:rPr>
                <w:szCs w:val="28"/>
              </w:rPr>
              <w:t>ого сельског</w:t>
            </w:r>
            <w:r>
              <w:rPr>
                <w:szCs w:val="28"/>
              </w:rPr>
              <w:t xml:space="preserve">о поселения </w:t>
            </w:r>
            <w:r w:rsidR="00230AEA">
              <w:rPr>
                <w:szCs w:val="28"/>
              </w:rPr>
              <w:t>Темрюкского муниципального района Краснодарского края</w:t>
            </w:r>
          </w:p>
        </w:tc>
      </w:tr>
      <w:tr w:rsidR="00AB7F78" w:rsidRPr="008A6FA1" w:rsidTr="00D02E64">
        <w:tc>
          <w:tcPr>
            <w:tcW w:w="6374" w:type="dxa"/>
          </w:tcPr>
          <w:p w:rsidR="00AB7F78" w:rsidRPr="00190885" w:rsidRDefault="00AB7F78" w:rsidP="00D02E64">
            <w:pPr>
              <w:rPr>
                <w:b/>
                <w:szCs w:val="28"/>
              </w:rPr>
            </w:pPr>
            <w:r w:rsidRPr="00190885">
              <w:rPr>
                <w:szCs w:val="28"/>
              </w:rPr>
              <w:t>Подпрограммы муниципальной программы</w:t>
            </w:r>
          </w:p>
        </w:tc>
        <w:tc>
          <w:tcPr>
            <w:tcW w:w="8186" w:type="dxa"/>
            <w:gridSpan w:val="5"/>
          </w:tcPr>
          <w:p w:rsidR="00AB7F78" w:rsidRPr="00CB0CA7" w:rsidRDefault="00AB7F78" w:rsidP="00D02E64">
            <w:pPr>
              <w:rPr>
                <w:szCs w:val="28"/>
              </w:rPr>
            </w:pPr>
            <w:r w:rsidRPr="00157189">
              <w:rPr>
                <w:szCs w:val="28"/>
              </w:rPr>
              <w:t>не предусмотрено</w:t>
            </w:r>
          </w:p>
        </w:tc>
      </w:tr>
      <w:tr w:rsidR="00AB7F78" w:rsidRPr="008A6FA1" w:rsidTr="00D02E64">
        <w:tc>
          <w:tcPr>
            <w:tcW w:w="6374" w:type="dxa"/>
          </w:tcPr>
          <w:p w:rsidR="00AB7F78" w:rsidRPr="00190885" w:rsidRDefault="00AB7F78" w:rsidP="00D02E64">
            <w:pPr>
              <w:rPr>
                <w:b/>
                <w:szCs w:val="28"/>
              </w:rPr>
            </w:pPr>
            <w:r w:rsidRPr="00190885">
              <w:rPr>
                <w:szCs w:val="28"/>
              </w:rPr>
              <w:t>Цель муниципальной программы</w:t>
            </w:r>
          </w:p>
        </w:tc>
        <w:tc>
          <w:tcPr>
            <w:tcW w:w="8186" w:type="dxa"/>
            <w:gridSpan w:val="5"/>
          </w:tcPr>
          <w:p w:rsidR="00AB7F78" w:rsidRPr="00190885" w:rsidRDefault="00720AF0" w:rsidP="00394F82">
            <w:pPr>
              <w:rPr>
                <w:b/>
                <w:szCs w:val="28"/>
              </w:rPr>
            </w:pPr>
            <w:r>
              <w:rPr>
                <w:color w:val="000000"/>
                <w:szCs w:val="28"/>
              </w:rPr>
              <w:t>Формирование сети автомобильных дорог местного значения на территории</w:t>
            </w:r>
            <w:r>
              <w:rPr>
                <w:szCs w:val="28"/>
              </w:rPr>
              <w:t xml:space="preserve"> Сенного сельского поселения </w:t>
            </w:r>
            <w:r w:rsidR="00230AEA">
              <w:rPr>
                <w:szCs w:val="28"/>
              </w:rPr>
              <w:t>Темрюкского муниципального района Краснодарского края</w:t>
            </w:r>
            <w:r>
              <w:rPr>
                <w:szCs w:val="28"/>
              </w:rPr>
              <w:t xml:space="preserve">, соответствующей </w:t>
            </w:r>
            <w:r>
              <w:rPr>
                <w:szCs w:val="28"/>
              </w:rPr>
              <w:lastRenderedPageBreak/>
              <w:t>потребностям населения и экономике поселения</w:t>
            </w:r>
          </w:p>
        </w:tc>
      </w:tr>
      <w:tr w:rsidR="00AB7F78" w:rsidRPr="008A6FA1" w:rsidTr="00D02E64">
        <w:tc>
          <w:tcPr>
            <w:tcW w:w="6374" w:type="dxa"/>
          </w:tcPr>
          <w:p w:rsidR="00AB7F78" w:rsidRPr="00190885" w:rsidRDefault="00AB7F78" w:rsidP="00D02E64">
            <w:pPr>
              <w:rPr>
                <w:b/>
                <w:szCs w:val="28"/>
              </w:rPr>
            </w:pPr>
            <w:r w:rsidRPr="00190885">
              <w:rPr>
                <w:szCs w:val="28"/>
              </w:rPr>
              <w:lastRenderedPageBreak/>
              <w:t>Задачи муниципальной программы</w:t>
            </w:r>
          </w:p>
        </w:tc>
        <w:tc>
          <w:tcPr>
            <w:tcW w:w="8186" w:type="dxa"/>
            <w:gridSpan w:val="5"/>
          </w:tcPr>
          <w:p w:rsidR="00CB0CA7" w:rsidRPr="00D25F59" w:rsidRDefault="00E20013" w:rsidP="000C100F">
            <w:pPr>
              <w:jc w:val="both"/>
              <w:rPr>
                <w:szCs w:val="28"/>
              </w:rPr>
            </w:pPr>
            <w:r w:rsidRPr="00D25F59">
              <w:rPr>
                <w:szCs w:val="28"/>
              </w:rPr>
              <w:t xml:space="preserve">Содержание  и ремонт автомобильных дорог общего пользования местного значения Сенного сельского поселения </w:t>
            </w:r>
            <w:r w:rsidR="00230AEA">
              <w:rPr>
                <w:szCs w:val="28"/>
              </w:rPr>
              <w:t>Темрюкского муниципального района Краснодарского края</w:t>
            </w:r>
            <w:r w:rsidRPr="00D25F59">
              <w:rPr>
                <w:szCs w:val="28"/>
              </w:rPr>
              <w:t xml:space="preserve"> с повышением уровня безопасности, доступности и качества услуг транспортного комплекса для населения</w:t>
            </w:r>
          </w:p>
        </w:tc>
      </w:tr>
      <w:tr w:rsidR="00AB7F78" w:rsidRPr="008A6FA1" w:rsidTr="00D02E64">
        <w:tc>
          <w:tcPr>
            <w:tcW w:w="6374" w:type="dxa"/>
          </w:tcPr>
          <w:p w:rsidR="00AB7F78" w:rsidRPr="00190885" w:rsidRDefault="00AB7F78" w:rsidP="00D02E64">
            <w:pPr>
              <w:rPr>
                <w:b/>
                <w:szCs w:val="28"/>
              </w:rPr>
            </w:pPr>
            <w:r w:rsidRPr="00190885">
              <w:rPr>
                <w:szCs w:val="28"/>
              </w:rPr>
              <w:t xml:space="preserve">Увязка со стратегическими целями Стратегии социально-экономического развития </w:t>
            </w:r>
            <w:r w:rsidR="00230AEA">
              <w:rPr>
                <w:szCs w:val="28"/>
              </w:rPr>
              <w:t>Темрюкского муниципального района Краснодарского края</w:t>
            </w:r>
            <w:r w:rsidRPr="00190885">
              <w:rPr>
                <w:szCs w:val="28"/>
              </w:rPr>
              <w:t xml:space="preserve"> Краснодарского края до 2030 года </w:t>
            </w:r>
          </w:p>
        </w:tc>
        <w:tc>
          <w:tcPr>
            <w:tcW w:w="8186" w:type="dxa"/>
            <w:gridSpan w:val="5"/>
          </w:tcPr>
          <w:p w:rsidR="00AB7F78" w:rsidRPr="000C3C23" w:rsidRDefault="00AB7F78" w:rsidP="00D02E64">
            <w:pPr>
              <w:rPr>
                <w:szCs w:val="28"/>
              </w:rPr>
            </w:pPr>
            <w:r>
              <w:rPr>
                <w:szCs w:val="28"/>
              </w:rPr>
              <w:t>не предусмотрено</w:t>
            </w:r>
          </w:p>
        </w:tc>
      </w:tr>
      <w:tr w:rsidR="00AB7F78" w:rsidRPr="008A6FA1" w:rsidTr="00D02E64">
        <w:tc>
          <w:tcPr>
            <w:tcW w:w="6374" w:type="dxa"/>
          </w:tcPr>
          <w:p w:rsidR="00AB7F78" w:rsidRPr="00190885" w:rsidRDefault="00AB7F78" w:rsidP="00D02E64">
            <w:pPr>
              <w:rPr>
                <w:b/>
                <w:szCs w:val="28"/>
              </w:rPr>
            </w:pPr>
            <w:r w:rsidRPr="00190885">
              <w:rPr>
                <w:szCs w:val="28"/>
              </w:rPr>
              <w:t>Перечень целевых показателей муниципальной программы</w:t>
            </w:r>
          </w:p>
        </w:tc>
        <w:tc>
          <w:tcPr>
            <w:tcW w:w="8186" w:type="dxa"/>
            <w:gridSpan w:val="5"/>
          </w:tcPr>
          <w:p w:rsidR="00CB0CA7" w:rsidRDefault="005D7BDE" w:rsidP="005D7BDE">
            <w:pPr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-реконструкция, капитальный ремонт и ремонт автомобильных дорог местного значения Сенного сельского поселения </w:t>
            </w:r>
            <w:r w:rsidR="00230AEA">
              <w:rPr>
                <w:szCs w:val="28"/>
              </w:rPr>
              <w:t>Темрюкского муниципального района Краснодарского края</w:t>
            </w:r>
            <w:r>
              <w:rPr>
                <w:szCs w:val="28"/>
              </w:rPr>
              <w:t>;</w:t>
            </w:r>
          </w:p>
          <w:p w:rsidR="005D7BDE" w:rsidRDefault="005D7BDE" w:rsidP="005D7BDE">
            <w:pPr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-приобретение материалов  и оборудования для содержания и </w:t>
            </w:r>
            <w:r w:rsidR="00CF34CC">
              <w:rPr>
                <w:szCs w:val="28"/>
              </w:rPr>
              <w:t>ремонта,</w:t>
            </w:r>
            <w:r>
              <w:rPr>
                <w:szCs w:val="28"/>
              </w:rPr>
              <w:t xml:space="preserve"> автомобильных дорог местного значения Сенного сельского поселения </w:t>
            </w:r>
            <w:r w:rsidR="00230AEA">
              <w:rPr>
                <w:szCs w:val="28"/>
              </w:rPr>
              <w:t>Темрюкского муниципального района Краснодарского края</w:t>
            </w:r>
            <w:r>
              <w:rPr>
                <w:szCs w:val="28"/>
              </w:rPr>
              <w:t>;</w:t>
            </w:r>
          </w:p>
          <w:p w:rsidR="005D7BDE" w:rsidRPr="00CB0CA7" w:rsidRDefault="005D7BDE" w:rsidP="00CF34CC">
            <w:pPr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- </w:t>
            </w:r>
            <w:r w:rsidR="00CF34CC">
              <w:rPr>
                <w:szCs w:val="28"/>
              </w:rPr>
              <w:t xml:space="preserve">разработка </w:t>
            </w:r>
            <w:r>
              <w:rPr>
                <w:szCs w:val="28"/>
              </w:rPr>
              <w:t>проектно-сметн</w:t>
            </w:r>
            <w:r w:rsidR="00CF34CC">
              <w:rPr>
                <w:szCs w:val="28"/>
              </w:rPr>
              <w:t>ой</w:t>
            </w:r>
            <w:r>
              <w:rPr>
                <w:szCs w:val="28"/>
              </w:rPr>
              <w:t xml:space="preserve"> документаци</w:t>
            </w:r>
            <w:r w:rsidR="00CF34CC">
              <w:rPr>
                <w:szCs w:val="28"/>
              </w:rPr>
              <w:t>и</w:t>
            </w:r>
          </w:p>
        </w:tc>
      </w:tr>
      <w:tr w:rsidR="00AB7F78" w:rsidRPr="008A6FA1" w:rsidTr="00D02E64">
        <w:tc>
          <w:tcPr>
            <w:tcW w:w="6374" w:type="dxa"/>
          </w:tcPr>
          <w:p w:rsidR="00AB7F78" w:rsidRPr="00190885" w:rsidRDefault="00AB7F78" w:rsidP="00D02E64">
            <w:pPr>
              <w:rPr>
                <w:b/>
                <w:szCs w:val="28"/>
              </w:rPr>
            </w:pPr>
            <w:r w:rsidRPr="00190885">
              <w:rPr>
                <w:szCs w:val="28"/>
              </w:rPr>
              <w:t>Проекты и (или) программы</w:t>
            </w:r>
          </w:p>
        </w:tc>
        <w:tc>
          <w:tcPr>
            <w:tcW w:w="8186" w:type="dxa"/>
            <w:gridSpan w:val="5"/>
          </w:tcPr>
          <w:p w:rsidR="00AB7F78" w:rsidRPr="00A46A72" w:rsidRDefault="00AB7F78" w:rsidP="00D02E64">
            <w:pPr>
              <w:rPr>
                <w:szCs w:val="28"/>
              </w:rPr>
            </w:pPr>
            <w:r>
              <w:rPr>
                <w:szCs w:val="28"/>
              </w:rPr>
              <w:t>не предусмотрено</w:t>
            </w:r>
          </w:p>
        </w:tc>
      </w:tr>
      <w:tr w:rsidR="00AB7F78" w:rsidRPr="008A6FA1" w:rsidTr="00D02E64">
        <w:tc>
          <w:tcPr>
            <w:tcW w:w="6374" w:type="dxa"/>
          </w:tcPr>
          <w:p w:rsidR="00AB7F78" w:rsidRPr="00190885" w:rsidRDefault="00AB7F78" w:rsidP="00D02E64">
            <w:pPr>
              <w:rPr>
                <w:b/>
                <w:szCs w:val="28"/>
              </w:rPr>
            </w:pPr>
            <w:r w:rsidRPr="00190885">
              <w:rPr>
                <w:szCs w:val="28"/>
              </w:rPr>
              <w:t>Этапы и сроки реализации муниципальной программы</w:t>
            </w:r>
          </w:p>
        </w:tc>
        <w:tc>
          <w:tcPr>
            <w:tcW w:w="8186" w:type="dxa"/>
            <w:gridSpan w:val="5"/>
          </w:tcPr>
          <w:p w:rsidR="00AB7F78" w:rsidRPr="00A46A72" w:rsidRDefault="00230AEA" w:rsidP="00394F82">
            <w:pPr>
              <w:rPr>
                <w:szCs w:val="28"/>
              </w:rPr>
            </w:pPr>
            <w:r>
              <w:rPr>
                <w:szCs w:val="28"/>
              </w:rPr>
              <w:t>2027</w:t>
            </w:r>
            <w:r w:rsidR="00AB7F78">
              <w:rPr>
                <w:szCs w:val="28"/>
              </w:rPr>
              <w:t xml:space="preserve"> год</w:t>
            </w:r>
          </w:p>
        </w:tc>
      </w:tr>
      <w:tr w:rsidR="00AB7F78" w:rsidRPr="008A6FA1" w:rsidTr="00D02E64">
        <w:tc>
          <w:tcPr>
            <w:tcW w:w="6374" w:type="dxa"/>
          </w:tcPr>
          <w:p w:rsidR="00AB7F78" w:rsidRPr="00190885" w:rsidRDefault="00AB7F78" w:rsidP="00D02E64">
            <w:pPr>
              <w:rPr>
                <w:szCs w:val="28"/>
              </w:rPr>
            </w:pPr>
            <w:r w:rsidRPr="00190885">
              <w:rPr>
                <w:szCs w:val="28"/>
              </w:rPr>
              <w:t xml:space="preserve">Объем финансирования муниципальной программы, тыс. рублей </w:t>
            </w:r>
          </w:p>
        </w:tc>
        <w:tc>
          <w:tcPr>
            <w:tcW w:w="1418" w:type="dxa"/>
            <w:vMerge w:val="restart"/>
          </w:tcPr>
          <w:p w:rsidR="00AB7F78" w:rsidRPr="00190885" w:rsidRDefault="00AB7F78" w:rsidP="00D02E64">
            <w:pPr>
              <w:jc w:val="center"/>
              <w:rPr>
                <w:szCs w:val="28"/>
              </w:rPr>
            </w:pPr>
            <w:r w:rsidRPr="00190885">
              <w:rPr>
                <w:szCs w:val="28"/>
              </w:rPr>
              <w:t>всего</w:t>
            </w:r>
          </w:p>
        </w:tc>
        <w:tc>
          <w:tcPr>
            <w:tcW w:w="6768" w:type="dxa"/>
            <w:gridSpan w:val="4"/>
          </w:tcPr>
          <w:p w:rsidR="00AB7F78" w:rsidRPr="00190885" w:rsidRDefault="00AB7F78" w:rsidP="00D02E64">
            <w:pPr>
              <w:jc w:val="center"/>
              <w:rPr>
                <w:b/>
                <w:szCs w:val="28"/>
              </w:rPr>
            </w:pPr>
            <w:r w:rsidRPr="00190885">
              <w:rPr>
                <w:szCs w:val="28"/>
              </w:rPr>
              <w:t>в разрезе источников финансирования</w:t>
            </w:r>
          </w:p>
        </w:tc>
      </w:tr>
      <w:tr w:rsidR="00AB7F78" w:rsidRPr="008A6FA1" w:rsidTr="00D02E64">
        <w:tc>
          <w:tcPr>
            <w:tcW w:w="6374" w:type="dxa"/>
          </w:tcPr>
          <w:p w:rsidR="00AB7F78" w:rsidRPr="00190885" w:rsidRDefault="00AB7F78" w:rsidP="00D02E64">
            <w:pPr>
              <w:rPr>
                <w:szCs w:val="28"/>
              </w:rPr>
            </w:pPr>
            <w:r w:rsidRPr="00190885">
              <w:rPr>
                <w:szCs w:val="28"/>
              </w:rPr>
              <w:t>Годы реализации</w:t>
            </w:r>
          </w:p>
        </w:tc>
        <w:tc>
          <w:tcPr>
            <w:tcW w:w="1418" w:type="dxa"/>
            <w:vMerge/>
          </w:tcPr>
          <w:p w:rsidR="00AB7F78" w:rsidRPr="00190885" w:rsidRDefault="00AB7F78" w:rsidP="00D02E64">
            <w:pPr>
              <w:jc w:val="center"/>
              <w:rPr>
                <w:b/>
                <w:szCs w:val="28"/>
              </w:rPr>
            </w:pPr>
          </w:p>
        </w:tc>
        <w:tc>
          <w:tcPr>
            <w:tcW w:w="1842" w:type="dxa"/>
          </w:tcPr>
          <w:p w:rsidR="00AB7F78" w:rsidRPr="00190885" w:rsidRDefault="00AB7F78" w:rsidP="00D02E64">
            <w:pPr>
              <w:jc w:val="center"/>
              <w:rPr>
                <w:b/>
                <w:szCs w:val="28"/>
              </w:rPr>
            </w:pPr>
            <w:r w:rsidRPr="00190885">
              <w:rPr>
                <w:szCs w:val="28"/>
              </w:rPr>
              <w:t>федеральный бюджет</w:t>
            </w:r>
          </w:p>
        </w:tc>
        <w:tc>
          <w:tcPr>
            <w:tcW w:w="1418" w:type="dxa"/>
          </w:tcPr>
          <w:p w:rsidR="00AB7F78" w:rsidRPr="00190885" w:rsidRDefault="00AB7F78" w:rsidP="00D02E64">
            <w:pPr>
              <w:pStyle w:val="ConsPlusNormal0"/>
              <w:jc w:val="center"/>
              <w:rPr>
                <w:szCs w:val="28"/>
              </w:rPr>
            </w:pPr>
            <w:r w:rsidRPr="00190885">
              <w:rPr>
                <w:szCs w:val="28"/>
              </w:rPr>
              <w:t>краевой бюджет</w:t>
            </w:r>
          </w:p>
        </w:tc>
        <w:tc>
          <w:tcPr>
            <w:tcW w:w="1489" w:type="dxa"/>
          </w:tcPr>
          <w:p w:rsidR="00AB7F78" w:rsidRPr="00190885" w:rsidRDefault="00AB7F78" w:rsidP="00D02E64">
            <w:pPr>
              <w:jc w:val="center"/>
              <w:rPr>
                <w:b/>
                <w:szCs w:val="28"/>
              </w:rPr>
            </w:pPr>
            <w:r w:rsidRPr="00190885">
              <w:rPr>
                <w:szCs w:val="28"/>
              </w:rPr>
              <w:t>местный бюджет</w:t>
            </w:r>
          </w:p>
        </w:tc>
        <w:tc>
          <w:tcPr>
            <w:tcW w:w="2019" w:type="dxa"/>
          </w:tcPr>
          <w:p w:rsidR="00AB7F78" w:rsidRPr="00190885" w:rsidRDefault="00AB7F78" w:rsidP="00D02E64">
            <w:pPr>
              <w:jc w:val="center"/>
              <w:rPr>
                <w:b/>
                <w:szCs w:val="28"/>
              </w:rPr>
            </w:pPr>
            <w:r w:rsidRPr="00190885">
              <w:rPr>
                <w:szCs w:val="28"/>
              </w:rPr>
              <w:t>внебюджетные источники</w:t>
            </w:r>
          </w:p>
        </w:tc>
      </w:tr>
      <w:tr w:rsidR="00AB7F78" w:rsidRPr="008A6FA1" w:rsidTr="00D02E64">
        <w:tc>
          <w:tcPr>
            <w:tcW w:w="6374" w:type="dxa"/>
          </w:tcPr>
          <w:p w:rsidR="00AB7F78" w:rsidRPr="00807E54" w:rsidRDefault="00230AEA" w:rsidP="00394F82">
            <w:pPr>
              <w:pStyle w:val="ConsPlusNormal0"/>
              <w:rPr>
                <w:szCs w:val="28"/>
              </w:rPr>
            </w:pPr>
            <w:r>
              <w:rPr>
                <w:szCs w:val="28"/>
              </w:rPr>
              <w:t>2027</w:t>
            </w:r>
            <w:r w:rsidR="00AB7F78" w:rsidRPr="00807E54">
              <w:rPr>
                <w:szCs w:val="28"/>
              </w:rPr>
              <w:t xml:space="preserve"> год</w:t>
            </w:r>
          </w:p>
        </w:tc>
        <w:tc>
          <w:tcPr>
            <w:tcW w:w="1418" w:type="dxa"/>
            <w:vAlign w:val="center"/>
          </w:tcPr>
          <w:p w:rsidR="00AB7F78" w:rsidRPr="00807E54" w:rsidRDefault="00230AEA" w:rsidP="00192D9D">
            <w:pPr>
              <w:pStyle w:val="ConsPlusNormal0"/>
              <w:jc w:val="center"/>
              <w:rPr>
                <w:szCs w:val="28"/>
              </w:rPr>
            </w:pPr>
            <w:r>
              <w:rPr>
                <w:szCs w:val="28"/>
              </w:rPr>
              <w:t>9 667,9</w:t>
            </w:r>
          </w:p>
        </w:tc>
        <w:tc>
          <w:tcPr>
            <w:tcW w:w="1842" w:type="dxa"/>
            <w:vAlign w:val="center"/>
          </w:tcPr>
          <w:p w:rsidR="00AB7F78" w:rsidRPr="00807E54" w:rsidRDefault="00AB7F78" w:rsidP="00D02E64">
            <w:pPr>
              <w:pStyle w:val="ConsPlusNormal0"/>
              <w:jc w:val="center"/>
              <w:rPr>
                <w:szCs w:val="28"/>
              </w:rPr>
            </w:pPr>
            <w:r w:rsidRPr="00807E54">
              <w:rPr>
                <w:szCs w:val="28"/>
              </w:rPr>
              <w:t>0,0</w:t>
            </w:r>
          </w:p>
        </w:tc>
        <w:tc>
          <w:tcPr>
            <w:tcW w:w="1418" w:type="dxa"/>
            <w:vAlign w:val="center"/>
          </w:tcPr>
          <w:p w:rsidR="00AB7F78" w:rsidRPr="00807E54" w:rsidRDefault="00AB7F78" w:rsidP="00D02E64">
            <w:pPr>
              <w:pStyle w:val="ConsPlusNormal0"/>
              <w:jc w:val="center"/>
              <w:rPr>
                <w:szCs w:val="28"/>
              </w:rPr>
            </w:pPr>
            <w:r w:rsidRPr="00807E54">
              <w:rPr>
                <w:szCs w:val="28"/>
              </w:rPr>
              <w:t>0,0</w:t>
            </w:r>
          </w:p>
        </w:tc>
        <w:tc>
          <w:tcPr>
            <w:tcW w:w="1489" w:type="dxa"/>
            <w:vAlign w:val="center"/>
          </w:tcPr>
          <w:p w:rsidR="00AB7F78" w:rsidRPr="00807E54" w:rsidRDefault="00230AEA" w:rsidP="00192D9D">
            <w:pPr>
              <w:pStyle w:val="ConsPlusNormal0"/>
              <w:jc w:val="center"/>
              <w:rPr>
                <w:szCs w:val="28"/>
              </w:rPr>
            </w:pPr>
            <w:r>
              <w:rPr>
                <w:szCs w:val="28"/>
              </w:rPr>
              <w:t>9 667,9</w:t>
            </w:r>
          </w:p>
        </w:tc>
        <w:tc>
          <w:tcPr>
            <w:tcW w:w="2019" w:type="dxa"/>
            <w:vAlign w:val="center"/>
          </w:tcPr>
          <w:p w:rsidR="00AB7F78" w:rsidRPr="00807E54" w:rsidRDefault="00AB7F78" w:rsidP="00D02E64">
            <w:pPr>
              <w:pStyle w:val="ConsPlusNormal0"/>
              <w:jc w:val="center"/>
              <w:rPr>
                <w:szCs w:val="28"/>
              </w:rPr>
            </w:pPr>
            <w:r w:rsidRPr="00807E54">
              <w:rPr>
                <w:szCs w:val="28"/>
              </w:rPr>
              <w:t>0,0</w:t>
            </w:r>
          </w:p>
        </w:tc>
      </w:tr>
      <w:tr w:rsidR="00AB7F78" w:rsidRPr="008A6FA1" w:rsidTr="00D02E64">
        <w:tc>
          <w:tcPr>
            <w:tcW w:w="6374" w:type="dxa"/>
          </w:tcPr>
          <w:p w:rsidR="00AB7F78" w:rsidRPr="00807E54" w:rsidRDefault="00AB7F78" w:rsidP="00D02E64">
            <w:pPr>
              <w:pStyle w:val="ConsPlusNormal0"/>
              <w:rPr>
                <w:szCs w:val="28"/>
              </w:rPr>
            </w:pPr>
          </w:p>
        </w:tc>
        <w:tc>
          <w:tcPr>
            <w:tcW w:w="1418" w:type="dxa"/>
            <w:vAlign w:val="center"/>
          </w:tcPr>
          <w:p w:rsidR="00AB7F78" w:rsidRPr="00807E54" w:rsidRDefault="00AB7F78" w:rsidP="00D02E64">
            <w:pPr>
              <w:pStyle w:val="ConsPlusNormal0"/>
              <w:jc w:val="center"/>
              <w:rPr>
                <w:szCs w:val="28"/>
              </w:rPr>
            </w:pPr>
          </w:p>
        </w:tc>
        <w:tc>
          <w:tcPr>
            <w:tcW w:w="1842" w:type="dxa"/>
            <w:vAlign w:val="center"/>
          </w:tcPr>
          <w:p w:rsidR="00AB7F78" w:rsidRPr="00807E54" w:rsidRDefault="00AB7F78" w:rsidP="00D02E64">
            <w:pPr>
              <w:pStyle w:val="ConsPlusNormal0"/>
              <w:jc w:val="center"/>
              <w:rPr>
                <w:szCs w:val="28"/>
              </w:rPr>
            </w:pPr>
          </w:p>
        </w:tc>
        <w:tc>
          <w:tcPr>
            <w:tcW w:w="1418" w:type="dxa"/>
            <w:vAlign w:val="center"/>
          </w:tcPr>
          <w:p w:rsidR="00AB7F78" w:rsidRPr="00807E54" w:rsidRDefault="00AB7F78" w:rsidP="00D02E64">
            <w:pPr>
              <w:pStyle w:val="ConsPlusNormal0"/>
              <w:jc w:val="center"/>
              <w:rPr>
                <w:szCs w:val="28"/>
              </w:rPr>
            </w:pPr>
          </w:p>
        </w:tc>
        <w:tc>
          <w:tcPr>
            <w:tcW w:w="1489" w:type="dxa"/>
            <w:vAlign w:val="center"/>
          </w:tcPr>
          <w:p w:rsidR="00AB7F78" w:rsidRPr="00807E54" w:rsidRDefault="00AB7F78" w:rsidP="00D02E64">
            <w:pPr>
              <w:pStyle w:val="ConsPlusNormal0"/>
              <w:jc w:val="center"/>
              <w:rPr>
                <w:szCs w:val="28"/>
              </w:rPr>
            </w:pPr>
          </w:p>
        </w:tc>
        <w:tc>
          <w:tcPr>
            <w:tcW w:w="2019" w:type="dxa"/>
            <w:vAlign w:val="center"/>
          </w:tcPr>
          <w:p w:rsidR="00AB7F78" w:rsidRPr="00807E54" w:rsidRDefault="00AB7F78" w:rsidP="00D02E64">
            <w:pPr>
              <w:pStyle w:val="ConsPlusNormal0"/>
              <w:jc w:val="center"/>
              <w:rPr>
                <w:szCs w:val="28"/>
              </w:rPr>
            </w:pPr>
          </w:p>
        </w:tc>
      </w:tr>
      <w:tr w:rsidR="00AB7F78" w:rsidRPr="008A6FA1" w:rsidTr="00D02E64">
        <w:tc>
          <w:tcPr>
            <w:tcW w:w="6374" w:type="dxa"/>
          </w:tcPr>
          <w:p w:rsidR="00AB7F78" w:rsidRPr="00807E54" w:rsidRDefault="00AB7F78" w:rsidP="00D02E64">
            <w:pPr>
              <w:pStyle w:val="ConsPlusNormal0"/>
              <w:rPr>
                <w:szCs w:val="28"/>
              </w:rPr>
            </w:pPr>
            <w:r w:rsidRPr="00807E54">
              <w:rPr>
                <w:szCs w:val="28"/>
              </w:rPr>
              <w:lastRenderedPageBreak/>
              <w:t>Всего</w:t>
            </w:r>
          </w:p>
        </w:tc>
        <w:tc>
          <w:tcPr>
            <w:tcW w:w="1418" w:type="dxa"/>
            <w:vAlign w:val="center"/>
          </w:tcPr>
          <w:p w:rsidR="00AB7F78" w:rsidRPr="00807E54" w:rsidRDefault="00230AEA" w:rsidP="00192D9D">
            <w:pPr>
              <w:pStyle w:val="ConsPlusNormal0"/>
              <w:jc w:val="center"/>
              <w:rPr>
                <w:szCs w:val="28"/>
              </w:rPr>
            </w:pPr>
            <w:r>
              <w:rPr>
                <w:szCs w:val="28"/>
              </w:rPr>
              <w:t>9 667,9</w:t>
            </w:r>
          </w:p>
        </w:tc>
        <w:tc>
          <w:tcPr>
            <w:tcW w:w="1842" w:type="dxa"/>
            <w:vAlign w:val="center"/>
          </w:tcPr>
          <w:p w:rsidR="00AB7F78" w:rsidRPr="00807E54" w:rsidRDefault="00AB7F78" w:rsidP="00D02E64">
            <w:pPr>
              <w:pStyle w:val="ConsPlusNormal0"/>
              <w:jc w:val="center"/>
              <w:rPr>
                <w:szCs w:val="28"/>
              </w:rPr>
            </w:pPr>
            <w:r w:rsidRPr="00807E54">
              <w:rPr>
                <w:szCs w:val="28"/>
              </w:rPr>
              <w:t>0,0</w:t>
            </w:r>
          </w:p>
        </w:tc>
        <w:tc>
          <w:tcPr>
            <w:tcW w:w="1418" w:type="dxa"/>
            <w:vAlign w:val="center"/>
          </w:tcPr>
          <w:p w:rsidR="00AB7F78" w:rsidRPr="00807E54" w:rsidRDefault="00AB7F78" w:rsidP="00D02E64">
            <w:pPr>
              <w:pStyle w:val="ConsPlusNormal0"/>
              <w:jc w:val="center"/>
              <w:rPr>
                <w:szCs w:val="28"/>
              </w:rPr>
            </w:pPr>
            <w:r w:rsidRPr="00807E54">
              <w:rPr>
                <w:szCs w:val="28"/>
              </w:rPr>
              <w:t>0,0</w:t>
            </w:r>
          </w:p>
        </w:tc>
        <w:tc>
          <w:tcPr>
            <w:tcW w:w="1489" w:type="dxa"/>
            <w:vAlign w:val="center"/>
          </w:tcPr>
          <w:p w:rsidR="00AB7F78" w:rsidRPr="00807E54" w:rsidRDefault="00230AEA" w:rsidP="00192D9D">
            <w:pPr>
              <w:pStyle w:val="ConsPlusNormal0"/>
              <w:jc w:val="center"/>
              <w:rPr>
                <w:szCs w:val="28"/>
              </w:rPr>
            </w:pPr>
            <w:r>
              <w:rPr>
                <w:szCs w:val="28"/>
              </w:rPr>
              <w:t>9 667,9</w:t>
            </w:r>
          </w:p>
        </w:tc>
        <w:tc>
          <w:tcPr>
            <w:tcW w:w="2019" w:type="dxa"/>
            <w:vAlign w:val="center"/>
          </w:tcPr>
          <w:p w:rsidR="00AB7F78" w:rsidRPr="00807E54" w:rsidRDefault="00AB7F78" w:rsidP="00D02E64">
            <w:pPr>
              <w:pStyle w:val="ConsPlusNormal0"/>
              <w:jc w:val="center"/>
              <w:rPr>
                <w:szCs w:val="28"/>
              </w:rPr>
            </w:pPr>
            <w:r w:rsidRPr="00807E54">
              <w:rPr>
                <w:szCs w:val="28"/>
              </w:rPr>
              <w:t>0,0</w:t>
            </w:r>
          </w:p>
        </w:tc>
      </w:tr>
      <w:tr w:rsidR="00AB7F78" w:rsidRPr="008A6FA1" w:rsidTr="00D02E64">
        <w:tc>
          <w:tcPr>
            <w:tcW w:w="14560" w:type="dxa"/>
            <w:gridSpan w:val="6"/>
          </w:tcPr>
          <w:p w:rsidR="00AB7F78" w:rsidRPr="00190885" w:rsidRDefault="00AB7F78" w:rsidP="00D02E64">
            <w:pPr>
              <w:pStyle w:val="ConsPlusNormal0"/>
              <w:jc w:val="center"/>
              <w:rPr>
                <w:szCs w:val="28"/>
              </w:rPr>
            </w:pPr>
            <w:r w:rsidRPr="00190885">
              <w:rPr>
                <w:szCs w:val="28"/>
              </w:rPr>
              <w:t xml:space="preserve">расходы, связанные с реализацией проектов или программ </w:t>
            </w:r>
          </w:p>
        </w:tc>
      </w:tr>
      <w:tr w:rsidR="00AB7F78" w:rsidRPr="008A6FA1" w:rsidTr="00D02E64">
        <w:tc>
          <w:tcPr>
            <w:tcW w:w="6374" w:type="dxa"/>
          </w:tcPr>
          <w:p w:rsidR="00AB7F78" w:rsidRPr="00190885" w:rsidRDefault="00230AEA" w:rsidP="00394F82">
            <w:pPr>
              <w:pStyle w:val="ConsPlusNormal0"/>
              <w:rPr>
                <w:szCs w:val="28"/>
              </w:rPr>
            </w:pPr>
            <w:r>
              <w:rPr>
                <w:szCs w:val="28"/>
              </w:rPr>
              <w:t>2027</w:t>
            </w:r>
            <w:r w:rsidR="00AB7F78">
              <w:rPr>
                <w:szCs w:val="28"/>
              </w:rPr>
              <w:t xml:space="preserve"> год</w:t>
            </w:r>
          </w:p>
        </w:tc>
        <w:tc>
          <w:tcPr>
            <w:tcW w:w="1418" w:type="dxa"/>
            <w:vAlign w:val="center"/>
          </w:tcPr>
          <w:p w:rsidR="00AB7F78" w:rsidRPr="00190885" w:rsidRDefault="00AB7F78" w:rsidP="00D02E64">
            <w:pPr>
              <w:pStyle w:val="ConsPlusNormal0"/>
              <w:jc w:val="center"/>
              <w:rPr>
                <w:szCs w:val="28"/>
              </w:rPr>
            </w:pPr>
            <w:r>
              <w:rPr>
                <w:szCs w:val="28"/>
              </w:rPr>
              <w:t>0,0</w:t>
            </w:r>
          </w:p>
        </w:tc>
        <w:tc>
          <w:tcPr>
            <w:tcW w:w="1842" w:type="dxa"/>
            <w:vAlign w:val="center"/>
          </w:tcPr>
          <w:p w:rsidR="00AB7F78" w:rsidRPr="00190885" w:rsidRDefault="00AB7F78" w:rsidP="00D02E64">
            <w:pPr>
              <w:pStyle w:val="ConsPlusNormal0"/>
              <w:jc w:val="center"/>
              <w:rPr>
                <w:szCs w:val="28"/>
              </w:rPr>
            </w:pPr>
            <w:r>
              <w:rPr>
                <w:szCs w:val="28"/>
              </w:rPr>
              <w:t>0,0</w:t>
            </w:r>
          </w:p>
        </w:tc>
        <w:tc>
          <w:tcPr>
            <w:tcW w:w="1418" w:type="dxa"/>
            <w:vAlign w:val="center"/>
          </w:tcPr>
          <w:p w:rsidR="00AB7F78" w:rsidRPr="00190885" w:rsidRDefault="00AB7F78" w:rsidP="00D02E64">
            <w:pPr>
              <w:pStyle w:val="ConsPlusNormal0"/>
              <w:jc w:val="center"/>
              <w:rPr>
                <w:szCs w:val="28"/>
              </w:rPr>
            </w:pPr>
            <w:r>
              <w:rPr>
                <w:szCs w:val="28"/>
              </w:rPr>
              <w:t>0,0</w:t>
            </w:r>
          </w:p>
        </w:tc>
        <w:tc>
          <w:tcPr>
            <w:tcW w:w="1489" w:type="dxa"/>
            <w:vAlign w:val="center"/>
          </w:tcPr>
          <w:p w:rsidR="00AB7F78" w:rsidRPr="00190885" w:rsidRDefault="00AB7F78" w:rsidP="00D02E64">
            <w:pPr>
              <w:pStyle w:val="ConsPlusNormal0"/>
              <w:jc w:val="center"/>
              <w:rPr>
                <w:szCs w:val="28"/>
              </w:rPr>
            </w:pPr>
            <w:r>
              <w:rPr>
                <w:szCs w:val="28"/>
              </w:rPr>
              <w:t>0,0</w:t>
            </w:r>
          </w:p>
        </w:tc>
        <w:tc>
          <w:tcPr>
            <w:tcW w:w="2019" w:type="dxa"/>
            <w:vAlign w:val="center"/>
          </w:tcPr>
          <w:p w:rsidR="00AB7F78" w:rsidRPr="00190885" w:rsidRDefault="00AB7F78" w:rsidP="00D02E64">
            <w:pPr>
              <w:pStyle w:val="ConsPlusNormal0"/>
              <w:jc w:val="center"/>
              <w:rPr>
                <w:szCs w:val="28"/>
              </w:rPr>
            </w:pPr>
            <w:r>
              <w:rPr>
                <w:szCs w:val="28"/>
              </w:rPr>
              <w:t>0,0</w:t>
            </w:r>
          </w:p>
        </w:tc>
      </w:tr>
      <w:tr w:rsidR="00AB7F78" w:rsidRPr="008A6FA1" w:rsidTr="00D02E64">
        <w:tc>
          <w:tcPr>
            <w:tcW w:w="6374" w:type="dxa"/>
          </w:tcPr>
          <w:p w:rsidR="00AB7F78" w:rsidRPr="00190885" w:rsidRDefault="00AB7F78" w:rsidP="00D02E64">
            <w:pPr>
              <w:pStyle w:val="ConsPlusNormal0"/>
              <w:rPr>
                <w:szCs w:val="28"/>
              </w:rPr>
            </w:pPr>
          </w:p>
        </w:tc>
        <w:tc>
          <w:tcPr>
            <w:tcW w:w="1418" w:type="dxa"/>
            <w:vAlign w:val="center"/>
          </w:tcPr>
          <w:p w:rsidR="00AB7F78" w:rsidRPr="00190885" w:rsidRDefault="00AB7F78" w:rsidP="00D02E64">
            <w:pPr>
              <w:pStyle w:val="ConsPlusNormal0"/>
              <w:jc w:val="center"/>
              <w:rPr>
                <w:szCs w:val="28"/>
              </w:rPr>
            </w:pPr>
          </w:p>
        </w:tc>
        <w:tc>
          <w:tcPr>
            <w:tcW w:w="1842" w:type="dxa"/>
            <w:vAlign w:val="center"/>
          </w:tcPr>
          <w:p w:rsidR="00AB7F78" w:rsidRPr="00190885" w:rsidRDefault="00AB7F78" w:rsidP="00D02E64">
            <w:pPr>
              <w:pStyle w:val="ConsPlusNormal0"/>
              <w:jc w:val="center"/>
              <w:rPr>
                <w:szCs w:val="28"/>
              </w:rPr>
            </w:pPr>
          </w:p>
        </w:tc>
        <w:tc>
          <w:tcPr>
            <w:tcW w:w="1418" w:type="dxa"/>
            <w:vAlign w:val="center"/>
          </w:tcPr>
          <w:p w:rsidR="00AB7F78" w:rsidRPr="00190885" w:rsidRDefault="00AB7F78" w:rsidP="00D02E64">
            <w:pPr>
              <w:pStyle w:val="ConsPlusNormal0"/>
              <w:jc w:val="center"/>
              <w:rPr>
                <w:szCs w:val="28"/>
              </w:rPr>
            </w:pPr>
          </w:p>
        </w:tc>
        <w:tc>
          <w:tcPr>
            <w:tcW w:w="1489" w:type="dxa"/>
            <w:vAlign w:val="center"/>
          </w:tcPr>
          <w:p w:rsidR="00AB7F78" w:rsidRPr="00190885" w:rsidRDefault="00AB7F78" w:rsidP="00D02E64">
            <w:pPr>
              <w:pStyle w:val="ConsPlusNormal0"/>
              <w:jc w:val="center"/>
              <w:rPr>
                <w:szCs w:val="28"/>
              </w:rPr>
            </w:pPr>
          </w:p>
        </w:tc>
        <w:tc>
          <w:tcPr>
            <w:tcW w:w="2019" w:type="dxa"/>
            <w:vAlign w:val="center"/>
          </w:tcPr>
          <w:p w:rsidR="00AB7F78" w:rsidRPr="00190885" w:rsidRDefault="00AB7F78" w:rsidP="00D02E64">
            <w:pPr>
              <w:pStyle w:val="ConsPlusNormal0"/>
              <w:jc w:val="center"/>
              <w:rPr>
                <w:szCs w:val="28"/>
              </w:rPr>
            </w:pPr>
          </w:p>
        </w:tc>
      </w:tr>
      <w:tr w:rsidR="00AB7F78" w:rsidRPr="008A6FA1" w:rsidTr="00D02E64">
        <w:tc>
          <w:tcPr>
            <w:tcW w:w="6374" w:type="dxa"/>
          </w:tcPr>
          <w:p w:rsidR="00AB7F78" w:rsidRPr="00190885" w:rsidRDefault="00AB7F78" w:rsidP="00D02E64">
            <w:pPr>
              <w:pStyle w:val="ConsPlusNormal0"/>
              <w:rPr>
                <w:szCs w:val="28"/>
              </w:rPr>
            </w:pPr>
            <w:r w:rsidRPr="00190885">
              <w:rPr>
                <w:szCs w:val="28"/>
              </w:rPr>
              <w:t>Всего</w:t>
            </w:r>
          </w:p>
        </w:tc>
        <w:tc>
          <w:tcPr>
            <w:tcW w:w="1418" w:type="dxa"/>
            <w:vAlign w:val="center"/>
          </w:tcPr>
          <w:p w:rsidR="00AB7F78" w:rsidRPr="00190885" w:rsidRDefault="00AB7F78" w:rsidP="00D02E64">
            <w:pPr>
              <w:pStyle w:val="ConsPlusNormal0"/>
              <w:jc w:val="center"/>
              <w:rPr>
                <w:szCs w:val="28"/>
              </w:rPr>
            </w:pPr>
            <w:r>
              <w:rPr>
                <w:szCs w:val="28"/>
              </w:rPr>
              <w:t>0,0</w:t>
            </w:r>
          </w:p>
        </w:tc>
        <w:tc>
          <w:tcPr>
            <w:tcW w:w="1842" w:type="dxa"/>
            <w:vAlign w:val="center"/>
          </w:tcPr>
          <w:p w:rsidR="00AB7F78" w:rsidRPr="00190885" w:rsidRDefault="00AB7F78" w:rsidP="00D02E64">
            <w:pPr>
              <w:pStyle w:val="ConsPlusNormal0"/>
              <w:jc w:val="center"/>
              <w:rPr>
                <w:szCs w:val="28"/>
              </w:rPr>
            </w:pPr>
            <w:r>
              <w:rPr>
                <w:szCs w:val="28"/>
              </w:rPr>
              <w:t>0,0</w:t>
            </w:r>
          </w:p>
        </w:tc>
        <w:tc>
          <w:tcPr>
            <w:tcW w:w="1418" w:type="dxa"/>
            <w:vAlign w:val="center"/>
          </w:tcPr>
          <w:p w:rsidR="00AB7F78" w:rsidRPr="00190885" w:rsidRDefault="00AB7F78" w:rsidP="00D02E64">
            <w:pPr>
              <w:pStyle w:val="ConsPlusNormal0"/>
              <w:jc w:val="center"/>
              <w:rPr>
                <w:szCs w:val="28"/>
              </w:rPr>
            </w:pPr>
            <w:r>
              <w:rPr>
                <w:szCs w:val="28"/>
              </w:rPr>
              <w:t>0,0</w:t>
            </w:r>
          </w:p>
        </w:tc>
        <w:tc>
          <w:tcPr>
            <w:tcW w:w="1489" w:type="dxa"/>
            <w:vAlign w:val="center"/>
          </w:tcPr>
          <w:p w:rsidR="00AB7F78" w:rsidRPr="00190885" w:rsidRDefault="00AB7F78" w:rsidP="00D02E64">
            <w:pPr>
              <w:pStyle w:val="ConsPlusNormal0"/>
              <w:jc w:val="center"/>
              <w:rPr>
                <w:szCs w:val="28"/>
              </w:rPr>
            </w:pPr>
            <w:r>
              <w:rPr>
                <w:szCs w:val="28"/>
              </w:rPr>
              <w:t>0,0</w:t>
            </w:r>
          </w:p>
        </w:tc>
        <w:tc>
          <w:tcPr>
            <w:tcW w:w="2019" w:type="dxa"/>
            <w:vAlign w:val="center"/>
          </w:tcPr>
          <w:p w:rsidR="00AB7F78" w:rsidRPr="00190885" w:rsidRDefault="00AB7F78" w:rsidP="00D02E64">
            <w:pPr>
              <w:pStyle w:val="ConsPlusNormal0"/>
              <w:jc w:val="center"/>
              <w:rPr>
                <w:szCs w:val="28"/>
              </w:rPr>
            </w:pPr>
            <w:r>
              <w:rPr>
                <w:szCs w:val="28"/>
              </w:rPr>
              <w:t>0,0</w:t>
            </w:r>
          </w:p>
        </w:tc>
      </w:tr>
      <w:tr w:rsidR="00AB7F78" w:rsidRPr="008A6FA1" w:rsidTr="00D02E64">
        <w:tc>
          <w:tcPr>
            <w:tcW w:w="14560" w:type="dxa"/>
            <w:gridSpan w:val="6"/>
          </w:tcPr>
          <w:p w:rsidR="00AB7F78" w:rsidRPr="00190885" w:rsidRDefault="00AB7F78" w:rsidP="00D02E64">
            <w:pPr>
              <w:pStyle w:val="ConsPlusNormal0"/>
              <w:jc w:val="center"/>
              <w:rPr>
                <w:szCs w:val="28"/>
              </w:rPr>
            </w:pPr>
            <w:r w:rsidRPr="00190885">
              <w:rPr>
                <w:szCs w:val="28"/>
              </w:rPr>
              <w:t>расходы, связанные с осуществлением капитальных вложений в объекты капитального строительства</w:t>
            </w:r>
          </w:p>
          <w:p w:rsidR="00AB7F78" w:rsidRPr="00190885" w:rsidRDefault="00AB7F78" w:rsidP="00394F82">
            <w:pPr>
              <w:pStyle w:val="ConsPlusNormal0"/>
              <w:jc w:val="center"/>
              <w:rPr>
                <w:szCs w:val="28"/>
              </w:rPr>
            </w:pPr>
            <w:r w:rsidRPr="00190885">
              <w:rPr>
                <w:szCs w:val="28"/>
              </w:rPr>
              <w:t xml:space="preserve">муниципальной собственности </w:t>
            </w:r>
            <w:r>
              <w:rPr>
                <w:szCs w:val="28"/>
              </w:rPr>
              <w:t>С</w:t>
            </w:r>
            <w:r w:rsidR="00394F82">
              <w:rPr>
                <w:szCs w:val="28"/>
              </w:rPr>
              <w:t>енн</w:t>
            </w:r>
            <w:r>
              <w:rPr>
                <w:szCs w:val="28"/>
              </w:rPr>
              <w:t>ого сельского поселения</w:t>
            </w:r>
            <w:r w:rsidRPr="00190885">
              <w:rPr>
                <w:szCs w:val="28"/>
              </w:rPr>
              <w:t xml:space="preserve"> </w:t>
            </w:r>
            <w:r w:rsidR="00230AEA">
              <w:rPr>
                <w:szCs w:val="28"/>
              </w:rPr>
              <w:t>Темрюкского муниципального района Краснодарского края</w:t>
            </w:r>
            <w:r w:rsidRPr="00190885">
              <w:rPr>
                <w:szCs w:val="28"/>
              </w:rPr>
              <w:t xml:space="preserve"> </w:t>
            </w:r>
          </w:p>
        </w:tc>
      </w:tr>
      <w:tr w:rsidR="00AB7F78" w:rsidRPr="008A6FA1" w:rsidTr="00D02E64">
        <w:tc>
          <w:tcPr>
            <w:tcW w:w="6374" w:type="dxa"/>
          </w:tcPr>
          <w:p w:rsidR="00AB7F78" w:rsidRPr="00190885" w:rsidRDefault="00230AEA" w:rsidP="00D02E64">
            <w:pPr>
              <w:pStyle w:val="ConsPlusNormal0"/>
              <w:rPr>
                <w:szCs w:val="28"/>
              </w:rPr>
            </w:pPr>
            <w:r>
              <w:rPr>
                <w:szCs w:val="28"/>
              </w:rPr>
              <w:t>2027</w:t>
            </w:r>
            <w:r w:rsidR="00AB7F78">
              <w:rPr>
                <w:szCs w:val="28"/>
              </w:rPr>
              <w:t xml:space="preserve"> год</w:t>
            </w:r>
          </w:p>
        </w:tc>
        <w:tc>
          <w:tcPr>
            <w:tcW w:w="1418" w:type="dxa"/>
            <w:vAlign w:val="center"/>
          </w:tcPr>
          <w:p w:rsidR="00AB7F78" w:rsidRPr="00190885" w:rsidRDefault="00AB7F78" w:rsidP="00D02E64">
            <w:pPr>
              <w:pStyle w:val="ConsPlusNormal0"/>
              <w:jc w:val="center"/>
              <w:rPr>
                <w:szCs w:val="28"/>
              </w:rPr>
            </w:pPr>
            <w:r>
              <w:rPr>
                <w:szCs w:val="28"/>
              </w:rPr>
              <w:t>0,0</w:t>
            </w:r>
          </w:p>
        </w:tc>
        <w:tc>
          <w:tcPr>
            <w:tcW w:w="1842" w:type="dxa"/>
            <w:vAlign w:val="center"/>
          </w:tcPr>
          <w:p w:rsidR="00AB7F78" w:rsidRPr="00190885" w:rsidRDefault="00AB7F78" w:rsidP="00D02E64">
            <w:pPr>
              <w:pStyle w:val="ConsPlusNormal0"/>
              <w:jc w:val="center"/>
              <w:rPr>
                <w:szCs w:val="28"/>
              </w:rPr>
            </w:pPr>
            <w:r>
              <w:rPr>
                <w:szCs w:val="28"/>
              </w:rPr>
              <w:t>0,0</w:t>
            </w:r>
          </w:p>
        </w:tc>
        <w:tc>
          <w:tcPr>
            <w:tcW w:w="1418" w:type="dxa"/>
            <w:vAlign w:val="center"/>
          </w:tcPr>
          <w:p w:rsidR="00AB7F78" w:rsidRPr="00190885" w:rsidRDefault="00AB7F78" w:rsidP="00D02E64">
            <w:pPr>
              <w:pStyle w:val="ConsPlusNormal0"/>
              <w:jc w:val="center"/>
              <w:rPr>
                <w:szCs w:val="28"/>
              </w:rPr>
            </w:pPr>
            <w:r>
              <w:rPr>
                <w:szCs w:val="28"/>
              </w:rPr>
              <w:t>0,0</w:t>
            </w:r>
          </w:p>
        </w:tc>
        <w:tc>
          <w:tcPr>
            <w:tcW w:w="1489" w:type="dxa"/>
            <w:vAlign w:val="center"/>
          </w:tcPr>
          <w:p w:rsidR="00AB7F78" w:rsidRPr="00190885" w:rsidRDefault="00AB7F78" w:rsidP="00D02E64">
            <w:pPr>
              <w:pStyle w:val="ConsPlusNormal0"/>
              <w:jc w:val="center"/>
              <w:rPr>
                <w:szCs w:val="28"/>
              </w:rPr>
            </w:pPr>
            <w:r>
              <w:rPr>
                <w:szCs w:val="28"/>
              </w:rPr>
              <w:t>0,0</w:t>
            </w:r>
          </w:p>
        </w:tc>
        <w:tc>
          <w:tcPr>
            <w:tcW w:w="2019" w:type="dxa"/>
            <w:vAlign w:val="center"/>
          </w:tcPr>
          <w:p w:rsidR="00AB7F78" w:rsidRPr="00190885" w:rsidRDefault="00AB7F78" w:rsidP="00D02E64">
            <w:pPr>
              <w:pStyle w:val="ConsPlusNormal0"/>
              <w:jc w:val="center"/>
              <w:rPr>
                <w:szCs w:val="28"/>
              </w:rPr>
            </w:pPr>
            <w:r>
              <w:rPr>
                <w:szCs w:val="28"/>
              </w:rPr>
              <w:t>0,0</w:t>
            </w:r>
          </w:p>
        </w:tc>
      </w:tr>
      <w:tr w:rsidR="00AB7F78" w:rsidRPr="008A6FA1" w:rsidTr="00D02E64">
        <w:tc>
          <w:tcPr>
            <w:tcW w:w="6374" w:type="dxa"/>
          </w:tcPr>
          <w:p w:rsidR="00AB7F78" w:rsidRPr="00190885" w:rsidRDefault="00AB7F78" w:rsidP="00D02E64">
            <w:pPr>
              <w:pStyle w:val="ConsPlusNormal0"/>
              <w:rPr>
                <w:szCs w:val="28"/>
              </w:rPr>
            </w:pPr>
          </w:p>
        </w:tc>
        <w:tc>
          <w:tcPr>
            <w:tcW w:w="1418" w:type="dxa"/>
          </w:tcPr>
          <w:p w:rsidR="00AB7F78" w:rsidRPr="00190885" w:rsidRDefault="00AB7F78" w:rsidP="00D02E64">
            <w:pPr>
              <w:pStyle w:val="ConsPlusNormal0"/>
              <w:rPr>
                <w:szCs w:val="28"/>
              </w:rPr>
            </w:pPr>
          </w:p>
        </w:tc>
        <w:tc>
          <w:tcPr>
            <w:tcW w:w="1842" w:type="dxa"/>
          </w:tcPr>
          <w:p w:rsidR="00AB7F78" w:rsidRPr="00190885" w:rsidRDefault="00AB7F78" w:rsidP="00D02E64">
            <w:pPr>
              <w:pStyle w:val="ConsPlusNormal0"/>
              <w:rPr>
                <w:szCs w:val="28"/>
              </w:rPr>
            </w:pPr>
          </w:p>
        </w:tc>
        <w:tc>
          <w:tcPr>
            <w:tcW w:w="1418" w:type="dxa"/>
          </w:tcPr>
          <w:p w:rsidR="00AB7F78" w:rsidRPr="00190885" w:rsidRDefault="00AB7F78" w:rsidP="00D02E64">
            <w:pPr>
              <w:pStyle w:val="ConsPlusNormal0"/>
              <w:rPr>
                <w:szCs w:val="28"/>
              </w:rPr>
            </w:pPr>
          </w:p>
        </w:tc>
        <w:tc>
          <w:tcPr>
            <w:tcW w:w="1489" w:type="dxa"/>
          </w:tcPr>
          <w:p w:rsidR="00AB7F78" w:rsidRPr="00190885" w:rsidRDefault="00AB7F78" w:rsidP="00D02E64">
            <w:pPr>
              <w:pStyle w:val="ConsPlusNormal0"/>
              <w:rPr>
                <w:szCs w:val="28"/>
              </w:rPr>
            </w:pPr>
          </w:p>
        </w:tc>
        <w:tc>
          <w:tcPr>
            <w:tcW w:w="2019" w:type="dxa"/>
          </w:tcPr>
          <w:p w:rsidR="00AB7F78" w:rsidRPr="00190885" w:rsidRDefault="00AB7F78" w:rsidP="00D02E64">
            <w:pPr>
              <w:pStyle w:val="ConsPlusNormal0"/>
              <w:rPr>
                <w:szCs w:val="28"/>
              </w:rPr>
            </w:pPr>
          </w:p>
        </w:tc>
      </w:tr>
      <w:tr w:rsidR="00AB7F78" w:rsidRPr="008A6FA1" w:rsidTr="00D02E64">
        <w:tc>
          <w:tcPr>
            <w:tcW w:w="6374" w:type="dxa"/>
          </w:tcPr>
          <w:p w:rsidR="00AB7F78" w:rsidRPr="00190885" w:rsidRDefault="00AB7F78" w:rsidP="00D02E64">
            <w:pPr>
              <w:pStyle w:val="ConsPlusNormal0"/>
              <w:rPr>
                <w:szCs w:val="28"/>
              </w:rPr>
            </w:pPr>
            <w:r w:rsidRPr="00190885">
              <w:rPr>
                <w:szCs w:val="28"/>
              </w:rPr>
              <w:t>Всего</w:t>
            </w:r>
          </w:p>
        </w:tc>
        <w:tc>
          <w:tcPr>
            <w:tcW w:w="1418" w:type="dxa"/>
            <w:vAlign w:val="center"/>
          </w:tcPr>
          <w:p w:rsidR="00AB7F78" w:rsidRPr="00190885" w:rsidRDefault="00AB7F78" w:rsidP="00D02E64">
            <w:pPr>
              <w:pStyle w:val="ConsPlusNormal0"/>
              <w:jc w:val="center"/>
              <w:rPr>
                <w:szCs w:val="28"/>
              </w:rPr>
            </w:pPr>
            <w:r>
              <w:rPr>
                <w:szCs w:val="28"/>
              </w:rPr>
              <w:t>0,0</w:t>
            </w:r>
          </w:p>
        </w:tc>
        <w:tc>
          <w:tcPr>
            <w:tcW w:w="1842" w:type="dxa"/>
            <w:vAlign w:val="center"/>
          </w:tcPr>
          <w:p w:rsidR="00AB7F78" w:rsidRPr="00190885" w:rsidRDefault="00AB7F78" w:rsidP="00D02E64">
            <w:pPr>
              <w:pStyle w:val="ConsPlusNormal0"/>
              <w:jc w:val="center"/>
              <w:rPr>
                <w:szCs w:val="28"/>
              </w:rPr>
            </w:pPr>
            <w:r>
              <w:rPr>
                <w:szCs w:val="28"/>
              </w:rPr>
              <w:t>0,0</w:t>
            </w:r>
          </w:p>
        </w:tc>
        <w:tc>
          <w:tcPr>
            <w:tcW w:w="1418" w:type="dxa"/>
            <w:vAlign w:val="center"/>
          </w:tcPr>
          <w:p w:rsidR="00AB7F78" w:rsidRPr="00190885" w:rsidRDefault="00AB7F78" w:rsidP="00D02E64">
            <w:pPr>
              <w:pStyle w:val="ConsPlusNormal0"/>
              <w:jc w:val="center"/>
              <w:rPr>
                <w:szCs w:val="28"/>
              </w:rPr>
            </w:pPr>
            <w:r>
              <w:rPr>
                <w:szCs w:val="28"/>
              </w:rPr>
              <w:t>0,0</w:t>
            </w:r>
          </w:p>
        </w:tc>
        <w:tc>
          <w:tcPr>
            <w:tcW w:w="1489" w:type="dxa"/>
            <w:vAlign w:val="center"/>
          </w:tcPr>
          <w:p w:rsidR="00AB7F78" w:rsidRPr="00190885" w:rsidRDefault="00AB7F78" w:rsidP="00D02E64">
            <w:pPr>
              <w:pStyle w:val="ConsPlusNormal0"/>
              <w:jc w:val="center"/>
              <w:rPr>
                <w:szCs w:val="28"/>
              </w:rPr>
            </w:pPr>
            <w:r>
              <w:rPr>
                <w:szCs w:val="28"/>
              </w:rPr>
              <w:t>0,0</w:t>
            </w:r>
          </w:p>
        </w:tc>
        <w:tc>
          <w:tcPr>
            <w:tcW w:w="2019" w:type="dxa"/>
            <w:vAlign w:val="center"/>
          </w:tcPr>
          <w:p w:rsidR="00AB7F78" w:rsidRPr="00190885" w:rsidRDefault="00AB7F78" w:rsidP="00D02E64">
            <w:pPr>
              <w:pStyle w:val="ConsPlusNormal0"/>
              <w:jc w:val="center"/>
              <w:rPr>
                <w:szCs w:val="28"/>
              </w:rPr>
            </w:pPr>
            <w:r>
              <w:rPr>
                <w:szCs w:val="28"/>
              </w:rPr>
              <w:t>0,0</w:t>
            </w:r>
          </w:p>
        </w:tc>
      </w:tr>
    </w:tbl>
    <w:p w:rsidR="00FD0F6B" w:rsidRDefault="00FD0F6B" w:rsidP="00EA5C73">
      <w:pPr>
        <w:jc w:val="center"/>
        <w:rPr>
          <w:b/>
        </w:rPr>
      </w:pPr>
    </w:p>
    <w:p w:rsidR="00AB7F78" w:rsidRDefault="00AB7F78" w:rsidP="00EA5C73">
      <w:pPr>
        <w:jc w:val="center"/>
        <w:rPr>
          <w:b/>
          <w:szCs w:val="28"/>
        </w:rPr>
      </w:pPr>
      <w:r>
        <w:rPr>
          <w:b/>
        </w:rPr>
        <w:t xml:space="preserve">2. </w:t>
      </w:r>
      <w:r w:rsidRPr="00A74297">
        <w:rPr>
          <w:b/>
          <w:szCs w:val="28"/>
        </w:rPr>
        <w:t xml:space="preserve">ЦЕЛЕВЫЕ ПОКАЗАТЕЛИ </w:t>
      </w:r>
      <w:r>
        <w:rPr>
          <w:b/>
          <w:szCs w:val="28"/>
        </w:rPr>
        <w:t xml:space="preserve"> </w:t>
      </w:r>
    </w:p>
    <w:p w:rsidR="00720AF0" w:rsidRDefault="00AB7F78" w:rsidP="00720AF0">
      <w:pPr>
        <w:pStyle w:val="ConsPlusTitle"/>
        <w:widowControl/>
        <w:jc w:val="center"/>
        <w:rPr>
          <w:rFonts w:ascii="Times New Roman" w:hAnsi="Times New Roman" w:cs="Times New Roman"/>
          <w:sz w:val="28"/>
          <w:szCs w:val="28"/>
        </w:rPr>
      </w:pPr>
      <w:r w:rsidRPr="00720AF0">
        <w:rPr>
          <w:rFonts w:ascii="Times New Roman" w:hAnsi="Times New Roman" w:cs="Times New Roman"/>
          <w:sz w:val="28"/>
          <w:szCs w:val="28"/>
        </w:rPr>
        <w:t xml:space="preserve">муниципальной программы </w:t>
      </w:r>
      <w:r w:rsidR="00720AF0" w:rsidRPr="00720AF0">
        <w:rPr>
          <w:rFonts w:ascii="Times New Roman" w:hAnsi="Times New Roman" w:cs="Times New Roman"/>
          <w:sz w:val="28"/>
          <w:szCs w:val="28"/>
        </w:rPr>
        <w:t>«</w:t>
      </w:r>
      <w:r w:rsidR="00720AF0" w:rsidRPr="00220EF0">
        <w:rPr>
          <w:rFonts w:ascii="Times New Roman" w:hAnsi="Times New Roman" w:cs="Times New Roman"/>
          <w:sz w:val="28"/>
          <w:szCs w:val="28"/>
        </w:rPr>
        <w:t xml:space="preserve">Строительство, реконструкция, капитальный ремонт, ремонт и содержание автомобильных дорог </w:t>
      </w:r>
      <w:r w:rsidR="00720AF0">
        <w:rPr>
          <w:rFonts w:ascii="Times New Roman" w:hAnsi="Times New Roman" w:cs="Times New Roman"/>
          <w:sz w:val="28"/>
          <w:szCs w:val="28"/>
        </w:rPr>
        <w:t>местного значения Сенного</w:t>
      </w:r>
      <w:r w:rsidR="00720AF0" w:rsidRPr="00220EF0">
        <w:rPr>
          <w:rFonts w:ascii="Times New Roman" w:hAnsi="Times New Roman" w:cs="Times New Roman"/>
          <w:sz w:val="28"/>
          <w:szCs w:val="28"/>
        </w:rPr>
        <w:t xml:space="preserve"> сельского поселения </w:t>
      </w:r>
      <w:r w:rsidR="00230AEA">
        <w:rPr>
          <w:rFonts w:ascii="Times New Roman" w:hAnsi="Times New Roman" w:cs="Times New Roman"/>
          <w:sz w:val="28"/>
          <w:szCs w:val="28"/>
        </w:rPr>
        <w:t>Темрюкского муниципального района Краснодарского края</w:t>
      </w:r>
      <w:r w:rsidR="00720AF0" w:rsidRPr="00220EF0">
        <w:rPr>
          <w:rFonts w:ascii="Times New Roman" w:hAnsi="Times New Roman" w:cs="Times New Roman"/>
          <w:sz w:val="28"/>
          <w:szCs w:val="28"/>
        </w:rPr>
        <w:t xml:space="preserve">» </w:t>
      </w:r>
    </w:p>
    <w:p w:rsidR="00AB7F78" w:rsidRPr="004408E3" w:rsidRDefault="00AB7F78" w:rsidP="000336F7">
      <w:pPr>
        <w:pStyle w:val="a3"/>
        <w:ind w:left="360"/>
        <w:jc w:val="center"/>
        <w:rPr>
          <w:b/>
          <w:sz w:val="24"/>
          <w:szCs w:val="24"/>
        </w:rPr>
      </w:pPr>
    </w:p>
    <w:p w:rsidR="00AB7F78" w:rsidRDefault="00AB7F78" w:rsidP="00225687">
      <w:pPr>
        <w:ind w:firstLine="709"/>
        <w:jc w:val="both"/>
      </w:pPr>
      <w:r>
        <w:t>Для обеспечения возможности проверки достижения цели и решения задач, на реализацию которых направлена муниципальная программа, определен перечень целевых показателей муниципальной программы, характеризующих ход ее реализации.</w:t>
      </w:r>
    </w:p>
    <w:p w:rsidR="00AB7F78" w:rsidRDefault="00AB7F78" w:rsidP="00EF6F81">
      <w:pPr>
        <w:jc w:val="center"/>
        <w:rPr>
          <w:szCs w:val="28"/>
        </w:rPr>
      </w:pPr>
    </w:p>
    <w:p w:rsidR="00720AF0" w:rsidRDefault="00AB7F78" w:rsidP="00720AF0">
      <w:pPr>
        <w:pStyle w:val="ConsPlusTitle"/>
        <w:widowControl/>
        <w:jc w:val="center"/>
        <w:rPr>
          <w:rFonts w:ascii="Times New Roman" w:hAnsi="Times New Roman" w:cs="Times New Roman"/>
          <w:sz w:val="28"/>
          <w:szCs w:val="28"/>
        </w:rPr>
      </w:pPr>
      <w:r w:rsidRPr="00720AF0">
        <w:rPr>
          <w:rFonts w:ascii="Times New Roman" w:hAnsi="Times New Roman" w:cs="Times New Roman"/>
          <w:sz w:val="28"/>
          <w:szCs w:val="28"/>
        </w:rPr>
        <w:t xml:space="preserve">Целевые показатели  муниципальной программы </w:t>
      </w:r>
      <w:r w:rsidR="00720AF0" w:rsidRPr="00720AF0">
        <w:rPr>
          <w:rFonts w:ascii="Times New Roman" w:hAnsi="Times New Roman" w:cs="Times New Roman"/>
          <w:sz w:val="28"/>
          <w:szCs w:val="28"/>
        </w:rPr>
        <w:t>«</w:t>
      </w:r>
      <w:r w:rsidR="00720AF0" w:rsidRPr="00220EF0">
        <w:rPr>
          <w:rFonts w:ascii="Times New Roman" w:hAnsi="Times New Roman" w:cs="Times New Roman"/>
          <w:sz w:val="28"/>
          <w:szCs w:val="28"/>
        </w:rPr>
        <w:t xml:space="preserve">Строительство, реконструкция, капитальный ремонт, ремонт и содержание автомобильных дорог </w:t>
      </w:r>
      <w:r w:rsidR="00720AF0">
        <w:rPr>
          <w:rFonts w:ascii="Times New Roman" w:hAnsi="Times New Roman" w:cs="Times New Roman"/>
          <w:sz w:val="28"/>
          <w:szCs w:val="28"/>
        </w:rPr>
        <w:t>местного значения Сенного</w:t>
      </w:r>
      <w:r w:rsidR="00720AF0" w:rsidRPr="00220EF0">
        <w:rPr>
          <w:rFonts w:ascii="Times New Roman" w:hAnsi="Times New Roman" w:cs="Times New Roman"/>
          <w:sz w:val="28"/>
          <w:szCs w:val="28"/>
        </w:rPr>
        <w:t xml:space="preserve"> сельского поселения </w:t>
      </w:r>
      <w:r w:rsidR="00230AEA">
        <w:rPr>
          <w:rFonts w:ascii="Times New Roman" w:hAnsi="Times New Roman" w:cs="Times New Roman"/>
          <w:sz w:val="28"/>
          <w:szCs w:val="28"/>
        </w:rPr>
        <w:t>Темрюкского муниципального района Краснодарского края</w:t>
      </w:r>
      <w:r w:rsidR="00720AF0" w:rsidRPr="00220EF0">
        <w:rPr>
          <w:rFonts w:ascii="Times New Roman" w:hAnsi="Times New Roman" w:cs="Times New Roman"/>
          <w:sz w:val="28"/>
          <w:szCs w:val="28"/>
        </w:rPr>
        <w:t xml:space="preserve">» </w:t>
      </w:r>
    </w:p>
    <w:p w:rsidR="00AB7F78" w:rsidRDefault="00AB7F78" w:rsidP="000336F7">
      <w:pPr>
        <w:jc w:val="center"/>
        <w:rPr>
          <w:b/>
          <w:szCs w:val="28"/>
        </w:rPr>
      </w:pPr>
    </w:p>
    <w:p w:rsidR="00230AEA" w:rsidRDefault="00230AEA" w:rsidP="000336F7">
      <w:pPr>
        <w:jc w:val="center"/>
        <w:rPr>
          <w:b/>
          <w:szCs w:val="28"/>
        </w:rPr>
      </w:pPr>
    </w:p>
    <w:tbl>
      <w:tblPr>
        <w:tblW w:w="145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648"/>
        <w:gridCol w:w="7380"/>
        <w:gridCol w:w="1620"/>
        <w:gridCol w:w="900"/>
        <w:gridCol w:w="1800"/>
        <w:gridCol w:w="2160"/>
      </w:tblGrid>
      <w:tr w:rsidR="00230AEA" w:rsidRPr="00F70094" w:rsidTr="00230AEA">
        <w:tc>
          <w:tcPr>
            <w:tcW w:w="64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0AEA" w:rsidRPr="00F70094" w:rsidRDefault="00230AEA" w:rsidP="00692475">
            <w:pPr>
              <w:jc w:val="center"/>
              <w:rPr>
                <w:sz w:val="24"/>
                <w:szCs w:val="24"/>
              </w:rPr>
            </w:pPr>
            <w:r w:rsidRPr="00F70094">
              <w:rPr>
                <w:sz w:val="24"/>
                <w:szCs w:val="24"/>
              </w:rPr>
              <w:t>№ п/п</w:t>
            </w:r>
          </w:p>
        </w:tc>
        <w:tc>
          <w:tcPr>
            <w:tcW w:w="73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0AEA" w:rsidRPr="00F70094" w:rsidRDefault="00230AEA" w:rsidP="00692475">
            <w:pPr>
              <w:jc w:val="center"/>
              <w:rPr>
                <w:sz w:val="24"/>
                <w:szCs w:val="24"/>
              </w:rPr>
            </w:pPr>
            <w:r w:rsidRPr="00F70094">
              <w:rPr>
                <w:sz w:val="24"/>
                <w:szCs w:val="24"/>
              </w:rPr>
              <w:t>Наименование целевого показателя</w:t>
            </w:r>
          </w:p>
        </w:tc>
        <w:tc>
          <w:tcPr>
            <w:tcW w:w="16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0AEA" w:rsidRPr="00230AEA" w:rsidRDefault="00230AEA" w:rsidP="00692475">
            <w:pPr>
              <w:jc w:val="center"/>
              <w:rPr>
                <w:sz w:val="24"/>
                <w:szCs w:val="24"/>
              </w:rPr>
            </w:pPr>
            <w:r w:rsidRPr="00F70094">
              <w:rPr>
                <w:sz w:val="24"/>
                <w:szCs w:val="24"/>
              </w:rPr>
              <w:t>Единица измерения</w:t>
            </w:r>
          </w:p>
        </w:tc>
        <w:tc>
          <w:tcPr>
            <w:tcW w:w="9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0AEA" w:rsidRPr="00230AEA" w:rsidRDefault="00230AEA" w:rsidP="00692475">
            <w:pPr>
              <w:jc w:val="center"/>
              <w:rPr>
                <w:sz w:val="24"/>
                <w:szCs w:val="24"/>
              </w:rPr>
            </w:pPr>
            <w:r w:rsidRPr="00F70094">
              <w:rPr>
                <w:sz w:val="24"/>
                <w:szCs w:val="24"/>
              </w:rPr>
              <w:t>Статус</w:t>
            </w:r>
          </w:p>
        </w:tc>
        <w:tc>
          <w:tcPr>
            <w:tcW w:w="39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0AEA" w:rsidRPr="00F70094" w:rsidRDefault="00230AEA" w:rsidP="00692475">
            <w:pPr>
              <w:jc w:val="center"/>
              <w:rPr>
                <w:sz w:val="24"/>
                <w:szCs w:val="24"/>
              </w:rPr>
            </w:pPr>
            <w:r w:rsidRPr="00F70094">
              <w:rPr>
                <w:sz w:val="24"/>
                <w:szCs w:val="24"/>
              </w:rPr>
              <w:t>Значение целевого показателя</w:t>
            </w:r>
          </w:p>
        </w:tc>
      </w:tr>
      <w:tr w:rsidR="00230AEA" w:rsidRPr="00F70094" w:rsidTr="00692475">
        <w:tc>
          <w:tcPr>
            <w:tcW w:w="648" w:type="dxa"/>
            <w:vMerge/>
          </w:tcPr>
          <w:p w:rsidR="00230AEA" w:rsidRPr="00F70094" w:rsidRDefault="00230AEA" w:rsidP="0069247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380" w:type="dxa"/>
            <w:vMerge/>
          </w:tcPr>
          <w:p w:rsidR="00230AEA" w:rsidRPr="00F70094" w:rsidRDefault="00230AEA" w:rsidP="0069247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20" w:type="dxa"/>
            <w:vMerge/>
          </w:tcPr>
          <w:p w:rsidR="00230AEA" w:rsidRPr="00F70094" w:rsidRDefault="00230AEA" w:rsidP="00692475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900" w:type="dxa"/>
            <w:vMerge/>
          </w:tcPr>
          <w:p w:rsidR="00230AEA" w:rsidRPr="00F70094" w:rsidRDefault="00230AEA" w:rsidP="00692475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800" w:type="dxa"/>
            <w:vAlign w:val="center"/>
          </w:tcPr>
          <w:p w:rsidR="00230AEA" w:rsidRPr="00F70094" w:rsidRDefault="00230AEA" w:rsidP="00230AEA">
            <w:pPr>
              <w:jc w:val="center"/>
              <w:rPr>
                <w:sz w:val="24"/>
                <w:szCs w:val="24"/>
              </w:rPr>
            </w:pPr>
            <w:r w:rsidRPr="00F70094">
              <w:rPr>
                <w:sz w:val="24"/>
                <w:szCs w:val="24"/>
              </w:rPr>
              <w:t>отчетный 202</w:t>
            </w:r>
            <w:r>
              <w:rPr>
                <w:sz w:val="24"/>
                <w:szCs w:val="24"/>
              </w:rPr>
              <w:t>6</w:t>
            </w:r>
            <w:r w:rsidRPr="00F70094">
              <w:rPr>
                <w:sz w:val="24"/>
                <w:szCs w:val="24"/>
              </w:rPr>
              <w:t xml:space="preserve"> </w:t>
            </w:r>
            <w:r w:rsidRPr="00F70094">
              <w:rPr>
                <w:sz w:val="24"/>
                <w:szCs w:val="24"/>
              </w:rPr>
              <w:lastRenderedPageBreak/>
              <w:t>год</w:t>
            </w:r>
          </w:p>
        </w:tc>
        <w:tc>
          <w:tcPr>
            <w:tcW w:w="2160" w:type="dxa"/>
            <w:vAlign w:val="center"/>
          </w:tcPr>
          <w:p w:rsidR="00230AEA" w:rsidRPr="00F70094" w:rsidRDefault="00230AEA" w:rsidP="00230AE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 xml:space="preserve">2027 </w:t>
            </w:r>
            <w:r w:rsidRPr="00F70094">
              <w:rPr>
                <w:sz w:val="24"/>
                <w:szCs w:val="24"/>
              </w:rPr>
              <w:t>год</w:t>
            </w:r>
          </w:p>
        </w:tc>
      </w:tr>
      <w:tr w:rsidR="00230AEA" w:rsidRPr="00F70094" w:rsidTr="00692475">
        <w:tc>
          <w:tcPr>
            <w:tcW w:w="648" w:type="dxa"/>
          </w:tcPr>
          <w:p w:rsidR="00230AEA" w:rsidRPr="00F70094" w:rsidRDefault="00230AEA" w:rsidP="00692475">
            <w:pPr>
              <w:jc w:val="center"/>
              <w:rPr>
                <w:sz w:val="24"/>
                <w:szCs w:val="24"/>
              </w:rPr>
            </w:pPr>
            <w:r w:rsidRPr="00F70094">
              <w:rPr>
                <w:sz w:val="24"/>
                <w:szCs w:val="24"/>
              </w:rPr>
              <w:lastRenderedPageBreak/>
              <w:t>1</w:t>
            </w:r>
          </w:p>
        </w:tc>
        <w:tc>
          <w:tcPr>
            <w:tcW w:w="7380" w:type="dxa"/>
          </w:tcPr>
          <w:p w:rsidR="00230AEA" w:rsidRPr="00F70094" w:rsidRDefault="00230AEA" w:rsidP="00692475">
            <w:pPr>
              <w:jc w:val="center"/>
              <w:rPr>
                <w:sz w:val="24"/>
                <w:szCs w:val="24"/>
              </w:rPr>
            </w:pPr>
            <w:r w:rsidRPr="00F70094">
              <w:rPr>
                <w:sz w:val="24"/>
                <w:szCs w:val="24"/>
              </w:rPr>
              <w:t>2</w:t>
            </w:r>
          </w:p>
        </w:tc>
        <w:tc>
          <w:tcPr>
            <w:tcW w:w="1620" w:type="dxa"/>
          </w:tcPr>
          <w:p w:rsidR="00230AEA" w:rsidRPr="00F70094" w:rsidRDefault="00230AEA" w:rsidP="00692475">
            <w:pPr>
              <w:jc w:val="center"/>
              <w:rPr>
                <w:sz w:val="24"/>
                <w:szCs w:val="24"/>
              </w:rPr>
            </w:pPr>
            <w:r w:rsidRPr="00F70094">
              <w:rPr>
                <w:sz w:val="24"/>
                <w:szCs w:val="24"/>
              </w:rPr>
              <w:t>3</w:t>
            </w:r>
          </w:p>
        </w:tc>
        <w:tc>
          <w:tcPr>
            <w:tcW w:w="900" w:type="dxa"/>
          </w:tcPr>
          <w:p w:rsidR="00230AEA" w:rsidRPr="00F70094" w:rsidRDefault="00230AEA" w:rsidP="00692475">
            <w:pPr>
              <w:jc w:val="center"/>
              <w:rPr>
                <w:sz w:val="24"/>
                <w:szCs w:val="24"/>
              </w:rPr>
            </w:pPr>
            <w:r w:rsidRPr="00F70094">
              <w:rPr>
                <w:sz w:val="24"/>
                <w:szCs w:val="24"/>
              </w:rPr>
              <w:t>4</w:t>
            </w:r>
          </w:p>
        </w:tc>
        <w:tc>
          <w:tcPr>
            <w:tcW w:w="1800" w:type="dxa"/>
          </w:tcPr>
          <w:p w:rsidR="00230AEA" w:rsidRPr="00F70094" w:rsidRDefault="00230AEA" w:rsidP="00692475">
            <w:pPr>
              <w:jc w:val="center"/>
              <w:rPr>
                <w:sz w:val="24"/>
                <w:szCs w:val="24"/>
              </w:rPr>
            </w:pPr>
            <w:r w:rsidRPr="00F70094">
              <w:rPr>
                <w:sz w:val="24"/>
                <w:szCs w:val="24"/>
              </w:rPr>
              <w:t>5</w:t>
            </w:r>
          </w:p>
        </w:tc>
        <w:tc>
          <w:tcPr>
            <w:tcW w:w="2160" w:type="dxa"/>
          </w:tcPr>
          <w:p w:rsidR="00230AEA" w:rsidRPr="00F70094" w:rsidRDefault="00230AEA" w:rsidP="00692475">
            <w:pPr>
              <w:jc w:val="center"/>
              <w:rPr>
                <w:sz w:val="24"/>
                <w:szCs w:val="24"/>
              </w:rPr>
            </w:pPr>
            <w:r w:rsidRPr="00F70094">
              <w:rPr>
                <w:sz w:val="24"/>
                <w:szCs w:val="24"/>
              </w:rPr>
              <w:t>6</w:t>
            </w:r>
          </w:p>
        </w:tc>
      </w:tr>
      <w:tr w:rsidR="00230AEA" w:rsidRPr="00F70094" w:rsidTr="00692475">
        <w:trPr>
          <w:trHeight w:val="374"/>
        </w:trPr>
        <w:tc>
          <w:tcPr>
            <w:tcW w:w="648" w:type="dxa"/>
            <w:vAlign w:val="center"/>
          </w:tcPr>
          <w:p w:rsidR="00230AEA" w:rsidRPr="00F70094" w:rsidRDefault="00230AEA" w:rsidP="0069247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7380" w:type="dxa"/>
          </w:tcPr>
          <w:p w:rsidR="00230AEA" w:rsidRPr="00B11D53" w:rsidRDefault="00230AEA" w:rsidP="00692475">
            <w:pPr>
              <w:jc w:val="both"/>
              <w:rPr>
                <w:sz w:val="24"/>
                <w:szCs w:val="24"/>
              </w:rPr>
            </w:pPr>
            <w:r w:rsidRPr="00B11D53">
              <w:rPr>
                <w:sz w:val="24"/>
                <w:szCs w:val="24"/>
              </w:rPr>
              <w:t>текущий ремонт  переулок  Железнодорожный, п. Сенной</w:t>
            </w:r>
          </w:p>
        </w:tc>
        <w:tc>
          <w:tcPr>
            <w:tcW w:w="1620" w:type="dxa"/>
          </w:tcPr>
          <w:p w:rsidR="00230AEA" w:rsidRDefault="00230AEA" w:rsidP="00692475">
            <w:pPr>
              <w:jc w:val="center"/>
            </w:pPr>
            <w:r w:rsidRPr="00A06848">
              <w:rPr>
                <w:sz w:val="24"/>
                <w:szCs w:val="24"/>
              </w:rPr>
              <w:t>км</w:t>
            </w:r>
          </w:p>
        </w:tc>
        <w:tc>
          <w:tcPr>
            <w:tcW w:w="900" w:type="dxa"/>
          </w:tcPr>
          <w:p w:rsidR="00230AEA" w:rsidRDefault="00230AEA" w:rsidP="00692475">
            <w:pPr>
              <w:jc w:val="center"/>
            </w:pPr>
            <w:r w:rsidRPr="00F72177">
              <w:rPr>
                <w:sz w:val="24"/>
                <w:szCs w:val="24"/>
              </w:rPr>
              <w:t>3</w:t>
            </w:r>
          </w:p>
        </w:tc>
        <w:tc>
          <w:tcPr>
            <w:tcW w:w="1800" w:type="dxa"/>
            <w:vAlign w:val="center"/>
          </w:tcPr>
          <w:p w:rsidR="00230AEA" w:rsidRPr="00F70094" w:rsidRDefault="00230AEA" w:rsidP="0069247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0,1</w:t>
            </w:r>
          </w:p>
        </w:tc>
        <w:tc>
          <w:tcPr>
            <w:tcW w:w="2160" w:type="dxa"/>
            <w:vAlign w:val="center"/>
          </w:tcPr>
          <w:p w:rsidR="00230AEA" w:rsidRPr="00F70094" w:rsidRDefault="00230AEA" w:rsidP="00692475">
            <w:pPr>
              <w:jc w:val="center"/>
              <w:rPr>
                <w:sz w:val="24"/>
                <w:szCs w:val="24"/>
              </w:rPr>
            </w:pPr>
          </w:p>
        </w:tc>
      </w:tr>
      <w:tr w:rsidR="00230AEA" w:rsidRPr="00F70094" w:rsidTr="00692475">
        <w:trPr>
          <w:trHeight w:val="374"/>
        </w:trPr>
        <w:tc>
          <w:tcPr>
            <w:tcW w:w="648" w:type="dxa"/>
            <w:vAlign w:val="center"/>
          </w:tcPr>
          <w:p w:rsidR="00230AEA" w:rsidRPr="00F70094" w:rsidRDefault="00230AEA" w:rsidP="0069247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7380" w:type="dxa"/>
          </w:tcPr>
          <w:p w:rsidR="00230AEA" w:rsidRPr="006E6001" w:rsidRDefault="00230AEA" w:rsidP="00692475">
            <w:pPr>
              <w:jc w:val="both"/>
              <w:rPr>
                <w:sz w:val="24"/>
                <w:szCs w:val="24"/>
              </w:rPr>
            </w:pPr>
            <w:r w:rsidRPr="006E6001">
              <w:rPr>
                <w:sz w:val="24"/>
                <w:szCs w:val="24"/>
              </w:rPr>
              <w:t>текущий ремонт автомобильной дороги по ул. Байкальская, п. Сенной;</w:t>
            </w:r>
          </w:p>
        </w:tc>
        <w:tc>
          <w:tcPr>
            <w:tcW w:w="1620" w:type="dxa"/>
          </w:tcPr>
          <w:p w:rsidR="00230AEA" w:rsidRDefault="00230AEA" w:rsidP="00692475">
            <w:pPr>
              <w:jc w:val="center"/>
            </w:pPr>
            <w:r w:rsidRPr="00A06848">
              <w:rPr>
                <w:sz w:val="24"/>
                <w:szCs w:val="24"/>
              </w:rPr>
              <w:t>км</w:t>
            </w:r>
          </w:p>
        </w:tc>
        <w:tc>
          <w:tcPr>
            <w:tcW w:w="900" w:type="dxa"/>
          </w:tcPr>
          <w:p w:rsidR="00230AEA" w:rsidRDefault="00230AEA" w:rsidP="00692475">
            <w:pPr>
              <w:jc w:val="center"/>
            </w:pPr>
            <w:r w:rsidRPr="00F72177">
              <w:rPr>
                <w:sz w:val="24"/>
                <w:szCs w:val="24"/>
              </w:rPr>
              <w:t>3</w:t>
            </w:r>
          </w:p>
        </w:tc>
        <w:tc>
          <w:tcPr>
            <w:tcW w:w="1800" w:type="dxa"/>
            <w:vAlign w:val="center"/>
          </w:tcPr>
          <w:p w:rsidR="00230AEA" w:rsidRPr="00F70094" w:rsidRDefault="00230AEA" w:rsidP="0069247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0,12</w:t>
            </w:r>
          </w:p>
        </w:tc>
        <w:tc>
          <w:tcPr>
            <w:tcW w:w="2160" w:type="dxa"/>
            <w:vAlign w:val="center"/>
          </w:tcPr>
          <w:p w:rsidR="00230AEA" w:rsidRPr="00F70094" w:rsidRDefault="00230AEA" w:rsidP="00692475">
            <w:pPr>
              <w:jc w:val="center"/>
              <w:rPr>
                <w:sz w:val="24"/>
                <w:szCs w:val="24"/>
              </w:rPr>
            </w:pPr>
          </w:p>
        </w:tc>
      </w:tr>
      <w:tr w:rsidR="00230AEA" w:rsidRPr="00F70094" w:rsidTr="00692475">
        <w:trPr>
          <w:trHeight w:val="374"/>
        </w:trPr>
        <w:tc>
          <w:tcPr>
            <w:tcW w:w="648" w:type="dxa"/>
            <w:vAlign w:val="center"/>
          </w:tcPr>
          <w:p w:rsidR="00230AEA" w:rsidRPr="00F70094" w:rsidRDefault="00230AEA" w:rsidP="0069247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7380" w:type="dxa"/>
          </w:tcPr>
          <w:p w:rsidR="00230AEA" w:rsidRPr="006A2695" w:rsidRDefault="00230AEA" w:rsidP="00692475">
            <w:pPr>
              <w:jc w:val="both"/>
              <w:rPr>
                <w:sz w:val="24"/>
                <w:szCs w:val="24"/>
              </w:rPr>
            </w:pPr>
            <w:r w:rsidRPr="006E6001">
              <w:rPr>
                <w:sz w:val="24"/>
                <w:szCs w:val="24"/>
              </w:rPr>
              <w:t>текущий ремонт  переулок  Черноморский, п. Сенной;</w:t>
            </w:r>
          </w:p>
        </w:tc>
        <w:tc>
          <w:tcPr>
            <w:tcW w:w="1620" w:type="dxa"/>
          </w:tcPr>
          <w:p w:rsidR="00230AEA" w:rsidRDefault="00230AEA" w:rsidP="00692475">
            <w:pPr>
              <w:jc w:val="center"/>
            </w:pPr>
            <w:r w:rsidRPr="00A06848">
              <w:rPr>
                <w:sz w:val="24"/>
                <w:szCs w:val="24"/>
              </w:rPr>
              <w:t>км</w:t>
            </w:r>
          </w:p>
        </w:tc>
        <w:tc>
          <w:tcPr>
            <w:tcW w:w="900" w:type="dxa"/>
          </w:tcPr>
          <w:p w:rsidR="00230AEA" w:rsidRDefault="00230AEA" w:rsidP="00692475">
            <w:pPr>
              <w:jc w:val="center"/>
            </w:pPr>
            <w:r w:rsidRPr="00F72177">
              <w:rPr>
                <w:sz w:val="24"/>
                <w:szCs w:val="24"/>
              </w:rPr>
              <w:t>3</w:t>
            </w:r>
          </w:p>
        </w:tc>
        <w:tc>
          <w:tcPr>
            <w:tcW w:w="1800" w:type="dxa"/>
            <w:vAlign w:val="center"/>
          </w:tcPr>
          <w:p w:rsidR="00230AEA" w:rsidRPr="00F70094" w:rsidRDefault="00230AEA" w:rsidP="0069247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0,25</w:t>
            </w:r>
          </w:p>
        </w:tc>
        <w:tc>
          <w:tcPr>
            <w:tcW w:w="2160" w:type="dxa"/>
            <w:vAlign w:val="center"/>
          </w:tcPr>
          <w:p w:rsidR="00230AEA" w:rsidRPr="00F70094" w:rsidRDefault="00230AEA" w:rsidP="00692475">
            <w:pPr>
              <w:jc w:val="center"/>
              <w:rPr>
                <w:sz w:val="24"/>
                <w:szCs w:val="24"/>
              </w:rPr>
            </w:pPr>
          </w:p>
        </w:tc>
      </w:tr>
      <w:tr w:rsidR="00230AEA" w:rsidRPr="00F70094" w:rsidTr="00692475">
        <w:trPr>
          <w:trHeight w:val="374"/>
        </w:trPr>
        <w:tc>
          <w:tcPr>
            <w:tcW w:w="648" w:type="dxa"/>
            <w:vAlign w:val="center"/>
          </w:tcPr>
          <w:p w:rsidR="00230AEA" w:rsidRPr="00F70094" w:rsidRDefault="00230AEA" w:rsidP="0069247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7380" w:type="dxa"/>
          </w:tcPr>
          <w:p w:rsidR="00230AEA" w:rsidRPr="006A2695" w:rsidRDefault="00230AEA" w:rsidP="00692475">
            <w:pPr>
              <w:jc w:val="both"/>
              <w:rPr>
                <w:sz w:val="24"/>
                <w:szCs w:val="24"/>
              </w:rPr>
            </w:pPr>
            <w:r w:rsidRPr="00B11D53">
              <w:rPr>
                <w:sz w:val="24"/>
                <w:szCs w:val="24"/>
              </w:rPr>
              <w:t>текущий ремонт автомобильной дороги по ул. Победы, п. Сенной;</w:t>
            </w:r>
          </w:p>
        </w:tc>
        <w:tc>
          <w:tcPr>
            <w:tcW w:w="1620" w:type="dxa"/>
          </w:tcPr>
          <w:p w:rsidR="00230AEA" w:rsidRDefault="00230AEA" w:rsidP="00692475">
            <w:pPr>
              <w:jc w:val="center"/>
            </w:pPr>
            <w:r w:rsidRPr="00A06848">
              <w:rPr>
                <w:sz w:val="24"/>
                <w:szCs w:val="24"/>
              </w:rPr>
              <w:t>км</w:t>
            </w:r>
          </w:p>
        </w:tc>
        <w:tc>
          <w:tcPr>
            <w:tcW w:w="900" w:type="dxa"/>
          </w:tcPr>
          <w:p w:rsidR="00230AEA" w:rsidRDefault="00230AEA" w:rsidP="00692475">
            <w:pPr>
              <w:jc w:val="center"/>
            </w:pPr>
            <w:r w:rsidRPr="00F72177">
              <w:rPr>
                <w:sz w:val="24"/>
                <w:szCs w:val="24"/>
              </w:rPr>
              <w:t>3</w:t>
            </w:r>
          </w:p>
        </w:tc>
        <w:tc>
          <w:tcPr>
            <w:tcW w:w="1800" w:type="dxa"/>
            <w:vAlign w:val="center"/>
          </w:tcPr>
          <w:p w:rsidR="00230AEA" w:rsidRPr="00F70094" w:rsidRDefault="00230AEA" w:rsidP="0069247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0,38</w:t>
            </w:r>
          </w:p>
        </w:tc>
        <w:tc>
          <w:tcPr>
            <w:tcW w:w="2160" w:type="dxa"/>
            <w:vAlign w:val="center"/>
          </w:tcPr>
          <w:p w:rsidR="00230AEA" w:rsidRPr="00F70094" w:rsidRDefault="00230AEA" w:rsidP="00692475">
            <w:pPr>
              <w:jc w:val="center"/>
              <w:rPr>
                <w:sz w:val="24"/>
                <w:szCs w:val="24"/>
              </w:rPr>
            </w:pPr>
          </w:p>
        </w:tc>
      </w:tr>
      <w:tr w:rsidR="00230AEA" w:rsidRPr="00F70094" w:rsidTr="00692475">
        <w:trPr>
          <w:trHeight w:val="374"/>
        </w:trPr>
        <w:tc>
          <w:tcPr>
            <w:tcW w:w="648" w:type="dxa"/>
            <w:vAlign w:val="center"/>
          </w:tcPr>
          <w:p w:rsidR="00230AEA" w:rsidRPr="00F70094" w:rsidRDefault="00230AEA" w:rsidP="0069247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7380" w:type="dxa"/>
          </w:tcPr>
          <w:p w:rsidR="00230AEA" w:rsidRPr="00B11D53" w:rsidRDefault="00230AEA" w:rsidP="00692475">
            <w:pPr>
              <w:jc w:val="both"/>
              <w:rPr>
                <w:sz w:val="24"/>
                <w:szCs w:val="24"/>
              </w:rPr>
            </w:pPr>
            <w:r w:rsidRPr="00B11D53">
              <w:rPr>
                <w:sz w:val="24"/>
                <w:szCs w:val="24"/>
              </w:rPr>
              <w:t>капитальный ремонт подъездной дороги к кладбищу п. Сенной</w:t>
            </w:r>
          </w:p>
        </w:tc>
        <w:tc>
          <w:tcPr>
            <w:tcW w:w="1620" w:type="dxa"/>
          </w:tcPr>
          <w:p w:rsidR="00230AEA" w:rsidRDefault="00230AEA" w:rsidP="00692475">
            <w:pPr>
              <w:jc w:val="center"/>
            </w:pPr>
            <w:r w:rsidRPr="00A06848">
              <w:rPr>
                <w:sz w:val="24"/>
                <w:szCs w:val="24"/>
              </w:rPr>
              <w:t>км</w:t>
            </w:r>
          </w:p>
        </w:tc>
        <w:tc>
          <w:tcPr>
            <w:tcW w:w="900" w:type="dxa"/>
          </w:tcPr>
          <w:p w:rsidR="00230AEA" w:rsidRDefault="00230AEA" w:rsidP="00692475">
            <w:pPr>
              <w:jc w:val="center"/>
            </w:pPr>
            <w:r w:rsidRPr="00F72177">
              <w:rPr>
                <w:sz w:val="24"/>
                <w:szCs w:val="24"/>
              </w:rPr>
              <w:t>3</w:t>
            </w:r>
          </w:p>
        </w:tc>
        <w:tc>
          <w:tcPr>
            <w:tcW w:w="1800" w:type="dxa"/>
            <w:vAlign w:val="center"/>
          </w:tcPr>
          <w:p w:rsidR="00230AEA" w:rsidRPr="00F70094" w:rsidRDefault="00230AEA" w:rsidP="0069247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0,29</w:t>
            </w:r>
          </w:p>
        </w:tc>
        <w:tc>
          <w:tcPr>
            <w:tcW w:w="2160" w:type="dxa"/>
            <w:vAlign w:val="center"/>
          </w:tcPr>
          <w:p w:rsidR="00230AEA" w:rsidRPr="00F70094" w:rsidRDefault="00230AEA" w:rsidP="00692475">
            <w:pPr>
              <w:jc w:val="center"/>
              <w:rPr>
                <w:sz w:val="24"/>
                <w:szCs w:val="24"/>
              </w:rPr>
            </w:pPr>
          </w:p>
        </w:tc>
      </w:tr>
      <w:tr w:rsidR="00230AEA" w:rsidRPr="00F70094" w:rsidTr="00692475">
        <w:trPr>
          <w:trHeight w:val="374"/>
        </w:trPr>
        <w:tc>
          <w:tcPr>
            <w:tcW w:w="648" w:type="dxa"/>
            <w:vAlign w:val="center"/>
          </w:tcPr>
          <w:p w:rsidR="00230AEA" w:rsidRPr="00F70094" w:rsidRDefault="00230AEA" w:rsidP="0069247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7380" w:type="dxa"/>
          </w:tcPr>
          <w:p w:rsidR="00230AEA" w:rsidRPr="00B11D53" w:rsidRDefault="00230AEA" w:rsidP="00692475">
            <w:pPr>
              <w:jc w:val="both"/>
              <w:rPr>
                <w:sz w:val="24"/>
                <w:szCs w:val="24"/>
              </w:rPr>
            </w:pPr>
            <w:r w:rsidRPr="00B11D53">
              <w:rPr>
                <w:sz w:val="24"/>
                <w:szCs w:val="24"/>
              </w:rPr>
              <w:t>текущий ремонт (ямочный) п. Сенной, п. Приморский;</w:t>
            </w:r>
          </w:p>
        </w:tc>
        <w:tc>
          <w:tcPr>
            <w:tcW w:w="1620" w:type="dxa"/>
          </w:tcPr>
          <w:p w:rsidR="00230AEA" w:rsidRDefault="00230AEA" w:rsidP="00692475">
            <w:pPr>
              <w:jc w:val="center"/>
            </w:pPr>
            <w:r>
              <w:rPr>
                <w:sz w:val="24"/>
                <w:szCs w:val="24"/>
              </w:rPr>
              <w:t>М2</w:t>
            </w:r>
          </w:p>
        </w:tc>
        <w:tc>
          <w:tcPr>
            <w:tcW w:w="900" w:type="dxa"/>
          </w:tcPr>
          <w:p w:rsidR="00230AEA" w:rsidRDefault="00230AEA" w:rsidP="00692475">
            <w:pPr>
              <w:jc w:val="center"/>
            </w:pPr>
            <w:r w:rsidRPr="00F72177">
              <w:rPr>
                <w:sz w:val="24"/>
                <w:szCs w:val="24"/>
              </w:rPr>
              <w:t>3</w:t>
            </w:r>
          </w:p>
        </w:tc>
        <w:tc>
          <w:tcPr>
            <w:tcW w:w="1800" w:type="dxa"/>
            <w:vAlign w:val="center"/>
          </w:tcPr>
          <w:p w:rsidR="00230AEA" w:rsidRPr="00F70094" w:rsidRDefault="00230AEA" w:rsidP="0069247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0,26</w:t>
            </w:r>
          </w:p>
        </w:tc>
        <w:tc>
          <w:tcPr>
            <w:tcW w:w="2160" w:type="dxa"/>
            <w:vAlign w:val="center"/>
          </w:tcPr>
          <w:p w:rsidR="00230AEA" w:rsidRPr="00F70094" w:rsidRDefault="00230AEA" w:rsidP="00692475">
            <w:pPr>
              <w:jc w:val="center"/>
              <w:rPr>
                <w:sz w:val="24"/>
                <w:szCs w:val="24"/>
              </w:rPr>
            </w:pPr>
          </w:p>
        </w:tc>
      </w:tr>
      <w:tr w:rsidR="00230AEA" w:rsidRPr="00F70094" w:rsidTr="00692475">
        <w:trPr>
          <w:trHeight w:val="374"/>
        </w:trPr>
        <w:tc>
          <w:tcPr>
            <w:tcW w:w="648" w:type="dxa"/>
            <w:vAlign w:val="center"/>
          </w:tcPr>
          <w:p w:rsidR="00230AEA" w:rsidRPr="00F70094" w:rsidRDefault="00230AEA" w:rsidP="0069247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7380" w:type="dxa"/>
          </w:tcPr>
          <w:p w:rsidR="00230AEA" w:rsidRPr="006A2695" w:rsidRDefault="00230AEA" w:rsidP="00692475">
            <w:pPr>
              <w:jc w:val="both"/>
              <w:rPr>
                <w:sz w:val="24"/>
                <w:szCs w:val="24"/>
              </w:rPr>
            </w:pPr>
            <w:r w:rsidRPr="006A2695">
              <w:rPr>
                <w:sz w:val="24"/>
                <w:szCs w:val="24"/>
              </w:rPr>
              <w:t xml:space="preserve">текущий ремонт тротуара  по ул. </w:t>
            </w:r>
            <w:r>
              <w:rPr>
                <w:sz w:val="24"/>
                <w:szCs w:val="24"/>
              </w:rPr>
              <w:t>383 Стрелковой дивизии</w:t>
            </w:r>
            <w:r w:rsidRPr="006A2695">
              <w:rPr>
                <w:sz w:val="24"/>
                <w:szCs w:val="24"/>
              </w:rPr>
              <w:t xml:space="preserve"> п. Приморский</w:t>
            </w:r>
          </w:p>
        </w:tc>
        <w:tc>
          <w:tcPr>
            <w:tcW w:w="1620" w:type="dxa"/>
          </w:tcPr>
          <w:p w:rsidR="00230AEA" w:rsidRDefault="00230AEA" w:rsidP="00692475">
            <w:pPr>
              <w:jc w:val="center"/>
            </w:pPr>
            <w:r w:rsidRPr="00A06848">
              <w:rPr>
                <w:sz w:val="24"/>
                <w:szCs w:val="24"/>
              </w:rPr>
              <w:t>км</w:t>
            </w:r>
          </w:p>
        </w:tc>
        <w:tc>
          <w:tcPr>
            <w:tcW w:w="900" w:type="dxa"/>
          </w:tcPr>
          <w:p w:rsidR="00230AEA" w:rsidRDefault="00230AEA" w:rsidP="00692475">
            <w:pPr>
              <w:jc w:val="center"/>
            </w:pPr>
            <w:r w:rsidRPr="00F72177">
              <w:rPr>
                <w:sz w:val="24"/>
                <w:szCs w:val="24"/>
              </w:rPr>
              <w:t>3</w:t>
            </w:r>
          </w:p>
        </w:tc>
        <w:tc>
          <w:tcPr>
            <w:tcW w:w="1800" w:type="dxa"/>
            <w:vAlign w:val="center"/>
          </w:tcPr>
          <w:p w:rsidR="00230AEA" w:rsidRPr="00F70094" w:rsidRDefault="00230AEA" w:rsidP="0069247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0,1</w:t>
            </w:r>
          </w:p>
        </w:tc>
        <w:tc>
          <w:tcPr>
            <w:tcW w:w="2160" w:type="dxa"/>
            <w:vAlign w:val="center"/>
          </w:tcPr>
          <w:p w:rsidR="00230AEA" w:rsidRPr="00F70094" w:rsidRDefault="00230AEA" w:rsidP="00692475">
            <w:pPr>
              <w:jc w:val="center"/>
              <w:rPr>
                <w:sz w:val="24"/>
                <w:szCs w:val="24"/>
              </w:rPr>
            </w:pPr>
          </w:p>
        </w:tc>
      </w:tr>
      <w:tr w:rsidR="00230AEA" w:rsidRPr="00F70094" w:rsidTr="00692475">
        <w:trPr>
          <w:trHeight w:val="374"/>
        </w:trPr>
        <w:tc>
          <w:tcPr>
            <w:tcW w:w="648" w:type="dxa"/>
            <w:vAlign w:val="center"/>
          </w:tcPr>
          <w:p w:rsidR="00230AEA" w:rsidRPr="00F70094" w:rsidRDefault="00230AEA" w:rsidP="0069247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  <w:tc>
          <w:tcPr>
            <w:tcW w:w="7380" w:type="dxa"/>
          </w:tcPr>
          <w:p w:rsidR="00230AEA" w:rsidRPr="00F70094" w:rsidRDefault="00230AEA" w:rsidP="00692475">
            <w:pPr>
              <w:jc w:val="both"/>
              <w:rPr>
                <w:sz w:val="24"/>
                <w:szCs w:val="24"/>
              </w:rPr>
            </w:pPr>
            <w:r w:rsidRPr="00F70094">
              <w:rPr>
                <w:sz w:val="24"/>
                <w:szCs w:val="24"/>
              </w:rPr>
              <w:t>Приобретение  щебня;</w:t>
            </w:r>
          </w:p>
        </w:tc>
        <w:tc>
          <w:tcPr>
            <w:tcW w:w="1620" w:type="dxa"/>
            <w:vAlign w:val="center"/>
          </w:tcPr>
          <w:p w:rsidR="00230AEA" w:rsidRPr="00F70094" w:rsidRDefault="00230AEA" w:rsidP="00692475">
            <w:pPr>
              <w:jc w:val="center"/>
              <w:rPr>
                <w:sz w:val="24"/>
                <w:szCs w:val="24"/>
              </w:rPr>
            </w:pPr>
            <w:r w:rsidRPr="00F70094">
              <w:rPr>
                <w:sz w:val="24"/>
                <w:szCs w:val="24"/>
              </w:rPr>
              <w:t>М3</w:t>
            </w:r>
          </w:p>
        </w:tc>
        <w:tc>
          <w:tcPr>
            <w:tcW w:w="900" w:type="dxa"/>
          </w:tcPr>
          <w:p w:rsidR="00230AEA" w:rsidRPr="00F70094" w:rsidRDefault="00230AEA" w:rsidP="00692475">
            <w:pPr>
              <w:jc w:val="center"/>
              <w:rPr>
                <w:sz w:val="24"/>
                <w:szCs w:val="24"/>
              </w:rPr>
            </w:pPr>
            <w:r w:rsidRPr="00F70094">
              <w:rPr>
                <w:sz w:val="24"/>
                <w:szCs w:val="24"/>
              </w:rPr>
              <w:t>3</w:t>
            </w:r>
          </w:p>
        </w:tc>
        <w:tc>
          <w:tcPr>
            <w:tcW w:w="1800" w:type="dxa"/>
            <w:vAlign w:val="center"/>
          </w:tcPr>
          <w:p w:rsidR="00230AEA" w:rsidRPr="00F70094" w:rsidRDefault="00230AEA" w:rsidP="0069247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600</w:t>
            </w:r>
          </w:p>
        </w:tc>
        <w:tc>
          <w:tcPr>
            <w:tcW w:w="2160" w:type="dxa"/>
            <w:vAlign w:val="center"/>
          </w:tcPr>
          <w:p w:rsidR="00230AEA" w:rsidRPr="00F70094" w:rsidRDefault="00230AEA" w:rsidP="0069247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600</w:t>
            </w:r>
          </w:p>
        </w:tc>
      </w:tr>
      <w:tr w:rsidR="00230AEA" w:rsidRPr="00F70094" w:rsidTr="00692475">
        <w:trPr>
          <w:trHeight w:val="374"/>
        </w:trPr>
        <w:tc>
          <w:tcPr>
            <w:tcW w:w="648" w:type="dxa"/>
            <w:vAlign w:val="center"/>
          </w:tcPr>
          <w:p w:rsidR="00230AEA" w:rsidRPr="00F70094" w:rsidRDefault="00230AEA" w:rsidP="0069247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</w:p>
        </w:tc>
        <w:tc>
          <w:tcPr>
            <w:tcW w:w="7380" w:type="dxa"/>
          </w:tcPr>
          <w:p w:rsidR="00230AEA" w:rsidRPr="00F70094" w:rsidRDefault="00230AEA" w:rsidP="00692475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</w:t>
            </w:r>
            <w:r w:rsidRPr="000357DE">
              <w:rPr>
                <w:sz w:val="24"/>
                <w:szCs w:val="24"/>
              </w:rPr>
              <w:t>риобретение технической соли;</w:t>
            </w:r>
          </w:p>
        </w:tc>
        <w:tc>
          <w:tcPr>
            <w:tcW w:w="1620" w:type="dxa"/>
            <w:vAlign w:val="center"/>
          </w:tcPr>
          <w:p w:rsidR="00230AEA" w:rsidRPr="00F70094" w:rsidRDefault="00230AEA" w:rsidP="00692475">
            <w:pPr>
              <w:jc w:val="center"/>
              <w:rPr>
                <w:sz w:val="24"/>
                <w:szCs w:val="24"/>
              </w:rPr>
            </w:pPr>
            <w:r w:rsidRPr="00F70094">
              <w:rPr>
                <w:sz w:val="24"/>
                <w:szCs w:val="24"/>
              </w:rPr>
              <w:t>т</w:t>
            </w:r>
          </w:p>
        </w:tc>
        <w:tc>
          <w:tcPr>
            <w:tcW w:w="900" w:type="dxa"/>
          </w:tcPr>
          <w:p w:rsidR="00230AEA" w:rsidRPr="00F70094" w:rsidRDefault="00230AEA" w:rsidP="00692475">
            <w:pPr>
              <w:jc w:val="center"/>
              <w:rPr>
                <w:sz w:val="24"/>
                <w:szCs w:val="24"/>
              </w:rPr>
            </w:pPr>
            <w:r w:rsidRPr="00F70094">
              <w:rPr>
                <w:sz w:val="24"/>
                <w:szCs w:val="24"/>
              </w:rPr>
              <w:t>3</w:t>
            </w:r>
          </w:p>
        </w:tc>
        <w:tc>
          <w:tcPr>
            <w:tcW w:w="1800" w:type="dxa"/>
            <w:vAlign w:val="center"/>
          </w:tcPr>
          <w:p w:rsidR="00230AEA" w:rsidRPr="00F70094" w:rsidRDefault="00230AEA" w:rsidP="0069247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</w:t>
            </w:r>
          </w:p>
        </w:tc>
        <w:tc>
          <w:tcPr>
            <w:tcW w:w="2160" w:type="dxa"/>
            <w:vAlign w:val="center"/>
          </w:tcPr>
          <w:p w:rsidR="00230AEA" w:rsidRPr="00F70094" w:rsidRDefault="00230AEA" w:rsidP="0069247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</w:t>
            </w:r>
          </w:p>
        </w:tc>
      </w:tr>
      <w:tr w:rsidR="00230AEA" w:rsidRPr="00F70094" w:rsidTr="00692475">
        <w:trPr>
          <w:trHeight w:val="374"/>
        </w:trPr>
        <w:tc>
          <w:tcPr>
            <w:tcW w:w="648" w:type="dxa"/>
            <w:vAlign w:val="center"/>
          </w:tcPr>
          <w:p w:rsidR="00230AEA" w:rsidRPr="00F70094" w:rsidRDefault="00230AEA" w:rsidP="0069247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7380" w:type="dxa"/>
          </w:tcPr>
          <w:p w:rsidR="00230AEA" w:rsidRPr="00F70094" w:rsidRDefault="00230AEA" w:rsidP="00692475">
            <w:pPr>
              <w:jc w:val="both"/>
              <w:rPr>
                <w:sz w:val="24"/>
                <w:szCs w:val="24"/>
              </w:rPr>
            </w:pPr>
            <w:r w:rsidRPr="00F70094">
              <w:rPr>
                <w:sz w:val="24"/>
                <w:szCs w:val="24"/>
              </w:rPr>
              <w:t>приобретение асфальтобетонной смеси;</w:t>
            </w:r>
          </w:p>
        </w:tc>
        <w:tc>
          <w:tcPr>
            <w:tcW w:w="1620" w:type="dxa"/>
            <w:vAlign w:val="center"/>
          </w:tcPr>
          <w:p w:rsidR="00230AEA" w:rsidRPr="00F70094" w:rsidRDefault="00230AEA" w:rsidP="00692475">
            <w:pPr>
              <w:jc w:val="center"/>
              <w:rPr>
                <w:sz w:val="24"/>
                <w:szCs w:val="24"/>
              </w:rPr>
            </w:pPr>
            <w:r w:rsidRPr="00F70094">
              <w:rPr>
                <w:sz w:val="24"/>
                <w:szCs w:val="24"/>
              </w:rPr>
              <w:t>т</w:t>
            </w:r>
          </w:p>
        </w:tc>
        <w:tc>
          <w:tcPr>
            <w:tcW w:w="900" w:type="dxa"/>
          </w:tcPr>
          <w:p w:rsidR="00230AEA" w:rsidRPr="00F70094" w:rsidRDefault="00230AEA" w:rsidP="00692475">
            <w:pPr>
              <w:jc w:val="center"/>
              <w:rPr>
                <w:sz w:val="24"/>
                <w:szCs w:val="24"/>
              </w:rPr>
            </w:pPr>
            <w:r w:rsidRPr="00F70094">
              <w:rPr>
                <w:sz w:val="24"/>
                <w:szCs w:val="24"/>
              </w:rPr>
              <w:t>3</w:t>
            </w:r>
          </w:p>
        </w:tc>
        <w:tc>
          <w:tcPr>
            <w:tcW w:w="1800" w:type="dxa"/>
            <w:vAlign w:val="center"/>
          </w:tcPr>
          <w:p w:rsidR="00230AEA" w:rsidRPr="00F70094" w:rsidRDefault="00230AEA" w:rsidP="0069247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</w:t>
            </w:r>
          </w:p>
        </w:tc>
        <w:tc>
          <w:tcPr>
            <w:tcW w:w="2160" w:type="dxa"/>
            <w:vAlign w:val="center"/>
          </w:tcPr>
          <w:p w:rsidR="00230AEA" w:rsidRPr="00F70094" w:rsidRDefault="00230AEA" w:rsidP="0069247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</w:t>
            </w:r>
          </w:p>
        </w:tc>
      </w:tr>
      <w:tr w:rsidR="00230AEA" w:rsidRPr="00F70094" w:rsidTr="00692475">
        <w:trPr>
          <w:trHeight w:val="254"/>
        </w:trPr>
        <w:tc>
          <w:tcPr>
            <w:tcW w:w="648" w:type="dxa"/>
            <w:vAlign w:val="center"/>
          </w:tcPr>
          <w:p w:rsidR="00230AEA" w:rsidRPr="00F70094" w:rsidRDefault="00230AEA" w:rsidP="0069247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</w:t>
            </w:r>
          </w:p>
        </w:tc>
        <w:tc>
          <w:tcPr>
            <w:tcW w:w="7380" w:type="dxa"/>
          </w:tcPr>
          <w:p w:rsidR="00230AEA" w:rsidRPr="00F70094" w:rsidRDefault="00230AEA" w:rsidP="00692475">
            <w:pPr>
              <w:rPr>
                <w:sz w:val="24"/>
                <w:szCs w:val="24"/>
              </w:rPr>
            </w:pPr>
            <w:r w:rsidRPr="00F70094">
              <w:rPr>
                <w:sz w:val="24"/>
                <w:szCs w:val="24"/>
              </w:rPr>
              <w:t>Разработка проектно-сметной документации</w:t>
            </w:r>
          </w:p>
        </w:tc>
        <w:tc>
          <w:tcPr>
            <w:tcW w:w="1620" w:type="dxa"/>
            <w:vAlign w:val="center"/>
          </w:tcPr>
          <w:p w:rsidR="00230AEA" w:rsidRPr="00F70094" w:rsidRDefault="00230AEA" w:rsidP="00692475">
            <w:pPr>
              <w:jc w:val="center"/>
              <w:rPr>
                <w:sz w:val="24"/>
                <w:szCs w:val="24"/>
              </w:rPr>
            </w:pPr>
            <w:r w:rsidRPr="00F70094">
              <w:rPr>
                <w:sz w:val="24"/>
                <w:szCs w:val="24"/>
              </w:rPr>
              <w:t>шт</w:t>
            </w:r>
          </w:p>
        </w:tc>
        <w:tc>
          <w:tcPr>
            <w:tcW w:w="900" w:type="dxa"/>
            <w:vAlign w:val="center"/>
          </w:tcPr>
          <w:p w:rsidR="00230AEA" w:rsidRPr="00F70094" w:rsidRDefault="00230AEA" w:rsidP="00692475">
            <w:pPr>
              <w:jc w:val="center"/>
              <w:rPr>
                <w:sz w:val="24"/>
                <w:szCs w:val="24"/>
              </w:rPr>
            </w:pPr>
            <w:r w:rsidRPr="00F70094">
              <w:rPr>
                <w:sz w:val="24"/>
                <w:szCs w:val="24"/>
              </w:rPr>
              <w:t>3</w:t>
            </w:r>
          </w:p>
        </w:tc>
        <w:tc>
          <w:tcPr>
            <w:tcW w:w="1800" w:type="dxa"/>
            <w:vAlign w:val="center"/>
          </w:tcPr>
          <w:p w:rsidR="00230AEA" w:rsidRPr="00F70094" w:rsidRDefault="00230AEA" w:rsidP="0069247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2160" w:type="dxa"/>
            <w:vAlign w:val="center"/>
          </w:tcPr>
          <w:p w:rsidR="00230AEA" w:rsidRPr="00F70094" w:rsidRDefault="00230AEA" w:rsidP="0069247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</w:tr>
    </w:tbl>
    <w:p w:rsidR="00AB7F78" w:rsidRDefault="00AB7F78" w:rsidP="0054045D">
      <w:pPr>
        <w:pStyle w:val="ConsPlusNormal0"/>
        <w:jc w:val="center"/>
        <w:rPr>
          <w:b/>
        </w:rPr>
      </w:pPr>
    </w:p>
    <w:p w:rsidR="00AB7F78" w:rsidRPr="003C75F8" w:rsidRDefault="00AB7F78" w:rsidP="0054045D">
      <w:pPr>
        <w:pStyle w:val="ConsPlusNormal0"/>
        <w:jc w:val="center"/>
        <w:rPr>
          <w:b/>
        </w:rPr>
      </w:pPr>
      <w:r>
        <w:rPr>
          <w:b/>
        </w:rPr>
        <w:t xml:space="preserve">3. </w:t>
      </w:r>
      <w:r w:rsidRPr="003C75F8">
        <w:rPr>
          <w:b/>
        </w:rPr>
        <w:t>СВЕДЕНИЯ</w:t>
      </w:r>
    </w:p>
    <w:p w:rsidR="00720AF0" w:rsidRDefault="00AB7F78" w:rsidP="00720AF0">
      <w:pPr>
        <w:pStyle w:val="ConsPlusTitle"/>
        <w:widowControl/>
        <w:jc w:val="center"/>
        <w:rPr>
          <w:rFonts w:ascii="Times New Roman" w:hAnsi="Times New Roman" w:cs="Times New Roman"/>
          <w:sz w:val="28"/>
          <w:szCs w:val="28"/>
        </w:rPr>
      </w:pPr>
      <w:r w:rsidRPr="00720AF0">
        <w:rPr>
          <w:rFonts w:ascii="Times New Roman" w:hAnsi="Times New Roman" w:cs="Times New Roman"/>
          <w:sz w:val="28"/>
          <w:szCs w:val="28"/>
        </w:rPr>
        <w:t>о порядке сбора информации и методике расчета целевых</w:t>
      </w:r>
      <w:r w:rsidR="00394F82" w:rsidRPr="00720AF0">
        <w:rPr>
          <w:rFonts w:ascii="Times New Roman" w:hAnsi="Times New Roman" w:cs="Times New Roman"/>
          <w:sz w:val="28"/>
          <w:szCs w:val="28"/>
        </w:rPr>
        <w:t xml:space="preserve"> </w:t>
      </w:r>
      <w:r w:rsidRPr="00720AF0">
        <w:rPr>
          <w:rFonts w:ascii="Times New Roman" w:hAnsi="Times New Roman" w:cs="Times New Roman"/>
          <w:sz w:val="28"/>
          <w:szCs w:val="28"/>
        </w:rPr>
        <w:t xml:space="preserve">показателей муниципальной программы </w:t>
      </w:r>
      <w:r w:rsidR="00720AF0" w:rsidRPr="00220EF0">
        <w:rPr>
          <w:rFonts w:ascii="Times New Roman" w:hAnsi="Times New Roman" w:cs="Times New Roman"/>
          <w:sz w:val="28"/>
          <w:szCs w:val="28"/>
        </w:rPr>
        <w:t xml:space="preserve">«Строительство, реконструкция, капитальный ремонт, ремонт и содержание автомобильных дорог </w:t>
      </w:r>
      <w:r w:rsidR="00720AF0">
        <w:rPr>
          <w:rFonts w:ascii="Times New Roman" w:hAnsi="Times New Roman" w:cs="Times New Roman"/>
          <w:sz w:val="28"/>
          <w:szCs w:val="28"/>
        </w:rPr>
        <w:t>местного значения Сенного</w:t>
      </w:r>
      <w:r w:rsidR="00720AF0" w:rsidRPr="00220EF0">
        <w:rPr>
          <w:rFonts w:ascii="Times New Roman" w:hAnsi="Times New Roman" w:cs="Times New Roman"/>
          <w:sz w:val="28"/>
          <w:szCs w:val="28"/>
        </w:rPr>
        <w:t xml:space="preserve"> сельского поселения </w:t>
      </w:r>
      <w:r w:rsidR="00230AEA">
        <w:rPr>
          <w:rFonts w:ascii="Times New Roman" w:hAnsi="Times New Roman" w:cs="Times New Roman"/>
          <w:sz w:val="28"/>
          <w:szCs w:val="28"/>
        </w:rPr>
        <w:t>Темрюкского муниципального района Краснодарского края</w:t>
      </w:r>
      <w:r w:rsidR="00720AF0" w:rsidRPr="00220EF0">
        <w:rPr>
          <w:rFonts w:ascii="Times New Roman" w:hAnsi="Times New Roman" w:cs="Times New Roman"/>
          <w:sz w:val="28"/>
          <w:szCs w:val="28"/>
        </w:rPr>
        <w:t xml:space="preserve">» </w:t>
      </w:r>
    </w:p>
    <w:p w:rsidR="000C100F" w:rsidRPr="000C100F" w:rsidRDefault="000C100F" w:rsidP="000C100F">
      <w:pPr>
        <w:jc w:val="center"/>
        <w:rPr>
          <w:b/>
          <w:szCs w:val="28"/>
        </w:rPr>
      </w:pPr>
    </w:p>
    <w:p w:rsidR="00AB7F78" w:rsidRPr="0054045D" w:rsidRDefault="00AB7F78">
      <w:pPr>
        <w:rPr>
          <w:sz w:val="6"/>
          <w:szCs w:val="6"/>
        </w:rPr>
      </w:pPr>
    </w:p>
    <w:tbl>
      <w:tblPr>
        <w:tblW w:w="148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593"/>
        <w:gridCol w:w="2758"/>
        <w:gridCol w:w="1220"/>
        <w:gridCol w:w="37"/>
        <w:gridCol w:w="1733"/>
        <w:gridCol w:w="67"/>
        <w:gridCol w:w="2293"/>
        <w:gridCol w:w="46"/>
        <w:gridCol w:w="1982"/>
        <w:gridCol w:w="2519"/>
        <w:gridCol w:w="1602"/>
        <w:gridCol w:w="18"/>
      </w:tblGrid>
      <w:tr w:rsidR="00AB7F78" w:rsidRPr="00BD6669" w:rsidTr="00D02E64">
        <w:tc>
          <w:tcPr>
            <w:tcW w:w="593" w:type="dxa"/>
          </w:tcPr>
          <w:p w:rsidR="00AB7F78" w:rsidRPr="00C400CB" w:rsidRDefault="00AB7F78" w:rsidP="00D02E64">
            <w:pPr>
              <w:jc w:val="center"/>
              <w:rPr>
                <w:sz w:val="24"/>
                <w:szCs w:val="24"/>
              </w:rPr>
            </w:pPr>
            <w:r w:rsidRPr="00C400CB">
              <w:rPr>
                <w:sz w:val="24"/>
                <w:szCs w:val="24"/>
              </w:rPr>
              <w:t>№ п/п</w:t>
            </w:r>
          </w:p>
        </w:tc>
        <w:tc>
          <w:tcPr>
            <w:tcW w:w="2758" w:type="dxa"/>
          </w:tcPr>
          <w:p w:rsidR="00AB7F78" w:rsidRPr="00C400CB" w:rsidRDefault="00AB7F78" w:rsidP="00D02E64">
            <w:pPr>
              <w:jc w:val="center"/>
              <w:rPr>
                <w:sz w:val="24"/>
                <w:szCs w:val="24"/>
              </w:rPr>
            </w:pPr>
            <w:r w:rsidRPr="00C400CB">
              <w:rPr>
                <w:sz w:val="24"/>
                <w:szCs w:val="24"/>
              </w:rPr>
              <w:t>Наименование целевого показателя</w:t>
            </w:r>
          </w:p>
        </w:tc>
        <w:tc>
          <w:tcPr>
            <w:tcW w:w="1257" w:type="dxa"/>
            <w:gridSpan w:val="2"/>
          </w:tcPr>
          <w:p w:rsidR="00AB7F78" w:rsidRPr="00C400CB" w:rsidRDefault="00AB7F78" w:rsidP="00D02E64">
            <w:pPr>
              <w:jc w:val="center"/>
              <w:rPr>
                <w:sz w:val="24"/>
                <w:szCs w:val="24"/>
              </w:rPr>
            </w:pPr>
            <w:r w:rsidRPr="00C400CB">
              <w:rPr>
                <w:sz w:val="24"/>
                <w:szCs w:val="24"/>
              </w:rPr>
              <w:t>Единица изменения</w:t>
            </w:r>
          </w:p>
        </w:tc>
        <w:tc>
          <w:tcPr>
            <w:tcW w:w="1800" w:type="dxa"/>
            <w:gridSpan w:val="2"/>
          </w:tcPr>
          <w:p w:rsidR="00AB7F78" w:rsidRPr="00C400CB" w:rsidRDefault="00AB7F78" w:rsidP="00D02E64">
            <w:pPr>
              <w:jc w:val="center"/>
              <w:rPr>
                <w:sz w:val="24"/>
                <w:szCs w:val="24"/>
              </w:rPr>
            </w:pPr>
            <w:r w:rsidRPr="00C400CB">
              <w:rPr>
                <w:sz w:val="24"/>
                <w:szCs w:val="24"/>
              </w:rPr>
              <w:t>Тенденция развития целевого показателя</w:t>
            </w:r>
          </w:p>
        </w:tc>
        <w:tc>
          <w:tcPr>
            <w:tcW w:w="2339" w:type="dxa"/>
            <w:gridSpan w:val="2"/>
          </w:tcPr>
          <w:p w:rsidR="00AB7F78" w:rsidRPr="00C400CB" w:rsidRDefault="00AB7F78" w:rsidP="00D02E64">
            <w:pPr>
              <w:jc w:val="center"/>
              <w:rPr>
                <w:sz w:val="24"/>
                <w:szCs w:val="24"/>
              </w:rPr>
            </w:pPr>
            <w:r w:rsidRPr="00C400CB">
              <w:rPr>
                <w:sz w:val="24"/>
                <w:szCs w:val="24"/>
              </w:rPr>
              <w:t xml:space="preserve">Методика расчета целевого показателя (формула), алгоритм формирования формул, методологические </w:t>
            </w:r>
            <w:r w:rsidRPr="00C400CB">
              <w:rPr>
                <w:sz w:val="24"/>
                <w:szCs w:val="24"/>
              </w:rPr>
              <w:lastRenderedPageBreak/>
              <w:t>пояснения к базовым показателям, используемым в формуле</w:t>
            </w:r>
          </w:p>
        </w:tc>
        <w:tc>
          <w:tcPr>
            <w:tcW w:w="1982" w:type="dxa"/>
          </w:tcPr>
          <w:p w:rsidR="00AB7F78" w:rsidRPr="00C400CB" w:rsidRDefault="00AB7F78" w:rsidP="00D02E64">
            <w:pPr>
              <w:jc w:val="center"/>
              <w:rPr>
                <w:sz w:val="24"/>
                <w:szCs w:val="24"/>
              </w:rPr>
            </w:pPr>
            <w:r w:rsidRPr="00C400CB">
              <w:rPr>
                <w:sz w:val="24"/>
                <w:szCs w:val="24"/>
              </w:rPr>
              <w:lastRenderedPageBreak/>
              <w:t xml:space="preserve">Источник исходных данных для расчета значения (формирования данных) целевого </w:t>
            </w:r>
            <w:r w:rsidRPr="00C400CB">
              <w:rPr>
                <w:sz w:val="24"/>
                <w:szCs w:val="24"/>
              </w:rPr>
              <w:lastRenderedPageBreak/>
              <w:t>показателя</w:t>
            </w:r>
          </w:p>
        </w:tc>
        <w:tc>
          <w:tcPr>
            <w:tcW w:w="2519" w:type="dxa"/>
          </w:tcPr>
          <w:p w:rsidR="00AB7F78" w:rsidRPr="00C400CB" w:rsidRDefault="00AB7F78" w:rsidP="00D02E64">
            <w:pPr>
              <w:jc w:val="center"/>
              <w:rPr>
                <w:sz w:val="24"/>
                <w:szCs w:val="24"/>
              </w:rPr>
            </w:pPr>
            <w:r w:rsidRPr="00C400CB">
              <w:rPr>
                <w:sz w:val="24"/>
                <w:szCs w:val="24"/>
              </w:rPr>
              <w:lastRenderedPageBreak/>
              <w:t>Ответственный за сбор данных и расчет целевого показателя</w:t>
            </w:r>
          </w:p>
        </w:tc>
        <w:tc>
          <w:tcPr>
            <w:tcW w:w="1620" w:type="dxa"/>
            <w:gridSpan w:val="2"/>
          </w:tcPr>
          <w:p w:rsidR="00AB7F78" w:rsidRPr="00C400CB" w:rsidRDefault="00AB7F78" w:rsidP="00D02E64">
            <w:pPr>
              <w:jc w:val="center"/>
              <w:rPr>
                <w:sz w:val="24"/>
                <w:szCs w:val="24"/>
              </w:rPr>
            </w:pPr>
            <w:r w:rsidRPr="00C400CB">
              <w:rPr>
                <w:sz w:val="24"/>
                <w:szCs w:val="24"/>
              </w:rPr>
              <w:t xml:space="preserve">Временные характеристики целевого показателя </w:t>
            </w:r>
          </w:p>
        </w:tc>
      </w:tr>
      <w:tr w:rsidR="00AB7F78" w:rsidRPr="00C400CB" w:rsidTr="00CB0CA7">
        <w:trPr>
          <w:gridAfter w:val="1"/>
          <w:wAfter w:w="18" w:type="dxa"/>
          <w:tblHeader/>
        </w:trPr>
        <w:tc>
          <w:tcPr>
            <w:tcW w:w="593" w:type="dxa"/>
          </w:tcPr>
          <w:p w:rsidR="00AB7F78" w:rsidRPr="00C400CB" w:rsidRDefault="00AB7F78" w:rsidP="00D02E64">
            <w:pPr>
              <w:jc w:val="center"/>
              <w:rPr>
                <w:sz w:val="22"/>
              </w:rPr>
            </w:pPr>
            <w:r w:rsidRPr="00C400CB">
              <w:rPr>
                <w:sz w:val="22"/>
              </w:rPr>
              <w:lastRenderedPageBreak/>
              <w:t>1</w:t>
            </w:r>
          </w:p>
        </w:tc>
        <w:tc>
          <w:tcPr>
            <w:tcW w:w="2758" w:type="dxa"/>
          </w:tcPr>
          <w:p w:rsidR="00AB7F78" w:rsidRPr="00C400CB" w:rsidRDefault="00AB7F78" w:rsidP="00D02E64">
            <w:pPr>
              <w:jc w:val="center"/>
              <w:rPr>
                <w:sz w:val="22"/>
              </w:rPr>
            </w:pPr>
            <w:r w:rsidRPr="00C400CB">
              <w:rPr>
                <w:sz w:val="22"/>
              </w:rPr>
              <w:t>2</w:t>
            </w:r>
          </w:p>
        </w:tc>
        <w:tc>
          <w:tcPr>
            <w:tcW w:w="1220" w:type="dxa"/>
          </w:tcPr>
          <w:p w:rsidR="00AB7F78" w:rsidRPr="00C400CB" w:rsidRDefault="00AB7F78" w:rsidP="00D02E64">
            <w:pPr>
              <w:jc w:val="center"/>
              <w:rPr>
                <w:sz w:val="22"/>
              </w:rPr>
            </w:pPr>
            <w:r w:rsidRPr="00C400CB">
              <w:rPr>
                <w:sz w:val="22"/>
              </w:rPr>
              <w:t>3</w:t>
            </w:r>
          </w:p>
        </w:tc>
        <w:tc>
          <w:tcPr>
            <w:tcW w:w="1770" w:type="dxa"/>
            <w:gridSpan w:val="2"/>
          </w:tcPr>
          <w:p w:rsidR="00AB7F78" w:rsidRPr="00C400CB" w:rsidRDefault="00AB7F78" w:rsidP="00D02E64">
            <w:pPr>
              <w:jc w:val="center"/>
              <w:rPr>
                <w:sz w:val="22"/>
              </w:rPr>
            </w:pPr>
            <w:r w:rsidRPr="00C400CB">
              <w:rPr>
                <w:sz w:val="22"/>
              </w:rPr>
              <w:t>4</w:t>
            </w:r>
          </w:p>
        </w:tc>
        <w:tc>
          <w:tcPr>
            <w:tcW w:w="2360" w:type="dxa"/>
            <w:gridSpan w:val="2"/>
          </w:tcPr>
          <w:p w:rsidR="00AB7F78" w:rsidRPr="00C400CB" w:rsidRDefault="00AB7F78" w:rsidP="00D02E64">
            <w:pPr>
              <w:jc w:val="center"/>
              <w:rPr>
                <w:sz w:val="22"/>
              </w:rPr>
            </w:pPr>
            <w:r w:rsidRPr="00C400CB">
              <w:rPr>
                <w:sz w:val="22"/>
              </w:rPr>
              <w:t>5</w:t>
            </w:r>
          </w:p>
        </w:tc>
        <w:tc>
          <w:tcPr>
            <w:tcW w:w="2028" w:type="dxa"/>
            <w:gridSpan w:val="2"/>
          </w:tcPr>
          <w:p w:rsidR="00AB7F78" w:rsidRPr="00C400CB" w:rsidRDefault="00AB7F78" w:rsidP="00D02E64">
            <w:pPr>
              <w:jc w:val="center"/>
              <w:rPr>
                <w:sz w:val="22"/>
              </w:rPr>
            </w:pPr>
            <w:r w:rsidRPr="00C400CB">
              <w:rPr>
                <w:sz w:val="22"/>
              </w:rPr>
              <w:t>6</w:t>
            </w:r>
          </w:p>
        </w:tc>
        <w:tc>
          <w:tcPr>
            <w:tcW w:w="2519" w:type="dxa"/>
          </w:tcPr>
          <w:p w:rsidR="00AB7F78" w:rsidRPr="00C400CB" w:rsidRDefault="00AB7F78" w:rsidP="00D02E64">
            <w:pPr>
              <w:jc w:val="center"/>
              <w:rPr>
                <w:sz w:val="22"/>
              </w:rPr>
            </w:pPr>
            <w:r w:rsidRPr="00C400CB">
              <w:rPr>
                <w:sz w:val="22"/>
              </w:rPr>
              <w:t>7</w:t>
            </w:r>
          </w:p>
        </w:tc>
        <w:tc>
          <w:tcPr>
            <w:tcW w:w="1602" w:type="dxa"/>
          </w:tcPr>
          <w:p w:rsidR="00AB7F78" w:rsidRPr="00C400CB" w:rsidRDefault="00AB7F78" w:rsidP="00D02E64">
            <w:pPr>
              <w:jc w:val="center"/>
              <w:rPr>
                <w:sz w:val="22"/>
              </w:rPr>
            </w:pPr>
            <w:r w:rsidRPr="00C400CB">
              <w:rPr>
                <w:sz w:val="22"/>
              </w:rPr>
              <w:t>8</w:t>
            </w:r>
          </w:p>
        </w:tc>
      </w:tr>
      <w:tr w:rsidR="007069AE" w:rsidRPr="00BD6669" w:rsidTr="00CB0CA7">
        <w:trPr>
          <w:gridAfter w:val="1"/>
          <w:wAfter w:w="18" w:type="dxa"/>
        </w:trPr>
        <w:tc>
          <w:tcPr>
            <w:tcW w:w="593" w:type="dxa"/>
          </w:tcPr>
          <w:p w:rsidR="007069AE" w:rsidRPr="00C400CB" w:rsidRDefault="007069AE" w:rsidP="00D02E64">
            <w:pPr>
              <w:jc w:val="center"/>
              <w:rPr>
                <w:sz w:val="24"/>
                <w:szCs w:val="24"/>
              </w:rPr>
            </w:pPr>
            <w:r w:rsidRPr="00C400CB">
              <w:rPr>
                <w:sz w:val="24"/>
                <w:szCs w:val="24"/>
              </w:rPr>
              <w:t>1</w:t>
            </w:r>
          </w:p>
        </w:tc>
        <w:tc>
          <w:tcPr>
            <w:tcW w:w="2758" w:type="dxa"/>
          </w:tcPr>
          <w:p w:rsidR="007069AE" w:rsidRPr="007069AE" w:rsidRDefault="007069AE" w:rsidP="00942ABB">
            <w:pPr>
              <w:jc w:val="both"/>
              <w:rPr>
                <w:sz w:val="24"/>
                <w:szCs w:val="24"/>
              </w:rPr>
            </w:pPr>
            <w:r w:rsidRPr="007069AE">
              <w:rPr>
                <w:sz w:val="24"/>
                <w:szCs w:val="24"/>
              </w:rPr>
              <w:t xml:space="preserve">-реконструкция, капитальный ремонт и ремонт автомобильных дорог местного значения Сенного сельского поселения </w:t>
            </w:r>
            <w:r w:rsidR="00230AEA">
              <w:rPr>
                <w:sz w:val="24"/>
                <w:szCs w:val="24"/>
              </w:rPr>
              <w:t>Темрюкского муниципального района Краснодарского края</w:t>
            </w:r>
            <w:r w:rsidRPr="007069AE">
              <w:rPr>
                <w:sz w:val="24"/>
                <w:szCs w:val="24"/>
              </w:rPr>
              <w:t>;</w:t>
            </w:r>
          </w:p>
        </w:tc>
        <w:tc>
          <w:tcPr>
            <w:tcW w:w="1220" w:type="dxa"/>
          </w:tcPr>
          <w:p w:rsidR="007069AE" w:rsidRPr="00C400CB" w:rsidRDefault="007069AE" w:rsidP="00D02E6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км</w:t>
            </w:r>
          </w:p>
        </w:tc>
        <w:tc>
          <w:tcPr>
            <w:tcW w:w="1770" w:type="dxa"/>
            <w:gridSpan w:val="2"/>
          </w:tcPr>
          <w:p w:rsidR="007069AE" w:rsidRPr="00C400CB" w:rsidRDefault="007069AE" w:rsidP="00D02E6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</w:t>
            </w:r>
            <w:r w:rsidRPr="00C400CB">
              <w:rPr>
                <w:sz w:val="24"/>
                <w:szCs w:val="24"/>
              </w:rPr>
              <w:t>величение</w:t>
            </w:r>
            <w:r>
              <w:rPr>
                <w:sz w:val="24"/>
                <w:szCs w:val="24"/>
              </w:rPr>
              <w:t xml:space="preserve"> значений</w:t>
            </w:r>
          </w:p>
        </w:tc>
        <w:tc>
          <w:tcPr>
            <w:tcW w:w="2360" w:type="dxa"/>
            <w:gridSpan w:val="2"/>
          </w:tcPr>
          <w:p w:rsidR="007069AE" w:rsidRPr="00C400CB" w:rsidRDefault="007069AE" w:rsidP="00D02E64">
            <w:pPr>
              <w:jc w:val="center"/>
              <w:rPr>
                <w:sz w:val="24"/>
                <w:szCs w:val="24"/>
              </w:rPr>
            </w:pPr>
            <w:r w:rsidRPr="00C400CB">
              <w:rPr>
                <w:sz w:val="24"/>
                <w:szCs w:val="24"/>
              </w:rPr>
              <w:t>суммарное значение показателя</w:t>
            </w:r>
          </w:p>
        </w:tc>
        <w:tc>
          <w:tcPr>
            <w:tcW w:w="2028" w:type="dxa"/>
            <w:gridSpan w:val="2"/>
          </w:tcPr>
          <w:p w:rsidR="007069AE" w:rsidRPr="00C400CB" w:rsidRDefault="007069AE" w:rsidP="00394F82">
            <w:pPr>
              <w:jc w:val="center"/>
              <w:rPr>
                <w:sz w:val="24"/>
                <w:szCs w:val="24"/>
              </w:rPr>
            </w:pPr>
            <w:r w:rsidRPr="00C400CB">
              <w:rPr>
                <w:sz w:val="24"/>
                <w:szCs w:val="24"/>
              </w:rPr>
              <w:t>Администрация С</w:t>
            </w:r>
            <w:r>
              <w:rPr>
                <w:sz w:val="24"/>
                <w:szCs w:val="24"/>
              </w:rPr>
              <w:t>енн</w:t>
            </w:r>
            <w:r w:rsidRPr="00C400CB">
              <w:rPr>
                <w:sz w:val="24"/>
                <w:szCs w:val="24"/>
              </w:rPr>
              <w:t xml:space="preserve">ого сельского поселения </w:t>
            </w:r>
            <w:r w:rsidR="00230AEA">
              <w:rPr>
                <w:sz w:val="24"/>
                <w:szCs w:val="24"/>
              </w:rPr>
              <w:t>Темрюкского муниципального района Краснодарского края</w:t>
            </w:r>
          </w:p>
        </w:tc>
        <w:tc>
          <w:tcPr>
            <w:tcW w:w="2519" w:type="dxa"/>
          </w:tcPr>
          <w:p w:rsidR="007069AE" w:rsidRPr="00C400CB" w:rsidRDefault="007069AE" w:rsidP="00394F8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Заместитель главы</w:t>
            </w:r>
            <w:r w:rsidRPr="00C400CB">
              <w:rPr>
                <w:sz w:val="24"/>
                <w:szCs w:val="24"/>
              </w:rPr>
              <w:t xml:space="preserve"> С</w:t>
            </w:r>
            <w:r>
              <w:rPr>
                <w:sz w:val="24"/>
                <w:szCs w:val="24"/>
              </w:rPr>
              <w:t>енн</w:t>
            </w:r>
            <w:r w:rsidRPr="00C400CB">
              <w:rPr>
                <w:sz w:val="24"/>
                <w:szCs w:val="24"/>
              </w:rPr>
              <w:t xml:space="preserve">ого сельского поселения </w:t>
            </w:r>
            <w:r w:rsidR="00230AEA">
              <w:rPr>
                <w:sz w:val="24"/>
                <w:szCs w:val="24"/>
              </w:rPr>
              <w:t>Темрюкского муниципального района Краснодарского края</w:t>
            </w:r>
          </w:p>
        </w:tc>
        <w:tc>
          <w:tcPr>
            <w:tcW w:w="1602" w:type="dxa"/>
          </w:tcPr>
          <w:p w:rsidR="007069AE" w:rsidRPr="00C400CB" w:rsidRDefault="007069AE" w:rsidP="00D02E6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</w:t>
            </w:r>
            <w:r w:rsidRPr="00C400CB">
              <w:rPr>
                <w:sz w:val="24"/>
                <w:szCs w:val="24"/>
              </w:rPr>
              <w:t>жеквартально</w:t>
            </w:r>
            <w:r>
              <w:rPr>
                <w:sz w:val="24"/>
                <w:szCs w:val="24"/>
              </w:rPr>
              <w:t>,</w:t>
            </w:r>
            <w:r w:rsidRPr="00A35B08">
              <w:rPr>
                <w:sz w:val="24"/>
                <w:szCs w:val="24"/>
              </w:rPr>
              <w:t xml:space="preserve"> не позднее 10 числа след</w:t>
            </w:r>
            <w:r>
              <w:rPr>
                <w:sz w:val="24"/>
                <w:szCs w:val="24"/>
              </w:rPr>
              <w:t>ующим</w:t>
            </w:r>
            <w:r w:rsidRPr="00A35B08">
              <w:rPr>
                <w:sz w:val="24"/>
                <w:szCs w:val="24"/>
              </w:rPr>
              <w:t xml:space="preserve"> за отч</w:t>
            </w:r>
            <w:r>
              <w:rPr>
                <w:sz w:val="24"/>
                <w:szCs w:val="24"/>
              </w:rPr>
              <w:t>етным</w:t>
            </w:r>
            <w:r w:rsidRPr="00A35B08">
              <w:rPr>
                <w:sz w:val="24"/>
                <w:szCs w:val="24"/>
              </w:rPr>
              <w:t xml:space="preserve"> кварталом</w:t>
            </w:r>
          </w:p>
        </w:tc>
      </w:tr>
      <w:tr w:rsidR="007069AE" w:rsidRPr="00BD6669" w:rsidTr="00CB0CA7">
        <w:trPr>
          <w:gridAfter w:val="1"/>
          <w:wAfter w:w="18" w:type="dxa"/>
        </w:trPr>
        <w:tc>
          <w:tcPr>
            <w:tcW w:w="593" w:type="dxa"/>
          </w:tcPr>
          <w:p w:rsidR="007069AE" w:rsidRPr="00C400CB" w:rsidRDefault="007069AE" w:rsidP="002C48A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2758" w:type="dxa"/>
          </w:tcPr>
          <w:p w:rsidR="007069AE" w:rsidRPr="007069AE" w:rsidRDefault="007069AE" w:rsidP="00942ABB">
            <w:pPr>
              <w:jc w:val="both"/>
              <w:rPr>
                <w:sz w:val="24"/>
                <w:szCs w:val="24"/>
              </w:rPr>
            </w:pPr>
            <w:r w:rsidRPr="007069AE">
              <w:rPr>
                <w:sz w:val="24"/>
                <w:szCs w:val="24"/>
              </w:rPr>
              <w:t xml:space="preserve">-приобретение материалов  и оборудования для содержания и ремонта автомобильных дорог местного значения Сенного сельского поселения </w:t>
            </w:r>
            <w:r w:rsidR="00230AEA">
              <w:rPr>
                <w:sz w:val="24"/>
                <w:szCs w:val="24"/>
              </w:rPr>
              <w:t>Темрюкского муниципального района Краснодарского края</w:t>
            </w:r>
            <w:r w:rsidRPr="007069AE">
              <w:rPr>
                <w:sz w:val="24"/>
                <w:szCs w:val="24"/>
              </w:rPr>
              <w:t>;</w:t>
            </w:r>
          </w:p>
        </w:tc>
        <w:tc>
          <w:tcPr>
            <w:tcW w:w="1220" w:type="dxa"/>
          </w:tcPr>
          <w:p w:rsidR="007069AE" w:rsidRPr="00C400CB" w:rsidRDefault="007069AE" w:rsidP="002C48A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шт</w:t>
            </w:r>
          </w:p>
        </w:tc>
        <w:tc>
          <w:tcPr>
            <w:tcW w:w="1770" w:type="dxa"/>
            <w:gridSpan w:val="2"/>
          </w:tcPr>
          <w:p w:rsidR="007069AE" w:rsidRPr="00C400CB" w:rsidRDefault="007069AE" w:rsidP="002C48A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</w:t>
            </w:r>
            <w:r w:rsidRPr="00C400CB">
              <w:rPr>
                <w:sz w:val="24"/>
                <w:szCs w:val="24"/>
              </w:rPr>
              <w:t>величение</w:t>
            </w:r>
            <w:r>
              <w:rPr>
                <w:sz w:val="24"/>
                <w:szCs w:val="24"/>
              </w:rPr>
              <w:t xml:space="preserve"> значений</w:t>
            </w:r>
          </w:p>
        </w:tc>
        <w:tc>
          <w:tcPr>
            <w:tcW w:w="2360" w:type="dxa"/>
            <w:gridSpan w:val="2"/>
          </w:tcPr>
          <w:p w:rsidR="007069AE" w:rsidRPr="00C400CB" w:rsidRDefault="007069AE" w:rsidP="002C48AE">
            <w:pPr>
              <w:jc w:val="center"/>
              <w:rPr>
                <w:sz w:val="24"/>
                <w:szCs w:val="24"/>
              </w:rPr>
            </w:pPr>
            <w:r w:rsidRPr="00C400CB">
              <w:rPr>
                <w:sz w:val="24"/>
                <w:szCs w:val="24"/>
              </w:rPr>
              <w:t>суммарное значение показателя</w:t>
            </w:r>
          </w:p>
        </w:tc>
        <w:tc>
          <w:tcPr>
            <w:tcW w:w="2028" w:type="dxa"/>
            <w:gridSpan w:val="2"/>
          </w:tcPr>
          <w:p w:rsidR="007069AE" w:rsidRPr="00C400CB" w:rsidRDefault="007069AE" w:rsidP="002C48AE">
            <w:pPr>
              <w:jc w:val="center"/>
              <w:rPr>
                <w:sz w:val="24"/>
                <w:szCs w:val="24"/>
              </w:rPr>
            </w:pPr>
            <w:r w:rsidRPr="00C400CB">
              <w:rPr>
                <w:sz w:val="24"/>
                <w:szCs w:val="24"/>
              </w:rPr>
              <w:t>Администрация С</w:t>
            </w:r>
            <w:r>
              <w:rPr>
                <w:sz w:val="24"/>
                <w:szCs w:val="24"/>
              </w:rPr>
              <w:t>енн</w:t>
            </w:r>
            <w:r w:rsidRPr="00C400CB">
              <w:rPr>
                <w:sz w:val="24"/>
                <w:szCs w:val="24"/>
              </w:rPr>
              <w:t xml:space="preserve">ого сельского поселения </w:t>
            </w:r>
            <w:r w:rsidR="00230AEA">
              <w:rPr>
                <w:sz w:val="24"/>
                <w:szCs w:val="24"/>
              </w:rPr>
              <w:t>Темрюкского муниципального района Краснодарского края</w:t>
            </w:r>
          </w:p>
        </w:tc>
        <w:tc>
          <w:tcPr>
            <w:tcW w:w="2519" w:type="dxa"/>
          </w:tcPr>
          <w:p w:rsidR="007069AE" w:rsidRPr="00C400CB" w:rsidRDefault="007069AE" w:rsidP="002C48A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Заместитель главы</w:t>
            </w:r>
            <w:r w:rsidRPr="00C400CB">
              <w:rPr>
                <w:sz w:val="24"/>
                <w:szCs w:val="24"/>
              </w:rPr>
              <w:t xml:space="preserve"> С</w:t>
            </w:r>
            <w:r>
              <w:rPr>
                <w:sz w:val="24"/>
                <w:szCs w:val="24"/>
              </w:rPr>
              <w:t>енн</w:t>
            </w:r>
            <w:r w:rsidRPr="00C400CB">
              <w:rPr>
                <w:sz w:val="24"/>
                <w:szCs w:val="24"/>
              </w:rPr>
              <w:t xml:space="preserve">ого сельского поселения </w:t>
            </w:r>
            <w:r w:rsidR="00230AEA">
              <w:rPr>
                <w:sz w:val="24"/>
                <w:szCs w:val="24"/>
              </w:rPr>
              <w:t>Темрюкского муниципального района Краснодарского края</w:t>
            </w:r>
          </w:p>
        </w:tc>
        <w:tc>
          <w:tcPr>
            <w:tcW w:w="1602" w:type="dxa"/>
          </w:tcPr>
          <w:p w:rsidR="007069AE" w:rsidRPr="00C400CB" w:rsidRDefault="007069AE" w:rsidP="002C48A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</w:t>
            </w:r>
            <w:r w:rsidRPr="00C400CB">
              <w:rPr>
                <w:sz w:val="24"/>
                <w:szCs w:val="24"/>
              </w:rPr>
              <w:t>жеквартально</w:t>
            </w:r>
            <w:r>
              <w:rPr>
                <w:sz w:val="24"/>
                <w:szCs w:val="24"/>
              </w:rPr>
              <w:t>,</w:t>
            </w:r>
            <w:r w:rsidRPr="00A35B08">
              <w:rPr>
                <w:sz w:val="24"/>
                <w:szCs w:val="24"/>
              </w:rPr>
              <w:t xml:space="preserve"> не позднее 10 числа след</w:t>
            </w:r>
            <w:r>
              <w:rPr>
                <w:sz w:val="24"/>
                <w:szCs w:val="24"/>
              </w:rPr>
              <w:t>ующим</w:t>
            </w:r>
            <w:r w:rsidRPr="00A35B08">
              <w:rPr>
                <w:sz w:val="24"/>
                <w:szCs w:val="24"/>
              </w:rPr>
              <w:t xml:space="preserve"> за отч</w:t>
            </w:r>
            <w:r>
              <w:rPr>
                <w:sz w:val="24"/>
                <w:szCs w:val="24"/>
              </w:rPr>
              <w:t>етным</w:t>
            </w:r>
            <w:r w:rsidRPr="00A35B08">
              <w:rPr>
                <w:sz w:val="24"/>
                <w:szCs w:val="24"/>
              </w:rPr>
              <w:t xml:space="preserve"> кварталом</w:t>
            </w:r>
          </w:p>
        </w:tc>
      </w:tr>
      <w:tr w:rsidR="007069AE" w:rsidRPr="00BD6669" w:rsidTr="00CB0CA7">
        <w:trPr>
          <w:gridAfter w:val="1"/>
          <w:wAfter w:w="18" w:type="dxa"/>
        </w:trPr>
        <w:tc>
          <w:tcPr>
            <w:tcW w:w="593" w:type="dxa"/>
          </w:tcPr>
          <w:p w:rsidR="007069AE" w:rsidRDefault="007069AE" w:rsidP="002C48A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2758" w:type="dxa"/>
          </w:tcPr>
          <w:p w:rsidR="007069AE" w:rsidRPr="007069AE" w:rsidRDefault="00CF34CC" w:rsidP="00CF34C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разработка</w:t>
            </w:r>
            <w:r w:rsidR="007069AE" w:rsidRPr="007069AE">
              <w:rPr>
                <w:sz w:val="24"/>
                <w:szCs w:val="24"/>
              </w:rPr>
              <w:t xml:space="preserve"> проектно-сметн</w:t>
            </w:r>
            <w:r>
              <w:rPr>
                <w:sz w:val="24"/>
                <w:szCs w:val="24"/>
              </w:rPr>
              <w:t>ой</w:t>
            </w:r>
            <w:r w:rsidR="007069AE" w:rsidRPr="007069AE">
              <w:rPr>
                <w:sz w:val="24"/>
                <w:szCs w:val="24"/>
              </w:rPr>
              <w:t xml:space="preserve"> документаци</w:t>
            </w:r>
            <w:r>
              <w:rPr>
                <w:sz w:val="24"/>
                <w:szCs w:val="24"/>
              </w:rPr>
              <w:t>и</w:t>
            </w:r>
          </w:p>
        </w:tc>
        <w:tc>
          <w:tcPr>
            <w:tcW w:w="1220" w:type="dxa"/>
          </w:tcPr>
          <w:p w:rsidR="007069AE" w:rsidRDefault="007069AE" w:rsidP="002C48A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шт</w:t>
            </w:r>
          </w:p>
        </w:tc>
        <w:tc>
          <w:tcPr>
            <w:tcW w:w="1770" w:type="dxa"/>
            <w:gridSpan w:val="2"/>
          </w:tcPr>
          <w:p w:rsidR="007069AE" w:rsidRPr="00C400CB" w:rsidRDefault="007069AE" w:rsidP="00942AB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</w:t>
            </w:r>
            <w:r w:rsidRPr="00C400CB">
              <w:rPr>
                <w:sz w:val="24"/>
                <w:szCs w:val="24"/>
              </w:rPr>
              <w:t>величение</w:t>
            </w:r>
            <w:r>
              <w:rPr>
                <w:sz w:val="24"/>
                <w:szCs w:val="24"/>
              </w:rPr>
              <w:t xml:space="preserve"> значений</w:t>
            </w:r>
          </w:p>
        </w:tc>
        <w:tc>
          <w:tcPr>
            <w:tcW w:w="2360" w:type="dxa"/>
            <w:gridSpan w:val="2"/>
          </w:tcPr>
          <w:p w:rsidR="007069AE" w:rsidRPr="00C400CB" w:rsidRDefault="007069AE" w:rsidP="00942ABB">
            <w:pPr>
              <w:jc w:val="center"/>
              <w:rPr>
                <w:sz w:val="24"/>
                <w:szCs w:val="24"/>
              </w:rPr>
            </w:pPr>
            <w:r w:rsidRPr="00C400CB">
              <w:rPr>
                <w:sz w:val="24"/>
                <w:szCs w:val="24"/>
              </w:rPr>
              <w:t>суммарное значение показателя</w:t>
            </w:r>
          </w:p>
        </w:tc>
        <w:tc>
          <w:tcPr>
            <w:tcW w:w="2028" w:type="dxa"/>
            <w:gridSpan w:val="2"/>
          </w:tcPr>
          <w:p w:rsidR="007069AE" w:rsidRPr="00C400CB" w:rsidRDefault="007069AE" w:rsidP="00942ABB">
            <w:pPr>
              <w:jc w:val="center"/>
              <w:rPr>
                <w:sz w:val="24"/>
                <w:szCs w:val="24"/>
              </w:rPr>
            </w:pPr>
            <w:r w:rsidRPr="00C400CB">
              <w:rPr>
                <w:sz w:val="24"/>
                <w:szCs w:val="24"/>
              </w:rPr>
              <w:t>Администрация С</w:t>
            </w:r>
            <w:r>
              <w:rPr>
                <w:sz w:val="24"/>
                <w:szCs w:val="24"/>
              </w:rPr>
              <w:t>енн</w:t>
            </w:r>
            <w:r w:rsidRPr="00C400CB">
              <w:rPr>
                <w:sz w:val="24"/>
                <w:szCs w:val="24"/>
              </w:rPr>
              <w:t xml:space="preserve">ого сельского поселения </w:t>
            </w:r>
            <w:r w:rsidR="00230AEA">
              <w:rPr>
                <w:sz w:val="24"/>
                <w:szCs w:val="24"/>
              </w:rPr>
              <w:t xml:space="preserve">Темрюкского муниципального района </w:t>
            </w:r>
            <w:r w:rsidR="00230AEA">
              <w:rPr>
                <w:sz w:val="24"/>
                <w:szCs w:val="24"/>
              </w:rPr>
              <w:lastRenderedPageBreak/>
              <w:t>Краснодарского края</w:t>
            </w:r>
          </w:p>
        </w:tc>
        <w:tc>
          <w:tcPr>
            <w:tcW w:w="2519" w:type="dxa"/>
          </w:tcPr>
          <w:p w:rsidR="007069AE" w:rsidRPr="00C400CB" w:rsidRDefault="007069AE" w:rsidP="00942AB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Заместитель главы</w:t>
            </w:r>
            <w:r w:rsidRPr="00C400CB">
              <w:rPr>
                <w:sz w:val="24"/>
                <w:szCs w:val="24"/>
              </w:rPr>
              <w:t xml:space="preserve"> С</w:t>
            </w:r>
            <w:r>
              <w:rPr>
                <w:sz w:val="24"/>
                <w:szCs w:val="24"/>
              </w:rPr>
              <w:t>енн</w:t>
            </w:r>
            <w:r w:rsidRPr="00C400CB">
              <w:rPr>
                <w:sz w:val="24"/>
                <w:szCs w:val="24"/>
              </w:rPr>
              <w:t xml:space="preserve">ого сельского поселения </w:t>
            </w:r>
            <w:r w:rsidR="00230AEA">
              <w:rPr>
                <w:sz w:val="24"/>
                <w:szCs w:val="24"/>
              </w:rPr>
              <w:t>Темрюкского муниципального района Краснодарского края</w:t>
            </w:r>
          </w:p>
        </w:tc>
        <w:tc>
          <w:tcPr>
            <w:tcW w:w="1602" w:type="dxa"/>
          </w:tcPr>
          <w:p w:rsidR="007069AE" w:rsidRPr="00C400CB" w:rsidRDefault="007069AE" w:rsidP="00942AB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</w:t>
            </w:r>
            <w:r w:rsidRPr="00C400CB">
              <w:rPr>
                <w:sz w:val="24"/>
                <w:szCs w:val="24"/>
              </w:rPr>
              <w:t>жеквартально</w:t>
            </w:r>
            <w:r>
              <w:rPr>
                <w:sz w:val="24"/>
                <w:szCs w:val="24"/>
              </w:rPr>
              <w:t>,</w:t>
            </w:r>
            <w:r w:rsidRPr="00A35B08">
              <w:rPr>
                <w:sz w:val="24"/>
                <w:szCs w:val="24"/>
              </w:rPr>
              <w:t xml:space="preserve"> не позднее 10 числа след</w:t>
            </w:r>
            <w:r>
              <w:rPr>
                <w:sz w:val="24"/>
                <w:szCs w:val="24"/>
              </w:rPr>
              <w:t>ующим</w:t>
            </w:r>
            <w:r w:rsidRPr="00A35B08">
              <w:rPr>
                <w:sz w:val="24"/>
                <w:szCs w:val="24"/>
              </w:rPr>
              <w:t xml:space="preserve"> за отч</w:t>
            </w:r>
            <w:r>
              <w:rPr>
                <w:sz w:val="24"/>
                <w:szCs w:val="24"/>
              </w:rPr>
              <w:t>етным</w:t>
            </w:r>
            <w:r w:rsidRPr="00A35B08">
              <w:rPr>
                <w:sz w:val="24"/>
                <w:szCs w:val="24"/>
              </w:rPr>
              <w:t xml:space="preserve"> кварталом</w:t>
            </w:r>
          </w:p>
        </w:tc>
      </w:tr>
    </w:tbl>
    <w:p w:rsidR="00AB7F78" w:rsidRDefault="00AB7F78" w:rsidP="00FA1A72">
      <w:pPr>
        <w:jc w:val="both"/>
        <w:rPr>
          <w:szCs w:val="28"/>
        </w:rPr>
      </w:pPr>
    </w:p>
    <w:p w:rsidR="00AB7F78" w:rsidRDefault="00AB7F78" w:rsidP="00C400CB">
      <w:pPr>
        <w:jc w:val="center"/>
        <w:rPr>
          <w:b/>
          <w:szCs w:val="28"/>
        </w:rPr>
      </w:pPr>
      <w:r>
        <w:rPr>
          <w:b/>
          <w:szCs w:val="28"/>
        </w:rPr>
        <w:t>4</w:t>
      </w:r>
      <w:r w:rsidRPr="00C400CB">
        <w:rPr>
          <w:b/>
          <w:szCs w:val="28"/>
        </w:rPr>
        <w:t>.</w:t>
      </w:r>
      <w:r w:rsidRPr="00C400CB">
        <w:rPr>
          <w:b/>
        </w:rPr>
        <w:t xml:space="preserve"> </w:t>
      </w:r>
      <w:r w:rsidRPr="00C400CB">
        <w:rPr>
          <w:b/>
          <w:szCs w:val="28"/>
        </w:rPr>
        <w:t>ПЕРЕЧЕНЬ ОСНОВНЫХ МЕРОПРИЯТИЙ</w:t>
      </w:r>
      <w:r w:rsidRPr="002175EF">
        <w:rPr>
          <w:b/>
          <w:szCs w:val="28"/>
        </w:rPr>
        <w:t xml:space="preserve"> </w:t>
      </w:r>
    </w:p>
    <w:p w:rsidR="00720AF0" w:rsidRDefault="00AB7F78" w:rsidP="00720AF0">
      <w:pPr>
        <w:pStyle w:val="ConsPlusTitle"/>
        <w:widowControl/>
        <w:jc w:val="center"/>
        <w:rPr>
          <w:rFonts w:ascii="Times New Roman" w:hAnsi="Times New Roman" w:cs="Times New Roman"/>
          <w:sz w:val="28"/>
          <w:szCs w:val="28"/>
        </w:rPr>
      </w:pPr>
      <w:r w:rsidRPr="00720AF0">
        <w:rPr>
          <w:rFonts w:ascii="Times New Roman" w:hAnsi="Times New Roman" w:cs="Times New Roman"/>
          <w:sz w:val="28"/>
          <w:szCs w:val="28"/>
        </w:rPr>
        <w:t xml:space="preserve">муниципальной программы </w:t>
      </w:r>
      <w:r w:rsidR="00720AF0" w:rsidRPr="00220EF0">
        <w:rPr>
          <w:rFonts w:ascii="Times New Roman" w:hAnsi="Times New Roman" w:cs="Times New Roman"/>
          <w:sz w:val="28"/>
          <w:szCs w:val="28"/>
        </w:rPr>
        <w:t xml:space="preserve">«Строительство, реконструкция, капитальный ремонт, ремонт и содержание автомобильных дорог </w:t>
      </w:r>
      <w:r w:rsidR="00720AF0">
        <w:rPr>
          <w:rFonts w:ascii="Times New Roman" w:hAnsi="Times New Roman" w:cs="Times New Roman"/>
          <w:sz w:val="28"/>
          <w:szCs w:val="28"/>
        </w:rPr>
        <w:t>местного значения Сенного</w:t>
      </w:r>
      <w:r w:rsidR="00720AF0" w:rsidRPr="00220EF0">
        <w:rPr>
          <w:rFonts w:ascii="Times New Roman" w:hAnsi="Times New Roman" w:cs="Times New Roman"/>
          <w:sz w:val="28"/>
          <w:szCs w:val="28"/>
        </w:rPr>
        <w:t xml:space="preserve"> сельского поселения </w:t>
      </w:r>
      <w:r w:rsidR="00230AEA">
        <w:rPr>
          <w:rFonts w:ascii="Times New Roman" w:hAnsi="Times New Roman" w:cs="Times New Roman"/>
          <w:sz w:val="28"/>
          <w:szCs w:val="28"/>
        </w:rPr>
        <w:t>Темрюкского муниципального района Краснодарского края</w:t>
      </w:r>
      <w:r w:rsidR="00720AF0" w:rsidRPr="00220EF0">
        <w:rPr>
          <w:rFonts w:ascii="Times New Roman" w:hAnsi="Times New Roman" w:cs="Times New Roman"/>
          <w:sz w:val="28"/>
          <w:szCs w:val="28"/>
        </w:rPr>
        <w:t xml:space="preserve">» </w:t>
      </w:r>
    </w:p>
    <w:p w:rsidR="00AB7F78" w:rsidRDefault="00AB7F78" w:rsidP="002811A7">
      <w:pPr>
        <w:rPr>
          <w:sz w:val="24"/>
          <w:szCs w:val="24"/>
        </w:rPr>
      </w:pPr>
    </w:p>
    <w:tbl>
      <w:tblPr>
        <w:tblW w:w="1445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851"/>
        <w:gridCol w:w="2011"/>
        <w:gridCol w:w="495"/>
        <w:gridCol w:w="42"/>
        <w:gridCol w:w="1098"/>
        <w:gridCol w:w="36"/>
        <w:gridCol w:w="993"/>
        <w:gridCol w:w="144"/>
        <w:gridCol w:w="1162"/>
        <w:gridCol w:w="111"/>
        <w:gridCol w:w="1165"/>
        <w:gridCol w:w="111"/>
        <w:gridCol w:w="1164"/>
        <w:gridCol w:w="112"/>
        <w:gridCol w:w="1022"/>
        <w:gridCol w:w="112"/>
        <w:gridCol w:w="1701"/>
        <w:gridCol w:w="87"/>
        <w:gridCol w:w="2042"/>
      </w:tblGrid>
      <w:tr w:rsidR="00AB7F78" w:rsidRPr="00500747" w:rsidTr="0026189C">
        <w:tc>
          <w:tcPr>
            <w:tcW w:w="851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7F78" w:rsidRPr="00B6573C" w:rsidRDefault="00AB7F78" w:rsidP="00D02E64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B6573C">
              <w:rPr>
                <w:rFonts w:ascii="Times New Roman" w:hAnsi="Times New Roman" w:cs="Times New Roman"/>
              </w:rPr>
              <w:t>№</w:t>
            </w:r>
            <w:r w:rsidRPr="00B6573C">
              <w:rPr>
                <w:rFonts w:ascii="Times New Roman" w:hAnsi="Times New Roman" w:cs="Times New Roman"/>
              </w:rPr>
              <w:br/>
              <w:t>п/п</w:t>
            </w:r>
          </w:p>
        </w:tc>
        <w:tc>
          <w:tcPr>
            <w:tcW w:w="201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7F78" w:rsidRPr="00B6573C" w:rsidRDefault="00AB7F78" w:rsidP="00D02E64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B6573C">
              <w:rPr>
                <w:rFonts w:ascii="Times New Roman" w:hAnsi="Times New Roman" w:cs="Times New Roman"/>
              </w:rPr>
              <w:t>Наименование мероприятия</w:t>
            </w:r>
          </w:p>
        </w:tc>
        <w:tc>
          <w:tcPr>
            <w:tcW w:w="53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7F78" w:rsidRPr="00B6573C" w:rsidRDefault="00AB7F78" w:rsidP="00D02E64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B6573C">
              <w:rPr>
                <w:rFonts w:ascii="Times New Roman" w:hAnsi="Times New Roman" w:cs="Times New Roman"/>
              </w:rPr>
              <w:t>Статус</w:t>
            </w:r>
          </w:p>
        </w:tc>
        <w:tc>
          <w:tcPr>
            <w:tcW w:w="113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7F78" w:rsidRPr="00B6573C" w:rsidRDefault="00AB7F78" w:rsidP="00D02E64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B6573C">
              <w:rPr>
                <w:rFonts w:ascii="Times New Roman" w:hAnsi="Times New Roman" w:cs="Times New Roman"/>
              </w:rPr>
              <w:t>Годы реализации</w:t>
            </w:r>
          </w:p>
        </w:tc>
        <w:tc>
          <w:tcPr>
            <w:tcW w:w="6096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7F78" w:rsidRPr="00B6573C" w:rsidRDefault="00AB7F78" w:rsidP="00D02E64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B6573C">
              <w:rPr>
                <w:rFonts w:ascii="Times New Roman" w:hAnsi="Times New Roman" w:cs="Times New Roman"/>
              </w:rPr>
              <w:t>Объем финансирования, тыс. рублей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7F78" w:rsidRPr="00B6573C" w:rsidRDefault="00AB7F78" w:rsidP="00D02E64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B6573C">
              <w:rPr>
                <w:rFonts w:ascii="Times New Roman" w:hAnsi="Times New Roman" w:cs="Times New Roman"/>
              </w:rPr>
              <w:t>Непосредственный результат реализации мероприятия</w:t>
            </w:r>
          </w:p>
        </w:tc>
        <w:tc>
          <w:tcPr>
            <w:tcW w:w="212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AB7F78" w:rsidRPr="00B6573C" w:rsidRDefault="00AB7F78" w:rsidP="00D02E64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B6573C">
              <w:rPr>
                <w:rFonts w:ascii="Times New Roman" w:hAnsi="Times New Roman" w:cs="Times New Roman"/>
              </w:rPr>
              <w:t>Заказчик, главный распорядитель (распорядитель) бюджетных средств, исполнитель</w:t>
            </w:r>
          </w:p>
        </w:tc>
      </w:tr>
      <w:tr w:rsidR="00AB7F78" w:rsidRPr="00500747" w:rsidTr="0026189C">
        <w:tc>
          <w:tcPr>
            <w:tcW w:w="851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7F78" w:rsidRPr="00500747" w:rsidRDefault="00AB7F78" w:rsidP="00D02E64">
            <w:pPr>
              <w:pStyle w:val="ab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7F78" w:rsidRPr="00500747" w:rsidRDefault="00AB7F78" w:rsidP="00D02E64">
            <w:pPr>
              <w:pStyle w:val="ab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3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7F78" w:rsidRPr="00500747" w:rsidRDefault="00AB7F78" w:rsidP="00D02E64">
            <w:pPr>
              <w:pStyle w:val="ab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7F78" w:rsidRPr="00500747" w:rsidRDefault="00AB7F78" w:rsidP="00D02E64">
            <w:pPr>
              <w:pStyle w:val="ab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7F78" w:rsidRPr="00B6573C" w:rsidRDefault="00AB7F78" w:rsidP="00D02E64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B6573C">
              <w:rPr>
                <w:rFonts w:ascii="Times New Roman" w:hAnsi="Times New Roman" w:cs="Times New Roman"/>
              </w:rPr>
              <w:t>всего</w:t>
            </w:r>
          </w:p>
        </w:tc>
        <w:tc>
          <w:tcPr>
            <w:tcW w:w="5103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7F78" w:rsidRPr="00B6573C" w:rsidRDefault="00AB7F78" w:rsidP="00D02E64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B6573C">
              <w:rPr>
                <w:rFonts w:ascii="Times New Roman" w:hAnsi="Times New Roman" w:cs="Times New Roman"/>
              </w:rPr>
              <w:t>в разрезе источников финансирования</w:t>
            </w: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7F78" w:rsidRPr="00500747" w:rsidRDefault="00AB7F78" w:rsidP="00D02E64">
            <w:pPr>
              <w:pStyle w:val="ab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B7F78" w:rsidRPr="00500747" w:rsidRDefault="00AB7F78" w:rsidP="00D02E64">
            <w:pPr>
              <w:pStyle w:val="ab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B7F78" w:rsidRPr="00500747" w:rsidTr="0026189C">
        <w:trPr>
          <w:cantSplit/>
          <w:trHeight w:val="2053"/>
        </w:trPr>
        <w:tc>
          <w:tcPr>
            <w:tcW w:w="851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7F78" w:rsidRPr="00500747" w:rsidRDefault="00AB7F78" w:rsidP="00D02E64">
            <w:pPr>
              <w:pStyle w:val="ab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7F78" w:rsidRPr="00500747" w:rsidRDefault="00AB7F78" w:rsidP="00D02E64">
            <w:pPr>
              <w:pStyle w:val="ab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3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7F78" w:rsidRPr="00500747" w:rsidRDefault="00AB7F78" w:rsidP="00D02E64">
            <w:pPr>
              <w:pStyle w:val="ab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7F78" w:rsidRPr="00500747" w:rsidRDefault="00AB7F78" w:rsidP="00D02E64">
            <w:pPr>
              <w:pStyle w:val="ab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7F78" w:rsidRPr="00500747" w:rsidRDefault="00AB7F78" w:rsidP="00D02E64">
            <w:pPr>
              <w:pStyle w:val="ab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7F78" w:rsidRPr="00B6573C" w:rsidRDefault="00AB7F78" w:rsidP="00D02E64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B6573C">
              <w:rPr>
                <w:rFonts w:ascii="Times New Roman" w:hAnsi="Times New Roman" w:cs="Times New Roman"/>
              </w:rPr>
              <w:t>федеральный бюджет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7F78" w:rsidRPr="00B6573C" w:rsidRDefault="00AB7F78" w:rsidP="00D02E64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B6573C">
              <w:rPr>
                <w:rFonts w:ascii="Times New Roman" w:hAnsi="Times New Roman" w:cs="Times New Roman"/>
              </w:rPr>
              <w:t>краевой бюджет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7F78" w:rsidRPr="00B6573C" w:rsidRDefault="00AB7F78" w:rsidP="00D02E64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B6573C">
              <w:rPr>
                <w:rFonts w:ascii="Times New Roman" w:hAnsi="Times New Roman" w:cs="Times New Roman"/>
              </w:rPr>
              <w:t>местный бюджет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7F78" w:rsidRPr="00B6573C" w:rsidRDefault="00AB7F78" w:rsidP="00D02E64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B6573C">
              <w:rPr>
                <w:rFonts w:ascii="Times New Roman" w:hAnsi="Times New Roman" w:cs="Times New Roman"/>
              </w:rPr>
              <w:t>внебюджетные источники</w:t>
            </w: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7F78" w:rsidRPr="00500747" w:rsidRDefault="00AB7F78" w:rsidP="00D02E64">
            <w:pPr>
              <w:pStyle w:val="ab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B7F78" w:rsidRPr="00500747" w:rsidRDefault="00AB7F78" w:rsidP="00D02E64">
            <w:pPr>
              <w:pStyle w:val="ab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B7F78" w:rsidRPr="00500747" w:rsidTr="0026189C">
        <w:trPr>
          <w:tblHeader/>
        </w:trPr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7F78" w:rsidRPr="00C400CB" w:rsidRDefault="00AB7F78" w:rsidP="00D02E64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C400CB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7F78" w:rsidRPr="00C400CB" w:rsidRDefault="00AB7F78" w:rsidP="00D02E64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C400CB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7F78" w:rsidRPr="00C400CB" w:rsidRDefault="00AB7F78" w:rsidP="00D02E64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C400CB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7F78" w:rsidRPr="00C400CB" w:rsidRDefault="00AB7F78" w:rsidP="00D02E64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C400CB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7F78" w:rsidRPr="00C400CB" w:rsidRDefault="00AB7F78" w:rsidP="00D02E64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C400CB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7F78" w:rsidRPr="00C400CB" w:rsidRDefault="00AB7F78" w:rsidP="00D02E64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C400CB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7F78" w:rsidRPr="00C400CB" w:rsidRDefault="00AB7F78" w:rsidP="00D02E64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C400CB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7F78" w:rsidRPr="00C400CB" w:rsidRDefault="00AB7F78" w:rsidP="00D02E64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C400CB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7F78" w:rsidRPr="00C400CB" w:rsidRDefault="00AB7F78" w:rsidP="00D02E64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C400CB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7F78" w:rsidRPr="00C400CB" w:rsidRDefault="00AB7F78" w:rsidP="00D02E64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C400CB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21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B7F78" w:rsidRPr="00C400CB" w:rsidRDefault="00AB7F78" w:rsidP="00D02E64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C400CB">
              <w:rPr>
                <w:rFonts w:ascii="Times New Roman" w:hAnsi="Times New Roman" w:cs="Times New Roman"/>
              </w:rPr>
              <w:t>11</w:t>
            </w:r>
          </w:p>
        </w:tc>
      </w:tr>
      <w:tr w:rsidR="000C100F" w:rsidRPr="00B6573C" w:rsidTr="0026189C"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100F" w:rsidRPr="00C400CB" w:rsidRDefault="000C100F" w:rsidP="00D02E64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C400CB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100F" w:rsidRPr="00C400CB" w:rsidRDefault="000C100F" w:rsidP="00D02E64">
            <w:pPr>
              <w:pStyle w:val="ac"/>
              <w:rPr>
                <w:rFonts w:ascii="Times New Roman" w:hAnsi="Times New Roman" w:cs="Times New Roman"/>
              </w:rPr>
            </w:pPr>
            <w:r w:rsidRPr="00C400CB">
              <w:rPr>
                <w:rFonts w:ascii="Times New Roman" w:hAnsi="Times New Roman" w:cs="Times New Roman"/>
              </w:rPr>
              <w:t xml:space="preserve">Цель </w:t>
            </w:r>
          </w:p>
        </w:tc>
        <w:tc>
          <w:tcPr>
            <w:tcW w:w="11597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C100F" w:rsidRPr="007069AE" w:rsidRDefault="007069AE" w:rsidP="00AC3939">
            <w:pPr>
              <w:rPr>
                <w:b/>
                <w:sz w:val="24"/>
                <w:szCs w:val="24"/>
              </w:rPr>
            </w:pPr>
            <w:r w:rsidRPr="007069AE">
              <w:rPr>
                <w:color w:val="000000"/>
                <w:sz w:val="24"/>
                <w:szCs w:val="24"/>
              </w:rPr>
              <w:t xml:space="preserve">Формирование сети автомобильных дорог </w:t>
            </w:r>
            <w:r w:rsidR="0026189C">
              <w:rPr>
                <w:color w:val="000000"/>
                <w:sz w:val="24"/>
                <w:szCs w:val="24"/>
              </w:rPr>
              <w:t xml:space="preserve">общего пользования </w:t>
            </w:r>
            <w:r w:rsidRPr="007069AE">
              <w:rPr>
                <w:color w:val="000000"/>
                <w:sz w:val="24"/>
                <w:szCs w:val="24"/>
              </w:rPr>
              <w:t>местного значения на территории</w:t>
            </w:r>
            <w:r w:rsidRPr="007069AE">
              <w:rPr>
                <w:sz w:val="24"/>
                <w:szCs w:val="24"/>
              </w:rPr>
              <w:t xml:space="preserve"> Сенного сельского поселения </w:t>
            </w:r>
            <w:r w:rsidR="00230AEA">
              <w:rPr>
                <w:sz w:val="24"/>
                <w:szCs w:val="24"/>
              </w:rPr>
              <w:t>Темрюкского муниципального района Краснодарского края</w:t>
            </w:r>
            <w:r w:rsidRPr="007069AE">
              <w:rPr>
                <w:sz w:val="24"/>
                <w:szCs w:val="24"/>
              </w:rPr>
              <w:t>, соответствующей потребностям населения и экономике поселения</w:t>
            </w:r>
          </w:p>
        </w:tc>
      </w:tr>
      <w:tr w:rsidR="000C100F" w:rsidRPr="00B6573C" w:rsidTr="0026189C"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100F" w:rsidRPr="00C400CB" w:rsidRDefault="000C100F" w:rsidP="00D02E64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C400CB">
              <w:rPr>
                <w:rFonts w:ascii="Times New Roman" w:hAnsi="Times New Roman" w:cs="Times New Roman"/>
              </w:rPr>
              <w:t>1.1</w:t>
            </w:r>
          </w:p>
        </w:tc>
        <w:tc>
          <w:tcPr>
            <w:tcW w:w="2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100F" w:rsidRPr="007069AE" w:rsidRDefault="000C100F" w:rsidP="00D02E64">
            <w:pPr>
              <w:pStyle w:val="ac"/>
              <w:rPr>
                <w:rFonts w:ascii="Times New Roman" w:hAnsi="Times New Roman" w:cs="Times New Roman"/>
              </w:rPr>
            </w:pPr>
            <w:r w:rsidRPr="007069AE">
              <w:rPr>
                <w:rFonts w:ascii="Times New Roman" w:hAnsi="Times New Roman" w:cs="Times New Roman"/>
              </w:rPr>
              <w:t xml:space="preserve">Задача </w:t>
            </w:r>
          </w:p>
        </w:tc>
        <w:tc>
          <w:tcPr>
            <w:tcW w:w="11597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C100F" w:rsidRPr="00CF34CC" w:rsidRDefault="00CF34CC" w:rsidP="00CF34CC">
            <w:pPr>
              <w:jc w:val="both"/>
              <w:rPr>
                <w:sz w:val="24"/>
                <w:szCs w:val="24"/>
              </w:rPr>
            </w:pPr>
            <w:r w:rsidRPr="00CF34CC">
              <w:rPr>
                <w:sz w:val="24"/>
                <w:szCs w:val="24"/>
              </w:rPr>
              <w:t>Содержание</w:t>
            </w:r>
            <w:r>
              <w:rPr>
                <w:sz w:val="24"/>
                <w:szCs w:val="24"/>
              </w:rPr>
              <w:t xml:space="preserve"> </w:t>
            </w:r>
            <w:r w:rsidRPr="00CF34CC">
              <w:rPr>
                <w:sz w:val="24"/>
                <w:szCs w:val="24"/>
              </w:rPr>
              <w:t xml:space="preserve"> и ремонт автомобильных дорог общего пользования местного значения С</w:t>
            </w:r>
            <w:r>
              <w:rPr>
                <w:sz w:val="24"/>
                <w:szCs w:val="24"/>
              </w:rPr>
              <w:t>енного</w:t>
            </w:r>
            <w:r w:rsidRPr="00CF34CC">
              <w:rPr>
                <w:sz w:val="24"/>
                <w:szCs w:val="24"/>
              </w:rPr>
              <w:t xml:space="preserve"> сельского поселения </w:t>
            </w:r>
            <w:r w:rsidR="00230AEA">
              <w:rPr>
                <w:sz w:val="24"/>
                <w:szCs w:val="24"/>
              </w:rPr>
              <w:t>Темрюкского муниципального района Краснодарского края</w:t>
            </w:r>
            <w:r w:rsidRPr="00CF34CC">
              <w:rPr>
                <w:sz w:val="24"/>
                <w:szCs w:val="24"/>
              </w:rPr>
              <w:t xml:space="preserve"> с повышением уровня безопасности, доступности и качества услуг транспортного комплекса для населения</w:t>
            </w:r>
          </w:p>
        </w:tc>
      </w:tr>
      <w:tr w:rsidR="00CF34CC" w:rsidRPr="00B6573C" w:rsidTr="0026189C">
        <w:trPr>
          <w:trHeight w:val="1638"/>
        </w:trPr>
        <w:tc>
          <w:tcPr>
            <w:tcW w:w="851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34CC" w:rsidRPr="00C400CB" w:rsidRDefault="00CF34CC" w:rsidP="00D02E64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C400CB">
              <w:rPr>
                <w:rFonts w:ascii="Times New Roman" w:hAnsi="Times New Roman" w:cs="Times New Roman"/>
              </w:rPr>
              <w:t>1.1.1</w:t>
            </w:r>
          </w:p>
        </w:tc>
        <w:tc>
          <w:tcPr>
            <w:tcW w:w="201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34CC" w:rsidRPr="0026189C" w:rsidRDefault="00CF34CC" w:rsidP="0026189C">
            <w:pPr>
              <w:pStyle w:val="ac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Повышение транспортно-эксплуатационного состояния сети автомобильных дорог общего </w:t>
            </w:r>
            <w:r>
              <w:rPr>
                <w:rFonts w:ascii="Times New Roman" w:hAnsi="Times New Roman" w:cs="Times New Roman"/>
              </w:rPr>
              <w:lastRenderedPageBreak/>
              <w:t xml:space="preserve">пользования местного значения Сенного сельского поселения </w:t>
            </w:r>
            <w:r w:rsidR="00230AEA">
              <w:rPr>
                <w:rFonts w:ascii="Times New Roman" w:hAnsi="Times New Roman" w:cs="Times New Roman"/>
              </w:rPr>
              <w:t>Темрюкского муниципального района Краснодарского края</w:t>
            </w:r>
            <w:r>
              <w:rPr>
                <w:rFonts w:ascii="Times New Roman" w:hAnsi="Times New Roman" w:cs="Times New Roman"/>
              </w:rPr>
              <w:t xml:space="preserve"> и объектов транспортной инфраструктуры</w:t>
            </w:r>
          </w:p>
        </w:tc>
        <w:tc>
          <w:tcPr>
            <w:tcW w:w="49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34CC" w:rsidRPr="00C400CB" w:rsidRDefault="00CF34CC" w:rsidP="00C400CB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–</w:t>
            </w: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34CC" w:rsidRPr="00CF34CC" w:rsidRDefault="00230AEA" w:rsidP="00CF34CC">
            <w:pPr>
              <w:pStyle w:val="ac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2027</w:t>
            </w:r>
            <w:r w:rsidR="00CF34CC" w:rsidRPr="00CF34CC">
              <w:rPr>
                <w:rFonts w:ascii="Times New Roman" w:hAnsi="Times New Roman" w:cs="Times New Roman"/>
              </w:rPr>
              <w:t xml:space="preserve"> год</w:t>
            </w:r>
          </w:p>
        </w:tc>
        <w:tc>
          <w:tcPr>
            <w:tcW w:w="117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34CC" w:rsidRPr="00CF34CC" w:rsidRDefault="00230AEA" w:rsidP="00192D9D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9 667,9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34CC" w:rsidRPr="00CF34CC" w:rsidRDefault="00CF34CC" w:rsidP="00CF34CC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CF34CC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34CC" w:rsidRPr="00CF34CC" w:rsidRDefault="00CF34CC" w:rsidP="00CF34CC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CF34CC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34CC" w:rsidRPr="00CF34CC" w:rsidRDefault="00230AEA" w:rsidP="00192D9D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9 667,9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34CC" w:rsidRPr="00CF34CC" w:rsidRDefault="00CF34CC" w:rsidP="00D02E64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CF34CC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900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F34CC" w:rsidRPr="007069AE" w:rsidRDefault="00CF34CC" w:rsidP="00D02E64">
            <w:pPr>
              <w:pStyle w:val="ab"/>
              <w:rPr>
                <w:rFonts w:ascii="Times New Roman" w:hAnsi="Times New Roman" w:cs="Times New Roman"/>
              </w:rPr>
            </w:pPr>
            <w:r w:rsidRPr="007069AE">
              <w:rPr>
                <w:rFonts w:ascii="Times New Roman" w:hAnsi="Times New Roman" w:cs="Times New Roman"/>
                <w:color w:val="000000"/>
              </w:rPr>
              <w:t xml:space="preserve">Формирование сети автомобильных дорог </w:t>
            </w:r>
            <w:r w:rsidR="0026189C">
              <w:rPr>
                <w:rFonts w:ascii="Times New Roman" w:hAnsi="Times New Roman" w:cs="Times New Roman"/>
                <w:color w:val="000000"/>
              </w:rPr>
              <w:t>общего пользован</w:t>
            </w:r>
            <w:r>
              <w:rPr>
                <w:rFonts w:ascii="Times New Roman" w:hAnsi="Times New Roman" w:cs="Times New Roman"/>
                <w:color w:val="000000"/>
              </w:rPr>
              <w:t xml:space="preserve">ия </w:t>
            </w:r>
            <w:r w:rsidRPr="007069AE">
              <w:rPr>
                <w:rFonts w:ascii="Times New Roman" w:hAnsi="Times New Roman" w:cs="Times New Roman"/>
                <w:color w:val="000000"/>
              </w:rPr>
              <w:t xml:space="preserve">местного значения на </w:t>
            </w:r>
            <w:r w:rsidRPr="007069AE">
              <w:rPr>
                <w:rFonts w:ascii="Times New Roman" w:hAnsi="Times New Roman" w:cs="Times New Roman"/>
                <w:color w:val="000000"/>
              </w:rPr>
              <w:lastRenderedPageBreak/>
              <w:t>территории</w:t>
            </w:r>
            <w:r w:rsidRPr="007069AE">
              <w:rPr>
                <w:rFonts w:ascii="Times New Roman" w:hAnsi="Times New Roman" w:cs="Times New Roman"/>
              </w:rPr>
              <w:t xml:space="preserve"> Сенного сельского поселения </w:t>
            </w:r>
            <w:r w:rsidR="00230AEA">
              <w:rPr>
                <w:rFonts w:ascii="Times New Roman" w:hAnsi="Times New Roman" w:cs="Times New Roman"/>
              </w:rPr>
              <w:t>Темрюкского муниципального района Краснодарского края</w:t>
            </w:r>
          </w:p>
        </w:tc>
        <w:tc>
          <w:tcPr>
            <w:tcW w:w="20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F34CC" w:rsidRPr="00C400CB" w:rsidRDefault="00CF34CC" w:rsidP="00394F82">
            <w:pPr>
              <w:pStyle w:val="ab"/>
              <w:rPr>
                <w:rFonts w:ascii="Times New Roman" w:hAnsi="Times New Roman" w:cs="Times New Roman"/>
              </w:rPr>
            </w:pPr>
            <w:r w:rsidRPr="00C400CB">
              <w:rPr>
                <w:rFonts w:ascii="Times New Roman" w:hAnsi="Times New Roman" w:cs="Times New Roman"/>
              </w:rPr>
              <w:lastRenderedPageBreak/>
              <w:t>Администрация С</w:t>
            </w:r>
            <w:r>
              <w:rPr>
                <w:rFonts w:ascii="Times New Roman" w:hAnsi="Times New Roman" w:cs="Times New Roman"/>
              </w:rPr>
              <w:t>енн</w:t>
            </w:r>
            <w:r w:rsidRPr="00C400CB">
              <w:rPr>
                <w:rFonts w:ascii="Times New Roman" w:hAnsi="Times New Roman" w:cs="Times New Roman"/>
              </w:rPr>
              <w:t xml:space="preserve">ого сельского поселения </w:t>
            </w:r>
            <w:r w:rsidR="00230AEA">
              <w:rPr>
                <w:rFonts w:ascii="Times New Roman" w:hAnsi="Times New Roman" w:cs="Times New Roman"/>
              </w:rPr>
              <w:t xml:space="preserve">Темрюкского муниципального района </w:t>
            </w:r>
            <w:r w:rsidR="00230AEA">
              <w:rPr>
                <w:rFonts w:ascii="Times New Roman" w:hAnsi="Times New Roman" w:cs="Times New Roman"/>
              </w:rPr>
              <w:lastRenderedPageBreak/>
              <w:t>Краснодарского края</w:t>
            </w:r>
          </w:p>
        </w:tc>
      </w:tr>
      <w:tr w:rsidR="00CF34CC" w:rsidRPr="00B6573C" w:rsidTr="0026189C">
        <w:tc>
          <w:tcPr>
            <w:tcW w:w="851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34CC" w:rsidRPr="00C400CB" w:rsidRDefault="00CF34CC" w:rsidP="00D02E64">
            <w:pPr>
              <w:pStyle w:val="ab"/>
              <w:rPr>
                <w:rFonts w:ascii="Times New Roman" w:hAnsi="Times New Roman" w:cs="Times New Roman"/>
              </w:rPr>
            </w:pPr>
          </w:p>
        </w:tc>
        <w:tc>
          <w:tcPr>
            <w:tcW w:w="20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34CC" w:rsidRPr="00C400CB" w:rsidRDefault="00CF34CC" w:rsidP="00D02E64">
            <w:pPr>
              <w:pStyle w:val="ab"/>
              <w:rPr>
                <w:rFonts w:ascii="Times New Roman" w:hAnsi="Times New Roman" w:cs="Times New Roman"/>
              </w:rPr>
            </w:pPr>
          </w:p>
        </w:tc>
        <w:tc>
          <w:tcPr>
            <w:tcW w:w="4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34CC" w:rsidRPr="00C400CB" w:rsidRDefault="00CF34CC" w:rsidP="00D02E64">
            <w:pPr>
              <w:pStyle w:val="ab"/>
              <w:rPr>
                <w:rFonts w:ascii="Times New Roman" w:hAnsi="Times New Roman" w:cs="Times New Roman"/>
              </w:rPr>
            </w:pP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34CC" w:rsidRPr="00CF34CC" w:rsidRDefault="00CF34CC" w:rsidP="00CF34CC">
            <w:pPr>
              <w:pStyle w:val="ac"/>
              <w:jc w:val="center"/>
              <w:rPr>
                <w:rFonts w:ascii="Times New Roman" w:hAnsi="Times New Roman" w:cs="Times New Roman"/>
              </w:rPr>
            </w:pPr>
            <w:r w:rsidRPr="00CF34CC">
              <w:rPr>
                <w:rFonts w:ascii="Times New Roman" w:hAnsi="Times New Roman" w:cs="Times New Roman"/>
              </w:rPr>
              <w:t>всего</w:t>
            </w:r>
          </w:p>
        </w:tc>
        <w:tc>
          <w:tcPr>
            <w:tcW w:w="117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34CC" w:rsidRPr="00CF34CC" w:rsidRDefault="00230AEA" w:rsidP="00192D9D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9 667,9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34CC" w:rsidRPr="00CF34CC" w:rsidRDefault="00CF34CC" w:rsidP="00CF34CC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CF34CC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34CC" w:rsidRPr="00CF34CC" w:rsidRDefault="00CF34CC" w:rsidP="00CF34CC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CF34CC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34CC" w:rsidRPr="00CF34CC" w:rsidRDefault="00230AEA" w:rsidP="00192D9D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9 667,9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34CC" w:rsidRPr="00CF34CC" w:rsidRDefault="00CF34CC" w:rsidP="00D02E64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CF34CC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900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34CC" w:rsidRPr="007069AE" w:rsidRDefault="00CF34CC" w:rsidP="00D02E64">
            <w:pPr>
              <w:pStyle w:val="ab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0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F34CC" w:rsidRPr="00C400CB" w:rsidRDefault="00CF34CC" w:rsidP="00D02E64">
            <w:pPr>
              <w:pStyle w:val="ab"/>
              <w:rPr>
                <w:rFonts w:ascii="Times New Roman" w:hAnsi="Times New Roman" w:cs="Times New Roman"/>
              </w:rPr>
            </w:pPr>
          </w:p>
        </w:tc>
      </w:tr>
      <w:tr w:rsidR="00CF34CC" w:rsidRPr="00B6573C" w:rsidTr="0026189C">
        <w:trPr>
          <w:trHeight w:val="1277"/>
        </w:trPr>
        <w:tc>
          <w:tcPr>
            <w:tcW w:w="851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:rsidR="00CF34CC" w:rsidRPr="00C400CB" w:rsidRDefault="00CF34CC" w:rsidP="000C100F">
            <w:pPr>
              <w:pStyle w:val="ab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01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F34CC" w:rsidRPr="0026189C" w:rsidRDefault="00CF34CC" w:rsidP="000C100F">
            <w:pPr>
              <w:jc w:val="both"/>
              <w:rPr>
                <w:sz w:val="24"/>
                <w:szCs w:val="24"/>
              </w:rPr>
            </w:pPr>
            <w:r w:rsidRPr="0026189C">
              <w:rPr>
                <w:sz w:val="24"/>
                <w:szCs w:val="24"/>
              </w:rPr>
              <w:t>Итого</w:t>
            </w:r>
          </w:p>
        </w:tc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34CC" w:rsidRPr="00C400CB" w:rsidRDefault="00CF34CC" w:rsidP="00D02E64">
            <w:pPr>
              <w:pStyle w:val="ab"/>
              <w:rPr>
                <w:rFonts w:ascii="Times New Roman" w:hAnsi="Times New Roman" w:cs="Times New Roman"/>
              </w:rPr>
            </w:pP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34CC" w:rsidRPr="00CF34CC" w:rsidRDefault="00230AEA" w:rsidP="00CF34CC">
            <w:pPr>
              <w:pStyle w:val="ac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2027</w:t>
            </w:r>
            <w:r w:rsidR="00CF34CC" w:rsidRPr="00CF34CC">
              <w:rPr>
                <w:rFonts w:ascii="Times New Roman" w:hAnsi="Times New Roman" w:cs="Times New Roman"/>
              </w:rPr>
              <w:t xml:space="preserve"> год</w:t>
            </w:r>
          </w:p>
        </w:tc>
        <w:tc>
          <w:tcPr>
            <w:tcW w:w="117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34CC" w:rsidRPr="00CF34CC" w:rsidRDefault="00230AEA" w:rsidP="00CF34C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9 667,9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34CC" w:rsidRPr="00CF34CC" w:rsidRDefault="00CF34CC" w:rsidP="00CF34CC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CF34CC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34CC" w:rsidRPr="00CF34CC" w:rsidRDefault="00CF34CC" w:rsidP="00CF34CC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CF34CC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34CC" w:rsidRPr="00CF34CC" w:rsidRDefault="00230AEA" w:rsidP="00192D9D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9 667,9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34CC" w:rsidRPr="00CF34CC" w:rsidRDefault="00CF34CC" w:rsidP="00D02E64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CF34CC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900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F34CC" w:rsidRPr="007069AE" w:rsidRDefault="00CF34CC" w:rsidP="00D02E64">
            <w:pPr>
              <w:pStyle w:val="ab"/>
              <w:rPr>
                <w:rFonts w:ascii="Times New Roman" w:hAnsi="Times New Roman" w:cs="Times New Roman"/>
              </w:rPr>
            </w:pPr>
          </w:p>
        </w:tc>
        <w:tc>
          <w:tcPr>
            <w:tcW w:w="2042" w:type="dxa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:rsidR="00CF34CC" w:rsidRPr="00C400CB" w:rsidRDefault="00CF34CC" w:rsidP="00D02E64">
            <w:pPr>
              <w:pStyle w:val="ab"/>
              <w:rPr>
                <w:rFonts w:ascii="Times New Roman" w:hAnsi="Times New Roman" w:cs="Times New Roman"/>
              </w:rPr>
            </w:pPr>
          </w:p>
        </w:tc>
      </w:tr>
      <w:tr w:rsidR="00CF34CC" w:rsidRPr="00B6573C" w:rsidTr="0026189C">
        <w:tc>
          <w:tcPr>
            <w:tcW w:w="851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:rsidR="00CF34CC" w:rsidRPr="00C400CB" w:rsidRDefault="00CF34CC" w:rsidP="00D02E64">
            <w:pPr>
              <w:pStyle w:val="ab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01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34CC" w:rsidRPr="00C400CB" w:rsidRDefault="00CF34CC" w:rsidP="00D02E64">
            <w:pPr>
              <w:pStyle w:val="ac"/>
              <w:rPr>
                <w:rFonts w:ascii="Times New Roman" w:hAnsi="Times New Roman" w:cs="Times New Roman"/>
              </w:rPr>
            </w:pPr>
          </w:p>
        </w:tc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34CC" w:rsidRPr="00C400CB" w:rsidRDefault="00CF34CC" w:rsidP="00D02E64">
            <w:pPr>
              <w:pStyle w:val="ab"/>
              <w:rPr>
                <w:rFonts w:ascii="Times New Roman" w:hAnsi="Times New Roman" w:cs="Times New Roman"/>
              </w:rPr>
            </w:pP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34CC" w:rsidRPr="00CF34CC" w:rsidRDefault="00CF34CC" w:rsidP="00CF34CC">
            <w:pPr>
              <w:pStyle w:val="ac"/>
              <w:jc w:val="center"/>
              <w:rPr>
                <w:rFonts w:ascii="Times New Roman" w:hAnsi="Times New Roman" w:cs="Times New Roman"/>
              </w:rPr>
            </w:pPr>
            <w:r w:rsidRPr="00CF34CC">
              <w:rPr>
                <w:rFonts w:ascii="Times New Roman" w:hAnsi="Times New Roman" w:cs="Times New Roman"/>
              </w:rPr>
              <w:t>всего</w:t>
            </w:r>
          </w:p>
        </w:tc>
        <w:tc>
          <w:tcPr>
            <w:tcW w:w="117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34CC" w:rsidRPr="00CF34CC" w:rsidRDefault="00230AEA" w:rsidP="00192D9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9 667,9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34CC" w:rsidRPr="00CF34CC" w:rsidRDefault="00CF34CC" w:rsidP="00CF34CC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CF34CC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34CC" w:rsidRPr="00CF34CC" w:rsidRDefault="00CF34CC" w:rsidP="00CF34CC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CF34CC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34CC" w:rsidRPr="00CF34CC" w:rsidRDefault="00230AEA" w:rsidP="00192D9D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9 667,9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34CC" w:rsidRPr="00CF34CC" w:rsidRDefault="00CF34CC" w:rsidP="00D02E64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CF34CC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900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34CC" w:rsidRPr="00C400CB" w:rsidRDefault="00CF34CC" w:rsidP="00D02E64">
            <w:pPr>
              <w:pStyle w:val="ab"/>
              <w:rPr>
                <w:rFonts w:ascii="Times New Roman" w:hAnsi="Times New Roman" w:cs="Times New Roman"/>
              </w:rPr>
            </w:pPr>
          </w:p>
        </w:tc>
        <w:tc>
          <w:tcPr>
            <w:tcW w:w="2042" w:type="dxa"/>
            <w:vMerge/>
            <w:tcBorders>
              <w:left w:val="single" w:sz="4" w:space="0" w:color="auto"/>
              <w:bottom w:val="single" w:sz="4" w:space="0" w:color="auto"/>
            </w:tcBorders>
          </w:tcPr>
          <w:p w:rsidR="00CF34CC" w:rsidRPr="00C400CB" w:rsidRDefault="00CF34CC" w:rsidP="00D02E64">
            <w:pPr>
              <w:pStyle w:val="ab"/>
              <w:rPr>
                <w:rFonts w:ascii="Times New Roman" w:hAnsi="Times New Roman" w:cs="Times New Roman"/>
              </w:rPr>
            </w:pPr>
          </w:p>
        </w:tc>
      </w:tr>
    </w:tbl>
    <w:p w:rsidR="00AB7F78" w:rsidRDefault="00AB7F78" w:rsidP="00EF6F81">
      <w:pPr>
        <w:jc w:val="center"/>
        <w:rPr>
          <w:szCs w:val="28"/>
        </w:rPr>
        <w:sectPr w:rsidR="00AB7F78" w:rsidSect="00794127">
          <w:headerReference w:type="default" r:id="rId8"/>
          <w:headerReference w:type="first" r:id="rId9"/>
          <w:type w:val="continuous"/>
          <w:pgSz w:w="16838" w:h="11906" w:orient="landscape"/>
          <w:pgMar w:top="1701" w:right="851" w:bottom="1134" w:left="1134" w:header="709" w:footer="709" w:gutter="0"/>
          <w:cols w:space="708"/>
          <w:titlePg/>
          <w:docGrid w:linePitch="381"/>
        </w:sectPr>
      </w:pPr>
    </w:p>
    <w:p w:rsidR="001A3245" w:rsidRDefault="001A3245" w:rsidP="00394F82">
      <w:pPr>
        <w:pStyle w:val="ConsPlusTitle"/>
        <w:ind w:left="360"/>
        <w:jc w:val="center"/>
        <w:outlineLvl w:val="1"/>
        <w:rPr>
          <w:rFonts w:ascii="Times New Roman" w:hAnsi="Times New Roman" w:cs="Times New Roman"/>
          <w:sz w:val="28"/>
          <w:szCs w:val="28"/>
        </w:rPr>
      </w:pPr>
    </w:p>
    <w:p w:rsidR="00AB7F78" w:rsidRPr="00484E94" w:rsidRDefault="00AB7F78" w:rsidP="00394F82">
      <w:pPr>
        <w:pStyle w:val="ConsPlusTitle"/>
        <w:ind w:left="360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5. </w:t>
      </w:r>
      <w:r w:rsidRPr="00484E94">
        <w:rPr>
          <w:rFonts w:ascii="Times New Roman" w:hAnsi="Times New Roman" w:cs="Times New Roman"/>
          <w:sz w:val="28"/>
          <w:szCs w:val="28"/>
        </w:rPr>
        <w:t xml:space="preserve">Методика оценки эффективности реализации </w:t>
      </w:r>
      <w:r>
        <w:rPr>
          <w:rFonts w:ascii="Times New Roman" w:hAnsi="Times New Roman" w:cs="Times New Roman"/>
          <w:sz w:val="28"/>
          <w:szCs w:val="28"/>
        </w:rPr>
        <w:t>муниципальной</w:t>
      </w:r>
    </w:p>
    <w:p w:rsidR="00AB7F78" w:rsidRPr="00484E94" w:rsidRDefault="00AB7F78" w:rsidP="00394F82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484E94">
        <w:rPr>
          <w:rFonts w:ascii="Times New Roman" w:hAnsi="Times New Roman" w:cs="Times New Roman"/>
          <w:sz w:val="28"/>
          <w:szCs w:val="28"/>
        </w:rPr>
        <w:t>программы</w:t>
      </w:r>
    </w:p>
    <w:p w:rsidR="00AB7F78" w:rsidRPr="00484E94" w:rsidRDefault="00AB7F78" w:rsidP="00484E94">
      <w:pPr>
        <w:pStyle w:val="ConsPlusNormal0"/>
        <w:jc w:val="center"/>
        <w:rPr>
          <w:szCs w:val="28"/>
        </w:rPr>
      </w:pPr>
    </w:p>
    <w:p w:rsidR="00AB7F78" w:rsidRPr="00484E94" w:rsidRDefault="00AB7F78" w:rsidP="00394F82">
      <w:pPr>
        <w:tabs>
          <w:tab w:val="left" w:pos="700"/>
        </w:tabs>
        <w:suppressAutoHyphens/>
        <w:ind w:right="-22"/>
        <w:jc w:val="both"/>
        <w:rPr>
          <w:szCs w:val="28"/>
          <w:lang w:eastAsia="ar-SA"/>
        </w:rPr>
      </w:pPr>
      <w:r>
        <w:t xml:space="preserve">Оценка эффективности реализации </w:t>
      </w:r>
      <w:r w:rsidRPr="00DA07D9">
        <w:t xml:space="preserve">муниципальной программы осуществляется в соответствии с </w:t>
      </w:r>
      <w:hyperlink r:id="rId10" w:history="1">
        <w:r w:rsidRPr="00DA07D9">
          <w:t>методикой</w:t>
        </w:r>
      </w:hyperlink>
      <w:r w:rsidRPr="00DA07D9">
        <w:t xml:space="preserve">, предусмотренной постановлением </w:t>
      </w:r>
      <w:r w:rsidRPr="00275029">
        <w:t>администрации  С</w:t>
      </w:r>
      <w:r w:rsidR="00394F82" w:rsidRPr="00275029">
        <w:t>енн</w:t>
      </w:r>
      <w:r w:rsidRPr="00275029">
        <w:t xml:space="preserve">ого сельского поселения </w:t>
      </w:r>
      <w:r w:rsidR="00230AEA">
        <w:t>Темрюкского муниципального района Краснодарского края</w:t>
      </w:r>
      <w:r w:rsidRPr="00275029">
        <w:t xml:space="preserve"> от </w:t>
      </w:r>
      <w:r w:rsidR="00275029" w:rsidRPr="00275029">
        <w:t>11</w:t>
      </w:r>
      <w:r w:rsidRPr="00275029">
        <w:t xml:space="preserve"> </w:t>
      </w:r>
      <w:r w:rsidR="00275029" w:rsidRPr="00275029">
        <w:t>ок</w:t>
      </w:r>
      <w:r w:rsidRPr="00275029">
        <w:t>тября 202</w:t>
      </w:r>
      <w:r w:rsidR="00275029" w:rsidRPr="00275029">
        <w:t>2</w:t>
      </w:r>
      <w:r w:rsidRPr="00275029">
        <w:t xml:space="preserve"> года № 1</w:t>
      </w:r>
      <w:r w:rsidR="00275029" w:rsidRPr="00275029">
        <w:t>54</w:t>
      </w:r>
      <w:r w:rsidRPr="00275029">
        <w:t xml:space="preserve"> «</w:t>
      </w:r>
      <w:r w:rsidRPr="00275029">
        <w:rPr>
          <w:szCs w:val="28"/>
          <w:lang w:eastAsia="ar-SA"/>
        </w:rPr>
        <w:t>Об утверждении Порядка принятия решения о разработке, формировании, реализации и оценке эффективности реализации</w:t>
      </w:r>
      <w:r w:rsidRPr="0016103B">
        <w:rPr>
          <w:szCs w:val="28"/>
          <w:lang w:eastAsia="ar-SA"/>
        </w:rPr>
        <w:t xml:space="preserve"> муниципальных программ С</w:t>
      </w:r>
      <w:r w:rsidR="00394F82">
        <w:rPr>
          <w:szCs w:val="28"/>
          <w:lang w:eastAsia="ar-SA"/>
        </w:rPr>
        <w:t>енн</w:t>
      </w:r>
      <w:r w:rsidRPr="0016103B">
        <w:rPr>
          <w:szCs w:val="28"/>
          <w:lang w:eastAsia="ar-SA"/>
        </w:rPr>
        <w:t>ого сельского поселения</w:t>
      </w:r>
      <w:r w:rsidR="00394F82">
        <w:rPr>
          <w:szCs w:val="28"/>
          <w:lang w:eastAsia="ar-SA"/>
        </w:rPr>
        <w:t xml:space="preserve"> </w:t>
      </w:r>
      <w:r w:rsidR="00230AEA">
        <w:rPr>
          <w:szCs w:val="28"/>
          <w:lang w:eastAsia="ar-SA"/>
        </w:rPr>
        <w:t>Темрюкского муниципального района Краснодарского края</w:t>
      </w:r>
      <w:r>
        <w:rPr>
          <w:szCs w:val="28"/>
          <w:lang w:eastAsia="ar-SA"/>
        </w:rPr>
        <w:t>» (далее – Порядок).</w:t>
      </w:r>
    </w:p>
    <w:p w:rsidR="00AB7F78" w:rsidRDefault="00AB7F78" w:rsidP="00484E94">
      <w:pPr>
        <w:jc w:val="both"/>
      </w:pPr>
    </w:p>
    <w:p w:rsidR="00AB7F78" w:rsidRPr="00484E94" w:rsidRDefault="00AB7F78" w:rsidP="00394F82">
      <w:pPr>
        <w:pStyle w:val="ConsPlusTitle"/>
        <w:ind w:left="360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6. </w:t>
      </w:r>
      <w:r w:rsidRPr="00484E94">
        <w:rPr>
          <w:rFonts w:ascii="Times New Roman" w:hAnsi="Times New Roman" w:cs="Times New Roman"/>
          <w:sz w:val="28"/>
          <w:szCs w:val="28"/>
        </w:rPr>
        <w:t xml:space="preserve">Механизм реализации </w:t>
      </w:r>
      <w:r>
        <w:rPr>
          <w:rFonts w:ascii="Times New Roman" w:hAnsi="Times New Roman" w:cs="Times New Roman"/>
          <w:sz w:val="28"/>
          <w:szCs w:val="28"/>
        </w:rPr>
        <w:t xml:space="preserve">муниципальной </w:t>
      </w:r>
      <w:r w:rsidRPr="00484E94">
        <w:rPr>
          <w:rFonts w:ascii="Times New Roman" w:hAnsi="Times New Roman" w:cs="Times New Roman"/>
          <w:sz w:val="28"/>
          <w:szCs w:val="28"/>
        </w:rPr>
        <w:t>программы и контроль</w:t>
      </w:r>
    </w:p>
    <w:p w:rsidR="00AB7F78" w:rsidRPr="00484E94" w:rsidRDefault="00AB7F78" w:rsidP="00394F82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484E94">
        <w:rPr>
          <w:rFonts w:ascii="Times New Roman" w:hAnsi="Times New Roman" w:cs="Times New Roman"/>
          <w:sz w:val="28"/>
          <w:szCs w:val="28"/>
        </w:rPr>
        <w:t>за ее выполнением</w:t>
      </w:r>
    </w:p>
    <w:p w:rsidR="00AB7F78" w:rsidRPr="00484E94" w:rsidRDefault="00AB7F78" w:rsidP="00484E94">
      <w:pPr>
        <w:pStyle w:val="ConsPlusNormal0"/>
        <w:jc w:val="both"/>
        <w:rPr>
          <w:szCs w:val="28"/>
        </w:rPr>
      </w:pPr>
    </w:p>
    <w:p w:rsidR="00AB7F78" w:rsidRPr="007F34E4" w:rsidRDefault="00AB7F78" w:rsidP="00DA07D9">
      <w:pPr>
        <w:pStyle w:val="ConsPlusNormal0"/>
        <w:ind w:firstLine="709"/>
        <w:jc w:val="both"/>
      </w:pPr>
      <w:r>
        <w:t xml:space="preserve">Текущее </w:t>
      </w:r>
      <w:r w:rsidRPr="007F34E4">
        <w:t xml:space="preserve">управление </w:t>
      </w:r>
      <w:r>
        <w:t>муниципальной</w:t>
      </w:r>
      <w:r w:rsidRPr="007F34E4">
        <w:t xml:space="preserve"> программой осуществляет ее координатор, который:</w:t>
      </w:r>
    </w:p>
    <w:p w:rsidR="00AB7F78" w:rsidRPr="007F34E4" w:rsidRDefault="00AB7F78" w:rsidP="00DA07D9">
      <w:pPr>
        <w:pStyle w:val="ConsPlusNormal0"/>
        <w:ind w:firstLine="709"/>
        <w:jc w:val="both"/>
      </w:pPr>
      <w:r>
        <w:t xml:space="preserve">- </w:t>
      </w:r>
      <w:r w:rsidRPr="007F34E4">
        <w:t xml:space="preserve">обеспечивает разработку </w:t>
      </w:r>
      <w:r>
        <w:t>муниципальной программы, муниципальной</w:t>
      </w:r>
      <w:r w:rsidRPr="007F34E4">
        <w:t xml:space="preserve"> программы;</w:t>
      </w:r>
    </w:p>
    <w:p w:rsidR="00AB7F78" w:rsidRPr="007F34E4" w:rsidRDefault="00AB7F78" w:rsidP="00DA07D9">
      <w:pPr>
        <w:pStyle w:val="ConsPlusNormal0"/>
        <w:ind w:firstLine="709"/>
        <w:jc w:val="both"/>
      </w:pPr>
      <w:r>
        <w:t xml:space="preserve">- </w:t>
      </w:r>
      <w:r w:rsidRPr="007F34E4">
        <w:t xml:space="preserve">формирует структуру </w:t>
      </w:r>
      <w:r>
        <w:t>муниципальной</w:t>
      </w:r>
      <w:r w:rsidRPr="007F34E4">
        <w:t xml:space="preserve"> программы и перечень координаторов подпрограмм, участников </w:t>
      </w:r>
      <w:r>
        <w:t>муниципальной</w:t>
      </w:r>
      <w:r w:rsidRPr="007F34E4">
        <w:t xml:space="preserve"> программы;</w:t>
      </w:r>
    </w:p>
    <w:p w:rsidR="00AB7F78" w:rsidRPr="007F34E4" w:rsidRDefault="00AB7F78" w:rsidP="00DA07D9">
      <w:pPr>
        <w:pStyle w:val="ConsPlusNormal0"/>
        <w:ind w:firstLine="709"/>
        <w:jc w:val="both"/>
      </w:pPr>
      <w:r>
        <w:t xml:space="preserve">- </w:t>
      </w:r>
      <w:r w:rsidRPr="007F34E4">
        <w:t xml:space="preserve">организует реализацию </w:t>
      </w:r>
      <w:r>
        <w:t>муниципальной</w:t>
      </w:r>
      <w:r w:rsidRPr="007F34E4">
        <w:t xml:space="preserve"> программы, координацию деятельности координаторов подпрограмм и участников </w:t>
      </w:r>
      <w:r>
        <w:t>муниципальной</w:t>
      </w:r>
      <w:r w:rsidRPr="007F34E4">
        <w:t xml:space="preserve"> программы;</w:t>
      </w:r>
    </w:p>
    <w:p w:rsidR="00AB7F78" w:rsidRPr="007F34E4" w:rsidRDefault="00AB7F78" w:rsidP="00DA07D9">
      <w:pPr>
        <w:pStyle w:val="ConsPlusNormal0"/>
        <w:ind w:firstLine="709"/>
        <w:jc w:val="both"/>
      </w:pPr>
      <w:r>
        <w:t xml:space="preserve">- </w:t>
      </w:r>
      <w:r w:rsidRPr="007F34E4">
        <w:t xml:space="preserve">принимает решение о необходимости внесения в установленном порядке изменений в </w:t>
      </w:r>
      <w:r>
        <w:t>муниципальную</w:t>
      </w:r>
      <w:r w:rsidRPr="007F34E4">
        <w:t xml:space="preserve"> программу;</w:t>
      </w:r>
    </w:p>
    <w:p w:rsidR="00AB7F78" w:rsidRPr="007F34E4" w:rsidRDefault="00AB7F78" w:rsidP="00DA07D9">
      <w:pPr>
        <w:pStyle w:val="ConsPlusNormal0"/>
        <w:ind w:firstLine="709"/>
        <w:jc w:val="both"/>
      </w:pPr>
      <w:r>
        <w:t xml:space="preserve">- </w:t>
      </w:r>
      <w:r w:rsidRPr="007F34E4">
        <w:t xml:space="preserve">организует работу по достижению целевых показателей </w:t>
      </w:r>
      <w:r>
        <w:t>муниципальной</w:t>
      </w:r>
      <w:r w:rsidRPr="007F34E4">
        <w:t xml:space="preserve"> программы;</w:t>
      </w:r>
    </w:p>
    <w:p w:rsidR="00AB7F78" w:rsidRPr="007F34E4" w:rsidRDefault="00AB7F78" w:rsidP="00DA07D9">
      <w:pPr>
        <w:pStyle w:val="ConsPlusNormal0"/>
        <w:ind w:firstLine="709"/>
        <w:jc w:val="both"/>
      </w:pPr>
      <w:r>
        <w:t xml:space="preserve">- </w:t>
      </w:r>
      <w:r w:rsidRPr="007F34E4">
        <w:t xml:space="preserve">осуществляет подготовку предложений по объемам и источникам финансирования реализации </w:t>
      </w:r>
      <w:r>
        <w:t>муниципальной</w:t>
      </w:r>
      <w:r w:rsidRPr="007F34E4">
        <w:t xml:space="preserve"> программы на основании предложений координаторов подпрограмм, участников </w:t>
      </w:r>
      <w:r>
        <w:t xml:space="preserve">муниципальной </w:t>
      </w:r>
      <w:r w:rsidRPr="007F34E4">
        <w:t>программы;</w:t>
      </w:r>
    </w:p>
    <w:p w:rsidR="00AB7F78" w:rsidRPr="007F34E4" w:rsidRDefault="00AB7F78" w:rsidP="00DA07D9">
      <w:pPr>
        <w:pStyle w:val="ConsPlusNormal0"/>
        <w:ind w:firstLine="709"/>
        <w:jc w:val="both"/>
      </w:pPr>
      <w:r>
        <w:t xml:space="preserve">- </w:t>
      </w:r>
      <w:r w:rsidRPr="007F34E4">
        <w:t xml:space="preserve">разрабатывает формы отчетности для координаторов подпрограмм и участников </w:t>
      </w:r>
      <w:r>
        <w:t>муниципальной</w:t>
      </w:r>
      <w:r w:rsidRPr="007F34E4">
        <w:t xml:space="preserve"> программы, необходимые для осуществления контроля за выполнением </w:t>
      </w:r>
      <w:r>
        <w:t>муниципальной</w:t>
      </w:r>
      <w:r w:rsidRPr="007F34E4">
        <w:t xml:space="preserve"> программы, устанавливает сроки их представления;</w:t>
      </w:r>
    </w:p>
    <w:p w:rsidR="00AB7F78" w:rsidRPr="007F34E4" w:rsidRDefault="00AB7F78" w:rsidP="00DA07D9">
      <w:pPr>
        <w:pStyle w:val="ConsPlusNormal0"/>
        <w:ind w:firstLine="709"/>
        <w:jc w:val="both"/>
      </w:pPr>
      <w:r>
        <w:t xml:space="preserve">- </w:t>
      </w:r>
      <w:r w:rsidRPr="007F34E4">
        <w:t xml:space="preserve">проводит мониторинг реализации </w:t>
      </w:r>
      <w:r>
        <w:t>муниципальной</w:t>
      </w:r>
      <w:r w:rsidRPr="007F34E4">
        <w:t xml:space="preserve"> программы и анализ отчетности, представленной координаторами подпрограмм и участниками </w:t>
      </w:r>
      <w:r>
        <w:t>муниципальной</w:t>
      </w:r>
      <w:r w:rsidRPr="007F34E4">
        <w:t xml:space="preserve"> программы;</w:t>
      </w:r>
    </w:p>
    <w:p w:rsidR="00AB7F78" w:rsidRPr="007F34E4" w:rsidRDefault="00AB7F78" w:rsidP="00DA07D9">
      <w:pPr>
        <w:pStyle w:val="ConsPlusNormal0"/>
        <w:ind w:firstLine="709"/>
        <w:jc w:val="both"/>
      </w:pPr>
      <w:r>
        <w:t xml:space="preserve">- </w:t>
      </w:r>
      <w:r w:rsidRPr="007F34E4">
        <w:t xml:space="preserve">ежегодно проводит оценку эффективности реализации </w:t>
      </w:r>
      <w:r>
        <w:t>муниципальной</w:t>
      </w:r>
      <w:r w:rsidRPr="007F34E4">
        <w:t xml:space="preserve"> программы;</w:t>
      </w:r>
    </w:p>
    <w:p w:rsidR="00AB7F78" w:rsidRPr="007F34E4" w:rsidRDefault="00AB7F78" w:rsidP="00DA07D9">
      <w:pPr>
        <w:pStyle w:val="ConsPlusNormal0"/>
        <w:ind w:firstLine="709"/>
        <w:jc w:val="both"/>
      </w:pPr>
      <w:r>
        <w:t xml:space="preserve">- </w:t>
      </w:r>
      <w:r w:rsidRPr="007F34E4">
        <w:t xml:space="preserve">готовит ежегодный доклад о ходе реализации </w:t>
      </w:r>
      <w:r>
        <w:t>муниципальной</w:t>
      </w:r>
      <w:r w:rsidRPr="007F34E4">
        <w:t xml:space="preserve"> программы и оценке эффективности ее реализации (далее - доклад о ходе реализации </w:t>
      </w:r>
      <w:r>
        <w:t>муниципальной</w:t>
      </w:r>
      <w:r w:rsidRPr="007F34E4">
        <w:t xml:space="preserve"> программы);</w:t>
      </w:r>
    </w:p>
    <w:p w:rsidR="00AB7F78" w:rsidRPr="007F34E4" w:rsidRDefault="00AB7F78" w:rsidP="00DA07D9">
      <w:pPr>
        <w:pStyle w:val="ConsPlusNormal0"/>
        <w:ind w:firstLine="709"/>
        <w:jc w:val="both"/>
      </w:pPr>
      <w:r>
        <w:t xml:space="preserve">- </w:t>
      </w:r>
      <w:r w:rsidRPr="007F34E4">
        <w:t xml:space="preserve">организует информационную и разъяснительную работу, направленную на освещение целей и задач </w:t>
      </w:r>
      <w:r>
        <w:t>муниципальной</w:t>
      </w:r>
      <w:r w:rsidRPr="007F34E4">
        <w:t xml:space="preserve"> программы в печатных средствах массовой информации, на официальном сайте в информационно-телекоммуникационной сети </w:t>
      </w:r>
      <w:r>
        <w:t>«</w:t>
      </w:r>
      <w:r w:rsidRPr="007F34E4">
        <w:t>Интернет</w:t>
      </w:r>
      <w:r>
        <w:t>»</w:t>
      </w:r>
      <w:r w:rsidRPr="007F34E4">
        <w:t>;</w:t>
      </w:r>
    </w:p>
    <w:p w:rsidR="00AB7F78" w:rsidRPr="007F34E4" w:rsidRDefault="00AB7F78" w:rsidP="00DA07D9">
      <w:pPr>
        <w:pStyle w:val="ConsPlusNormal0"/>
        <w:ind w:firstLine="709"/>
        <w:jc w:val="both"/>
      </w:pPr>
      <w:r>
        <w:t xml:space="preserve">- </w:t>
      </w:r>
      <w:r w:rsidRPr="007F34E4">
        <w:t xml:space="preserve">размещает информацию о ходе реализации и достигнутых результатах </w:t>
      </w:r>
      <w:r>
        <w:t>муниципальной</w:t>
      </w:r>
      <w:r w:rsidRPr="007F34E4">
        <w:t xml:space="preserve"> программы на официальном сайте в информационно-телекоммуникационной сети </w:t>
      </w:r>
      <w:r>
        <w:t>«</w:t>
      </w:r>
      <w:r w:rsidRPr="007F34E4">
        <w:t>Интернет</w:t>
      </w:r>
      <w:r>
        <w:t>»</w:t>
      </w:r>
      <w:r w:rsidRPr="007F34E4">
        <w:t>;</w:t>
      </w:r>
    </w:p>
    <w:p w:rsidR="00AB7F78" w:rsidRPr="007F34E4" w:rsidRDefault="00AB7F78" w:rsidP="00DA07D9">
      <w:pPr>
        <w:pStyle w:val="ConsPlusNormal0"/>
        <w:ind w:firstLine="709"/>
        <w:jc w:val="both"/>
      </w:pPr>
      <w:r>
        <w:t xml:space="preserve">- </w:t>
      </w:r>
      <w:r w:rsidRPr="007F34E4">
        <w:t xml:space="preserve">осуществляет иные полномочия, установленные </w:t>
      </w:r>
      <w:r>
        <w:t>муниципальной</w:t>
      </w:r>
      <w:r w:rsidRPr="007F34E4">
        <w:t xml:space="preserve"> программой.</w:t>
      </w:r>
    </w:p>
    <w:p w:rsidR="00AB7F78" w:rsidRDefault="00AB7F78" w:rsidP="00DA07D9">
      <w:pPr>
        <w:pStyle w:val="ConsPlusNormal0"/>
        <w:ind w:firstLine="709"/>
        <w:jc w:val="both"/>
      </w:pPr>
      <w:r w:rsidRPr="005450A9">
        <w:t xml:space="preserve">Координатор муниципальной программы ежеквартально, до 10-го числа месяца, следующего за отчетным кварталом, представляет в </w:t>
      </w:r>
      <w:r>
        <w:t>финансовый отдел администрации С</w:t>
      </w:r>
      <w:r w:rsidR="00394F82">
        <w:t>енн</w:t>
      </w:r>
      <w:r>
        <w:t xml:space="preserve">ого сельского поселения </w:t>
      </w:r>
      <w:r w:rsidR="00230AEA">
        <w:t>Темрюкского муниципального района Краснодарского края</w:t>
      </w:r>
      <w:r w:rsidRPr="005450A9">
        <w:t xml:space="preserve"> заполненные отчетные формы мониторинга реализации муниципальной </w:t>
      </w:r>
      <w:r w:rsidRPr="005450A9">
        <w:lastRenderedPageBreak/>
        <w:t>программы</w:t>
      </w:r>
      <w:r>
        <w:t>.</w:t>
      </w:r>
    </w:p>
    <w:p w:rsidR="00AB7F78" w:rsidRPr="007F34E4" w:rsidRDefault="00AB7F78" w:rsidP="00DA07D9">
      <w:pPr>
        <w:pStyle w:val="ConsPlusNormal0"/>
        <w:ind w:firstLine="709"/>
        <w:jc w:val="both"/>
      </w:pPr>
      <w:r w:rsidRPr="007F34E4">
        <w:t xml:space="preserve">Координаторы подпрограмм и участники </w:t>
      </w:r>
      <w:r>
        <w:t>муниципальной</w:t>
      </w:r>
      <w:r w:rsidRPr="007F34E4">
        <w:t xml:space="preserve"> программы в пределах своей компетенции:</w:t>
      </w:r>
    </w:p>
    <w:p w:rsidR="00AB7F78" w:rsidRPr="007F34E4" w:rsidRDefault="00AB7F78" w:rsidP="00DA07D9">
      <w:pPr>
        <w:pStyle w:val="ConsPlusNormal0"/>
        <w:ind w:firstLine="709"/>
        <w:jc w:val="both"/>
      </w:pPr>
      <w:r>
        <w:t xml:space="preserve">- </w:t>
      </w:r>
      <w:r w:rsidRPr="007F34E4">
        <w:t xml:space="preserve">ежеквартально, до </w:t>
      </w:r>
      <w:r>
        <w:t>5</w:t>
      </w:r>
      <w:r w:rsidRPr="007F34E4">
        <w:t xml:space="preserve">-го числа месяца, следующего за отчетным кварталом, представляют координатору </w:t>
      </w:r>
      <w:r>
        <w:t>муниципальной</w:t>
      </w:r>
      <w:r w:rsidRPr="007F34E4">
        <w:t xml:space="preserve"> программы</w:t>
      </w:r>
      <w:r w:rsidR="00394F82">
        <w:t>,</w:t>
      </w:r>
      <w:r w:rsidRPr="007F34E4">
        <w:t xml:space="preserve"> заполненные отчетные формы мониторинга реализации </w:t>
      </w:r>
      <w:r>
        <w:t>муниципальной</w:t>
      </w:r>
      <w:r w:rsidRPr="007F34E4">
        <w:t xml:space="preserve"> программы;</w:t>
      </w:r>
    </w:p>
    <w:p w:rsidR="00AB7F78" w:rsidRPr="007F34E4" w:rsidRDefault="00AB7F78" w:rsidP="00DA07D9">
      <w:pPr>
        <w:pStyle w:val="ConsPlusNormal0"/>
        <w:ind w:firstLine="709"/>
        <w:jc w:val="both"/>
      </w:pPr>
      <w:r>
        <w:t xml:space="preserve">- </w:t>
      </w:r>
      <w:r w:rsidRPr="007F34E4">
        <w:t xml:space="preserve">ежегодно, до 1 февраля года, следующего за отчетным годом, представляют координатору </w:t>
      </w:r>
      <w:r>
        <w:t>муниципальной</w:t>
      </w:r>
      <w:r w:rsidRPr="007F34E4">
        <w:t xml:space="preserve"> программы информацию, необходимую для формирования доклада о ходе реализации </w:t>
      </w:r>
      <w:r>
        <w:t>муниципальной</w:t>
      </w:r>
      <w:r w:rsidRPr="007F34E4">
        <w:t xml:space="preserve"> программы на бумажных и электронных носителях.</w:t>
      </w:r>
    </w:p>
    <w:p w:rsidR="00AB7F78" w:rsidRPr="007F34E4" w:rsidRDefault="00AB7F78" w:rsidP="00DA07D9">
      <w:pPr>
        <w:pStyle w:val="ConsPlusNormal0"/>
        <w:ind w:firstLine="709"/>
        <w:jc w:val="both"/>
      </w:pPr>
      <w:r w:rsidRPr="007F34E4">
        <w:t xml:space="preserve">Кроме того, участники </w:t>
      </w:r>
      <w:r>
        <w:t>муниципальной</w:t>
      </w:r>
      <w:r w:rsidRPr="007F34E4">
        <w:t xml:space="preserve"> программы представляют координатору </w:t>
      </w:r>
      <w:r>
        <w:t>муниципальной</w:t>
      </w:r>
      <w:r w:rsidRPr="007F34E4">
        <w:t xml:space="preserve"> программы значения целевых показателей в порядке и сроки, установленные координатором </w:t>
      </w:r>
      <w:r>
        <w:t>муниципальной</w:t>
      </w:r>
      <w:r w:rsidRPr="007F34E4">
        <w:t xml:space="preserve"> программы.</w:t>
      </w:r>
    </w:p>
    <w:p w:rsidR="00AB7F78" w:rsidRPr="007F34E4" w:rsidRDefault="00AB7F78" w:rsidP="00DA07D9">
      <w:pPr>
        <w:pStyle w:val="ConsPlusNormal0"/>
        <w:ind w:firstLine="709"/>
        <w:jc w:val="both"/>
      </w:pPr>
      <w:r>
        <w:t>З</w:t>
      </w:r>
      <w:r w:rsidRPr="007F34E4">
        <w:t>аказчик:</w:t>
      </w:r>
    </w:p>
    <w:p w:rsidR="00AB7F78" w:rsidRPr="007F34E4" w:rsidRDefault="00AB7F78" w:rsidP="00DA07D9">
      <w:pPr>
        <w:pStyle w:val="ConsPlusNormal0"/>
        <w:ind w:firstLine="709"/>
        <w:jc w:val="both"/>
      </w:pPr>
      <w:r>
        <w:t xml:space="preserve">- </w:t>
      </w:r>
      <w:r w:rsidRPr="007F34E4">
        <w:t xml:space="preserve">заключает </w:t>
      </w:r>
      <w:r>
        <w:t>муниципальные</w:t>
      </w:r>
      <w:r w:rsidRPr="007F34E4">
        <w:t xml:space="preserve"> контракты в установленном законодательством порядке согласно Федеральному </w:t>
      </w:r>
      <w:hyperlink r:id="rId11" w:history="1">
        <w:r w:rsidRPr="007F34E4">
          <w:t>закону</w:t>
        </w:r>
      </w:hyperlink>
      <w:r w:rsidRPr="007F34E4">
        <w:t xml:space="preserve"> от 5 апреля 2013 года </w:t>
      </w:r>
      <w:r>
        <w:t>№ 44-ФЗ «</w:t>
      </w:r>
      <w:r w:rsidRPr="007F34E4">
        <w:t>О контрактной системе в сфере закупок товаров, работ, услуг для обеспечения государственных и муниципальных нужд</w:t>
      </w:r>
      <w:r>
        <w:t>»</w:t>
      </w:r>
      <w:r w:rsidRPr="007F34E4">
        <w:t>;</w:t>
      </w:r>
    </w:p>
    <w:p w:rsidR="00AB7F78" w:rsidRPr="007F34E4" w:rsidRDefault="00AB7F78" w:rsidP="00DA07D9">
      <w:pPr>
        <w:pStyle w:val="ConsPlusNormal0"/>
        <w:ind w:firstLine="709"/>
        <w:jc w:val="both"/>
      </w:pPr>
      <w:r>
        <w:t xml:space="preserve">- </w:t>
      </w:r>
      <w:r w:rsidRPr="007F34E4">
        <w:t>проводит анализ выполнения мероприятия;</w:t>
      </w:r>
    </w:p>
    <w:p w:rsidR="00AB7F78" w:rsidRPr="007F34E4" w:rsidRDefault="00AB7F78" w:rsidP="00DA07D9">
      <w:pPr>
        <w:pStyle w:val="ConsPlusNormal0"/>
        <w:ind w:firstLine="709"/>
        <w:jc w:val="both"/>
      </w:pPr>
      <w:r>
        <w:t xml:space="preserve">- </w:t>
      </w:r>
      <w:r w:rsidRPr="007F34E4">
        <w:t>несет ответственность за нецелевое и неэффективное использование выделенных в его распоряжение бюджетных средств;</w:t>
      </w:r>
    </w:p>
    <w:p w:rsidR="00AB7F78" w:rsidRPr="007F34E4" w:rsidRDefault="00AB7F78" w:rsidP="00DA07D9">
      <w:pPr>
        <w:pStyle w:val="ConsPlusNormal0"/>
        <w:ind w:firstLine="709"/>
        <w:jc w:val="both"/>
      </w:pPr>
      <w:r>
        <w:t xml:space="preserve">- </w:t>
      </w:r>
      <w:r w:rsidRPr="007F34E4">
        <w:t xml:space="preserve">осуществляет согласование с координатором </w:t>
      </w:r>
      <w:r>
        <w:t>муниципальной</w:t>
      </w:r>
      <w:r w:rsidRPr="007F34E4">
        <w:t xml:space="preserve"> программы (подпрограммы) возможных сроков выполнения мероприятия, предложений по объемам и источникам финансирования;</w:t>
      </w:r>
    </w:p>
    <w:p w:rsidR="00AB7F78" w:rsidRPr="007F34E4" w:rsidRDefault="00AB7F78" w:rsidP="00DA07D9">
      <w:pPr>
        <w:pStyle w:val="ConsPlusNormal0"/>
        <w:ind w:firstLine="709"/>
        <w:jc w:val="both"/>
      </w:pPr>
      <w:r>
        <w:t xml:space="preserve">- </w:t>
      </w:r>
      <w:r w:rsidRPr="007F34E4">
        <w:t xml:space="preserve">формирует бюджетные заявки на финансирование мероприятия подпрограммы, а также осуществляет иные полномочия, установленные </w:t>
      </w:r>
      <w:r>
        <w:t>муниципальной</w:t>
      </w:r>
      <w:r w:rsidRPr="007F34E4">
        <w:t xml:space="preserve"> программой (подпрограммой).</w:t>
      </w:r>
    </w:p>
    <w:p w:rsidR="00AB7F78" w:rsidRPr="007F34E4" w:rsidRDefault="00AB7F78" w:rsidP="00DA07D9">
      <w:pPr>
        <w:pStyle w:val="ConsPlusNormal0"/>
        <w:ind w:firstLine="709"/>
        <w:jc w:val="both"/>
      </w:pPr>
      <w:r w:rsidRPr="007F34E4">
        <w:t>Главный распорядитель (распорядитель) бюджетных средств осуществляет полномочия, установленные бюджетным законодательством Российской Федерации.</w:t>
      </w:r>
    </w:p>
    <w:p w:rsidR="00AB7F78" w:rsidRPr="007F34E4" w:rsidRDefault="00AB7F78" w:rsidP="00DA07D9">
      <w:pPr>
        <w:pStyle w:val="ConsPlusNormal0"/>
        <w:ind w:firstLine="709"/>
        <w:jc w:val="both"/>
      </w:pPr>
      <w:r w:rsidRPr="007F34E4">
        <w:t xml:space="preserve">В рамках </w:t>
      </w:r>
      <w:r>
        <w:t>муниципальной</w:t>
      </w:r>
      <w:r w:rsidRPr="007F34E4">
        <w:t xml:space="preserve"> программы планируется закупка товаров, работ, услуг для обеспечения </w:t>
      </w:r>
      <w:r>
        <w:t>муниципальных</w:t>
      </w:r>
      <w:r w:rsidRPr="007F34E4">
        <w:t xml:space="preserve"> нужд в соответствии с Федеральным </w:t>
      </w:r>
      <w:hyperlink r:id="rId12" w:history="1">
        <w:r w:rsidRPr="007F34E4">
          <w:t>законом</w:t>
        </w:r>
      </w:hyperlink>
      <w:r w:rsidRPr="007F34E4">
        <w:t xml:space="preserve"> от 5 апреля 2013 года </w:t>
      </w:r>
      <w:r>
        <w:t>№</w:t>
      </w:r>
      <w:r w:rsidRPr="007F34E4">
        <w:t xml:space="preserve"> 44</w:t>
      </w:r>
      <w:r>
        <w:t xml:space="preserve"> </w:t>
      </w:r>
      <w:r w:rsidRPr="007F34E4">
        <w:t>-</w:t>
      </w:r>
      <w:r>
        <w:t xml:space="preserve"> </w:t>
      </w:r>
      <w:r w:rsidRPr="007F34E4">
        <w:t xml:space="preserve">ФЗ </w:t>
      </w:r>
      <w:r>
        <w:t>«</w:t>
      </w:r>
      <w:r w:rsidRPr="007F34E4">
        <w:t>О контрактной системе в сфере закупок товаров, работ, услуг для обеспечения государственных и муниципальных нужд</w:t>
      </w:r>
      <w:r>
        <w:t>»</w:t>
      </w:r>
      <w:r w:rsidRPr="007F34E4">
        <w:t>.</w:t>
      </w:r>
    </w:p>
    <w:p w:rsidR="00AB7F78" w:rsidRDefault="00AB7F78" w:rsidP="00484E94">
      <w:pPr>
        <w:ind w:firstLine="709"/>
        <w:jc w:val="both"/>
        <w:rPr>
          <w:szCs w:val="28"/>
        </w:rPr>
      </w:pPr>
    </w:p>
    <w:p w:rsidR="00AB7F78" w:rsidRDefault="00794127" w:rsidP="00D66DD0">
      <w:pPr>
        <w:jc w:val="both"/>
        <w:rPr>
          <w:szCs w:val="28"/>
        </w:rPr>
      </w:pPr>
      <w:r>
        <w:rPr>
          <w:szCs w:val="28"/>
        </w:rPr>
        <w:t xml:space="preserve">Глава </w:t>
      </w:r>
      <w:r w:rsidR="00854BFD">
        <w:rPr>
          <w:szCs w:val="28"/>
        </w:rPr>
        <w:t xml:space="preserve"> </w:t>
      </w:r>
      <w:r w:rsidR="00AB7F78">
        <w:rPr>
          <w:szCs w:val="28"/>
        </w:rPr>
        <w:t>С</w:t>
      </w:r>
      <w:r w:rsidR="00394F82">
        <w:rPr>
          <w:szCs w:val="28"/>
        </w:rPr>
        <w:t>енн</w:t>
      </w:r>
      <w:r w:rsidR="00AB7F78">
        <w:rPr>
          <w:szCs w:val="28"/>
        </w:rPr>
        <w:t>ого сельского</w:t>
      </w:r>
      <w:r w:rsidR="00CB0CA7" w:rsidRPr="00CB0CA7">
        <w:rPr>
          <w:szCs w:val="28"/>
        </w:rPr>
        <w:t xml:space="preserve"> </w:t>
      </w:r>
      <w:r w:rsidR="00CB0CA7">
        <w:rPr>
          <w:szCs w:val="28"/>
        </w:rPr>
        <w:t>поселения</w:t>
      </w:r>
    </w:p>
    <w:p w:rsidR="0086507E" w:rsidRDefault="00AB7F78" w:rsidP="00B96477">
      <w:pPr>
        <w:rPr>
          <w:szCs w:val="28"/>
        </w:rPr>
      </w:pPr>
      <w:r>
        <w:rPr>
          <w:szCs w:val="28"/>
        </w:rPr>
        <w:t>Темрюкского</w:t>
      </w:r>
      <w:r w:rsidR="0086507E">
        <w:rPr>
          <w:szCs w:val="28"/>
        </w:rPr>
        <w:t xml:space="preserve"> муниципального</w:t>
      </w:r>
      <w:r>
        <w:rPr>
          <w:szCs w:val="28"/>
        </w:rPr>
        <w:t xml:space="preserve"> район</w:t>
      </w:r>
      <w:r w:rsidR="0086507E">
        <w:rPr>
          <w:szCs w:val="28"/>
        </w:rPr>
        <w:t>а</w:t>
      </w:r>
    </w:p>
    <w:p w:rsidR="00AB7F78" w:rsidRDefault="0086507E" w:rsidP="0086507E">
      <w:pPr>
        <w:rPr>
          <w:b/>
        </w:rPr>
      </w:pPr>
      <w:r>
        <w:rPr>
          <w:szCs w:val="28"/>
        </w:rPr>
        <w:t>Краснодарского края</w:t>
      </w:r>
      <w:r w:rsidR="00AB7F78">
        <w:rPr>
          <w:szCs w:val="28"/>
        </w:rPr>
        <w:t xml:space="preserve"> </w:t>
      </w:r>
      <w:bookmarkStart w:id="0" w:name="_GoBack"/>
      <w:bookmarkEnd w:id="0"/>
      <w:r w:rsidR="00AB7F78">
        <w:rPr>
          <w:szCs w:val="28"/>
        </w:rPr>
        <w:t xml:space="preserve">                                                     </w:t>
      </w:r>
      <w:r w:rsidR="00394F82">
        <w:rPr>
          <w:szCs w:val="28"/>
        </w:rPr>
        <w:t xml:space="preserve">                              </w:t>
      </w:r>
      <w:r w:rsidR="00CB0CA7">
        <w:rPr>
          <w:szCs w:val="28"/>
        </w:rPr>
        <w:t xml:space="preserve">                       </w:t>
      </w:r>
      <w:r w:rsidR="00394F82">
        <w:rPr>
          <w:szCs w:val="28"/>
        </w:rPr>
        <w:t xml:space="preserve">    </w:t>
      </w:r>
      <w:r>
        <w:rPr>
          <w:szCs w:val="28"/>
        </w:rPr>
        <w:t xml:space="preserve">     </w:t>
      </w:r>
      <w:r w:rsidR="00394F82">
        <w:rPr>
          <w:szCs w:val="28"/>
        </w:rPr>
        <w:t xml:space="preserve">                          </w:t>
      </w:r>
      <w:r w:rsidR="00AB7F78">
        <w:rPr>
          <w:szCs w:val="28"/>
        </w:rPr>
        <w:t xml:space="preserve">   </w:t>
      </w:r>
      <w:r w:rsidR="00794127">
        <w:rPr>
          <w:szCs w:val="28"/>
        </w:rPr>
        <w:t>Н.П. Дудко</w:t>
      </w:r>
    </w:p>
    <w:sectPr w:rsidR="00AB7F78" w:rsidSect="00394F82">
      <w:type w:val="continuous"/>
      <w:pgSz w:w="16838" w:h="11906" w:orient="landscape"/>
      <w:pgMar w:top="1134" w:right="1134" w:bottom="1134" w:left="1134" w:header="709" w:footer="709" w:gutter="0"/>
      <w:cols w:space="708"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F78B6" w:rsidRDefault="006F78B6" w:rsidP="00EF6F81">
      <w:r>
        <w:separator/>
      </w:r>
    </w:p>
  </w:endnote>
  <w:endnote w:type="continuationSeparator" w:id="1">
    <w:p w:rsidR="006F78B6" w:rsidRDefault="006F78B6" w:rsidP="00EF6F8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F78B6" w:rsidRDefault="006F78B6" w:rsidP="00EF6F81">
      <w:r>
        <w:separator/>
      </w:r>
    </w:p>
  </w:footnote>
  <w:footnote w:type="continuationSeparator" w:id="1">
    <w:p w:rsidR="006F78B6" w:rsidRDefault="006F78B6" w:rsidP="00EF6F81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0AEA" w:rsidRDefault="001C0421">
    <w:r>
      <w:rPr>
        <w:noProof/>
        <w:lang w:eastAsia="zh-TW"/>
      </w:rPr>
      <w:pict>
        <v:rect id="_x0000_s40961" style="position:absolute;margin-left:792.6pt;margin-top:268.4pt;width:41.8pt;height:58.5pt;z-index:1;mso-position-horizontal-relative:page;mso-position-vertical-relative:page" o:allowincell="f" stroked="f">
          <v:textbox style="layout-flow:vertical">
            <w:txbxContent>
              <w:p w:rsidR="00230AEA" w:rsidRPr="00230AEA" w:rsidRDefault="001C0421">
                <w:pPr>
                  <w:jc w:val="center"/>
                  <w:rPr>
                    <w:szCs w:val="28"/>
                  </w:rPr>
                </w:pPr>
                <w:r w:rsidRPr="00230AEA">
                  <w:rPr>
                    <w:szCs w:val="28"/>
                  </w:rPr>
                  <w:fldChar w:fldCharType="begin"/>
                </w:r>
                <w:r w:rsidR="00230AEA" w:rsidRPr="00230AEA">
                  <w:rPr>
                    <w:szCs w:val="28"/>
                  </w:rPr>
                  <w:instrText xml:space="preserve"> PAGE  \* MERGEFORMAT </w:instrText>
                </w:r>
                <w:r w:rsidRPr="00230AEA">
                  <w:rPr>
                    <w:szCs w:val="28"/>
                  </w:rPr>
                  <w:fldChar w:fldCharType="separate"/>
                </w:r>
                <w:r w:rsidR="00794127">
                  <w:rPr>
                    <w:noProof/>
                    <w:szCs w:val="28"/>
                  </w:rPr>
                  <w:t>9</w:t>
                </w:r>
                <w:r w:rsidRPr="00230AEA">
                  <w:rPr>
                    <w:szCs w:val="28"/>
                  </w:rPr>
                  <w:fldChar w:fldCharType="end"/>
                </w:r>
              </w:p>
            </w:txbxContent>
          </v:textbox>
          <w10:wrap anchorx="page" anchory="page"/>
        </v:rect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0AD1" w:rsidRDefault="009C0AD1" w:rsidP="009C0AD1">
    <w:pPr>
      <w:pStyle w:val="a5"/>
      <w:jc w:val="cent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52220F"/>
    <w:multiLevelType w:val="hybridMultilevel"/>
    <w:tmpl w:val="B970B5A0"/>
    <w:lvl w:ilvl="0" w:tplc="0419000F">
      <w:start w:val="3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>
    <w:nsid w:val="03F15B74"/>
    <w:multiLevelType w:val="hybridMultilevel"/>
    <w:tmpl w:val="73784386"/>
    <w:lvl w:ilvl="0" w:tplc="000AF1E6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>
    <w:nsid w:val="06E70ECC"/>
    <w:multiLevelType w:val="hybridMultilevel"/>
    <w:tmpl w:val="93C69180"/>
    <w:lvl w:ilvl="0" w:tplc="CE7054CC">
      <w:start w:val="4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3">
    <w:nsid w:val="102503F0"/>
    <w:multiLevelType w:val="hybridMultilevel"/>
    <w:tmpl w:val="E02697B8"/>
    <w:lvl w:ilvl="0" w:tplc="04190011">
      <w:start w:val="5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>
    <w:nsid w:val="1A1838CE"/>
    <w:multiLevelType w:val="hybridMultilevel"/>
    <w:tmpl w:val="EF647F3A"/>
    <w:lvl w:ilvl="0" w:tplc="6F0C953E">
      <w:start w:val="1"/>
      <w:numFmt w:val="decimal"/>
      <w:lvlText w:val="%1)"/>
      <w:lvlJc w:val="left"/>
      <w:pPr>
        <w:ind w:left="1211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5">
    <w:nsid w:val="1D6B367A"/>
    <w:multiLevelType w:val="hybridMultilevel"/>
    <w:tmpl w:val="F1F8733C"/>
    <w:lvl w:ilvl="0" w:tplc="0419000F">
      <w:start w:val="3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>
    <w:nsid w:val="1F025753"/>
    <w:multiLevelType w:val="hybridMultilevel"/>
    <w:tmpl w:val="4D2275C0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>
    <w:nsid w:val="238C6470"/>
    <w:multiLevelType w:val="hybridMultilevel"/>
    <w:tmpl w:val="4442151A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>
    <w:nsid w:val="279669D8"/>
    <w:multiLevelType w:val="hybridMultilevel"/>
    <w:tmpl w:val="44D87726"/>
    <w:lvl w:ilvl="0" w:tplc="3A88E29E">
      <w:start w:val="1"/>
      <w:numFmt w:val="decimal"/>
      <w:lvlText w:val="%1."/>
      <w:lvlJc w:val="left"/>
      <w:pPr>
        <w:ind w:left="19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9">
    <w:nsid w:val="27D00A22"/>
    <w:multiLevelType w:val="hybridMultilevel"/>
    <w:tmpl w:val="EF647F3A"/>
    <w:lvl w:ilvl="0" w:tplc="6F0C953E">
      <w:start w:val="1"/>
      <w:numFmt w:val="decimal"/>
      <w:lvlText w:val="%1)"/>
      <w:lvlJc w:val="left"/>
      <w:pPr>
        <w:ind w:left="2912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10">
    <w:nsid w:val="30BD72E1"/>
    <w:multiLevelType w:val="hybridMultilevel"/>
    <w:tmpl w:val="E6945E06"/>
    <w:lvl w:ilvl="0" w:tplc="0419000F">
      <w:start w:val="3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>
    <w:nsid w:val="37A57769"/>
    <w:multiLevelType w:val="hybridMultilevel"/>
    <w:tmpl w:val="73A2984E"/>
    <w:lvl w:ilvl="0" w:tplc="7B0E6E08">
      <w:start w:val="1"/>
      <w:numFmt w:val="decimal"/>
      <w:lvlText w:val="%1."/>
      <w:lvlJc w:val="left"/>
      <w:pPr>
        <w:ind w:left="1069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12">
    <w:nsid w:val="3B225A56"/>
    <w:multiLevelType w:val="hybridMultilevel"/>
    <w:tmpl w:val="3CC6D7F0"/>
    <w:lvl w:ilvl="0" w:tplc="CB6A3B48">
      <w:start w:val="1"/>
      <w:numFmt w:val="decimal"/>
      <w:lvlText w:val="%1."/>
      <w:lvlJc w:val="left"/>
      <w:pPr>
        <w:ind w:left="1907" w:hanging="117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817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3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5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7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9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1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3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57" w:hanging="180"/>
      </w:pPr>
      <w:rPr>
        <w:rFonts w:cs="Times New Roman"/>
      </w:rPr>
    </w:lvl>
  </w:abstractNum>
  <w:abstractNum w:abstractNumId="13">
    <w:nsid w:val="3D2D2AA1"/>
    <w:multiLevelType w:val="hybridMultilevel"/>
    <w:tmpl w:val="FE2C93AC"/>
    <w:lvl w:ilvl="0" w:tplc="0419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4">
    <w:nsid w:val="3D8D7A43"/>
    <w:multiLevelType w:val="hybridMultilevel"/>
    <w:tmpl w:val="8012B21E"/>
    <w:lvl w:ilvl="0" w:tplc="D0747AAE">
      <w:start w:val="6"/>
      <w:numFmt w:val="decimal"/>
      <w:lvlText w:val="%1)"/>
      <w:lvlJc w:val="left"/>
      <w:pPr>
        <w:ind w:left="1080" w:hanging="360"/>
      </w:pPr>
      <w:rPr>
        <w:rFonts w:ascii="Times New Roman" w:hAnsi="Times New Roman" w:cs="Times New Roman"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15">
    <w:nsid w:val="3E6018D0"/>
    <w:multiLevelType w:val="hybridMultilevel"/>
    <w:tmpl w:val="EB468AA8"/>
    <w:lvl w:ilvl="0" w:tplc="04190011">
      <w:start w:val="1"/>
      <w:numFmt w:val="decimal"/>
      <w:lvlText w:val="%1)"/>
      <w:lvlJc w:val="left"/>
      <w:pPr>
        <w:ind w:left="786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946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106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  <w:rPr>
        <w:rFonts w:cs="Times New Roman"/>
      </w:rPr>
    </w:lvl>
  </w:abstractNum>
  <w:abstractNum w:abstractNumId="16">
    <w:nsid w:val="48E95A9B"/>
    <w:multiLevelType w:val="hybridMultilevel"/>
    <w:tmpl w:val="EF647F3A"/>
    <w:lvl w:ilvl="0" w:tplc="6F0C953E">
      <w:start w:val="1"/>
      <w:numFmt w:val="decimal"/>
      <w:lvlText w:val="%1)"/>
      <w:lvlJc w:val="left"/>
      <w:pPr>
        <w:ind w:left="1211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17">
    <w:nsid w:val="4C8A2046"/>
    <w:multiLevelType w:val="hybridMultilevel"/>
    <w:tmpl w:val="EDC88F38"/>
    <w:lvl w:ilvl="0" w:tplc="04190011">
      <w:start w:val="1"/>
      <w:numFmt w:val="decimal"/>
      <w:lvlText w:val="%1)"/>
      <w:lvlJc w:val="left"/>
      <w:pPr>
        <w:ind w:left="786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8">
    <w:nsid w:val="4E9B65A3"/>
    <w:multiLevelType w:val="hybridMultilevel"/>
    <w:tmpl w:val="A5CABBA4"/>
    <w:lvl w:ilvl="0" w:tplc="D90C4D30">
      <w:start w:val="3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19">
    <w:nsid w:val="4F93094F"/>
    <w:multiLevelType w:val="hybridMultilevel"/>
    <w:tmpl w:val="EDC88F38"/>
    <w:lvl w:ilvl="0" w:tplc="04190011">
      <w:start w:val="1"/>
      <w:numFmt w:val="decimal"/>
      <w:lvlText w:val="%1)"/>
      <w:lvlJc w:val="left"/>
      <w:pPr>
        <w:ind w:left="786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0">
    <w:nsid w:val="588E0D13"/>
    <w:multiLevelType w:val="hybridMultilevel"/>
    <w:tmpl w:val="58E01210"/>
    <w:lvl w:ilvl="0" w:tplc="4DB6A13E">
      <w:start w:val="1"/>
      <w:numFmt w:val="decimal"/>
      <w:lvlText w:val="%1)"/>
      <w:lvlJc w:val="left"/>
      <w:pPr>
        <w:ind w:left="2345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3065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3785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4505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5225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945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6665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7385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8105" w:hanging="180"/>
      </w:pPr>
      <w:rPr>
        <w:rFonts w:cs="Times New Roman"/>
      </w:rPr>
    </w:lvl>
  </w:abstractNum>
  <w:abstractNum w:abstractNumId="21">
    <w:nsid w:val="58BE38A5"/>
    <w:multiLevelType w:val="hybridMultilevel"/>
    <w:tmpl w:val="8E26EFE6"/>
    <w:lvl w:ilvl="0" w:tplc="0419000F">
      <w:start w:val="3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2">
    <w:nsid w:val="5D350CDF"/>
    <w:multiLevelType w:val="hybridMultilevel"/>
    <w:tmpl w:val="5636E5B2"/>
    <w:lvl w:ilvl="0" w:tplc="C2B2C08C">
      <w:start w:val="1"/>
      <w:numFmt w:val="decimal"/>
      <w:lvlText w:val="%1."/>
      <w:lvlJc w:val="left"/>
      <w:pPr>
        <w:ind w:left="1068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78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  <w:rPr>
        <w:rFonts w:cs="Times New Roman"/>
      </w:rPr>
    </w:lvl>
  </w:abstractNum>
  <w:abstractNum w:abstractNumId="23">
    <w:nsid w:val="5F116B09"/>
    <w:multiLevelType w:val="hybridMultilevel"/>
    <w:tmpl w:val="FB14BA20"/>
    <w:lvl w:ilvl="0" w:tplc="9D0EBB82">
      <w:start w:val="2016"/>
      <w:numFmt w:val="decimal"/>
      <w:lvlText w:val="%1"/>
      <w:lvlJc w:val="left"/>
      <w:pPr>
        <w:ind w:left="960" w:hanging="60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4">
    <w:nsid w:val="65123E57"/>
    <w:multiLevelType w:val="hybridMultilevel"/>
    <w:tmpl w:val="387C6B84"/>
    <w:lvl w:ilvl="0" w:tplc="4502EFB2">
      <w:start w:val="1"/>
      <w:numFmt w:val="decimal"/>
      <w:lvlText w:val="%1)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25">
    <w:nsid w:val="65274A58"/>
    <w:multiLevelType w:val="hybridMultilevel"/>
    <w:tmpl w:val="EF647F3A"/>
    <w:lvl w:ilvl="0" w:tplc="6F0C953E">
      <w:start w:val="1"/>
      <w:numFmt w:val="decimal"/>
      <w:lvlText w:val="%1)"/>
      <w:lvlJc w:val="left"/>
      <w:pPr>
        <w:ind w:left="1211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26">
    <w:nsid w:val="65705143"/>
    <w:multiLevelType w:val="multilevel"/>
    <w:tmpl w:val="5816BE28"/>
    <w:lvl w:ilvl="0">
      <w:start w:val="2015"/>
      <w:numFmt w:val="decimal"/>
      <w:lvlText w:val="%1"/>
      <w:lvlJc w:val="left"/>
      <w:pPr>
        <w:ind w:left="1260" w:hanging="1260"/>
      </w:pPr>
      <w:rPr>
        <w:rFonts w:cs="Times New Roman" w:hint="default"/>
      </w:rPr>
    </w:lvl>
    <w:lvl w:ilvl="1">
      <w:start w:val="2016"/>
      <w:numFmt w:val="decimal"/>
      <w:lvlText w:val="%1-%2"/>
      <w:lvlJc w:val="left"/>
      <w:pPr>
        <w:ind w:left="1260" w:hanging="1260"/>
      </w:pPr>
      <w:rPr>
        <w:rFonts w:cs="Times New Roman" w:hint="default"/>
      </w:rPr>
    </w:lvl>
    <w:lvl w:ilvl="2">
      <w:start w:val="1"/>
      <w:numFmt w:val="decimal"/>
      <w:lvlText w:val="%1-%2.%3"/>
      <w:lvlJc w:val="left"/>
      <w:pPr>
        <w:ind w:left="1260" w:hanging="1260"/>
      </w:pPr>
      <w:rPr>
        <w:rFonts w:cs="Times New Roman" w:hint="default"/>
      </w:rPr>
    </w:lvl>
    <w:lvl w:ilvl="3">
      <w:start w:val="1"/>
      <w:numFmt w:val="decimal"/>
      <w:lvlText w:val="%1-%2.%3.%4"/>
      <w:lvlJc w:val="left"/>
      <w:pPr>
        <w:ind w:left="1260" w:hanging="1260"/>
      </w:pPr>
      <w:rPr>
        <w:rFonts w:cs="Times New Roman" w:hint="default"/>
      </w:rPr>
    </w:lvl>
    <w:lvl w:ilvl="4">
      <w:start w:val="1"/>
      <w:numFmt w:val="decimal"/>
      <w:lvlText w:val="%1-%2.%3.%4.%5"/>
      <w:lvlJc w:val="left"/>
      <w:pPr>
        <w:ind w:left="1260" w:hanging="1260"/>
      </w:pPr>
      <w:rPr>
        <w:rFonts w:cs="Times New Roman" w:hint="default"/>
      </w:rPr>
    </w:lvl>
    <w:lvl w:ilvl="5">
      <w:start w:val="1"/>
      <w:numFmt w:val="decimal"/>
      <w:lvlText w:val="%1-%2.%3.%4.%5.%6"/>
      <w:lvlJc w:val="left"/>
      <w:pPr>
        <w:ind w:left="1440" w:hanging="1440"/>
      </w:pPr>
      <w:rPr>
        <w:rFonts w:cs="Times New Roman" w:hint="default"/>
      </w:rPr>
    </w:lvl>
    <w:lvl w:ilvl="6">
      <w:start w:val="1"/>
      <w:numFmt w:val="decimal"/>
      <w:lvlText w:val="%1-%2.%3.%4.%5.%6.%7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-%2.%3.%4.%5.%6.%7.%8"/>
      <w:lvlJc w:val="left"/>
      <w:pPr>
        <w:ind w:left="1800" w:hanging="1800"/>
      </w:pPr>
      <w:rPr>
        <w:rFonts w:cs="Times New Roman" w:hint="default"/>
      </w:rPr>
    </w:lvl>
    <w:lvl w:ilvl="8">
      <w:start w:val="1"/>
      <w:numFmt w:val="decimal"/>
      <w:lvlText w:val="%1-%2.%3.%4.%5.%6.%7.%8.%9"/>
      <w:lvlJc w:val="left"/>
      <w:pPr>
        <w:ind w:left="2160" w:hanging="2160"/>
      </w:pPr>
      <w:rPr>
        <w:rFonts w:cs="Times New Roman" w:hint="default"/>
      </w:rPr>
    </w:lvl>
  </w:abstractNum>
  <w:abstractNum w:abstractNumId="27">
    <w:nsid w:val="66FA4327"/>
    <w:multiLevelType w:val="hybridMultilevel"/>
    <w:tmpl w:val="8012B21E"/>
    <w:lvl w:ilvl="0" w:tplc="D0747AAE">
      <w:start w:val="6"/>
      <w:numFmt w:val="decimal"/>
      <w:lvlText w:val="%1)"/>
      <w:lvlJc w:val="left"/>
      <w:pPr>
        <w:ind w:left="1080" w:hanging="360"/>
      </w:pPr>
      <w:rPr>
        <w:rFonts w:ascii="Times New Roman" w:hAnsi="Times New Roman" w:cs="Times New Roman"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28">
    <w:nsid w:val="69367E5F"/>
    <w:multiLevelType w:val="hybridMultilevel"/>
    <w:tmpl w:val="C8144422"/>
    <w:lvl w:ilvl="0" w:tplc="2A7677A8">
      <w:start w:val="1"/>
      <w:numFmt w:val="decimal"/>
      <w:lvlText w:val="%1)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29">
    <w:nsid w:val="6AC431A1"/>
    <w:multiLevelType w:val="hybridMultilevel"/>
    <w:tmpl w:val="2CB21746"/>
    <w:lvl w:ilvl="0" w:tplc="04190011">
      <w:start w:val="6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0">
    <w:nsid w:val="757F65B7"/>
    <w:multiLevelType w:val="hybridMultilevel"/>
    <w:tmpl w:val="FCB69974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1">
    <w:nsid w:val="782D3232"/>
    <w:multiLevelType w:val="hybridMultilevel"/>
    <w:tmpl w:val="1D64F694"/>
    <w:lvl w:ilvl="0" w:tplc="0419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2">
    <w:nsid w:val="789F3D4E"/>
    <w:multiLevelType w:val="hybridMultilevel"/>
    <w:tmpl w:val="260AADD2"/>
    <w:lvl w:ilvl="0" w:tplc="98044E88">
      <w:start w:val="2019"/>
      <w:numFmt w:val="decimal"/>
      <w:lvlText w:val="%1"/>
      <w:lvlJc w:val="left"/>
      <w:pPr>
        <w:ind w:left="960" w:hanging="60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3">
    <w:nsid w:val="78A51F5A"/>
    <w:multiLevelType w:val="hybridMultilevel"/>
    <w:tmpl w:val="84927766"/>
    <w:lvl w:ilvl="0" w:tplc="17F6ABBA">
      <w:start w:val="2020"/>
      <w:numFmt w:val="decimal"/>
      <w:lvlText w:val="%1"/>
      <w:lvlJc w:val="left"/>
      <w:pPr>
        <w:ind w:left="960" w:hanging="600"/>
      </w:pPr>
      <w:rPr>
        <w:rFonts w:cs="Times New Roman"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4">
    <w:nsid w:val="7A5B3F10"/>
    <w:multiLevelType w:val="hybridMultilevel"/>
    <w:tmpl w:val="44340490"/>
    <w:lvl w:ilvl="0" w:tplc="04190011">
      <w:start w:val="3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5">
    <w:nsid w:val="7B22128C"/>
    <w:multiLevelType w:val="hybridMultilevel"/>
    <w:tmpl w:val="8F5665A4"/>
    <w:lvl w:ilvl="0" w:tplc="80CCAD5E">
      <w:start w:val="1"/>
      <w:numFmt w:val="decimal"/>
      <w:lvlText w:val="%1)"/>
      <w:lvlJc w:val="left"/>
      <w:pPr>
        <w:ind w:left="142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58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74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  <w:rPr>
        <w:rFonts w:cs="Times New Roman"/>
      </w:rPr>
    </w:lvl>
  </w:abstractNum>
  <w:abstractNum w:abstractNumId="36">
    <w:nsid w:val="7C2D3005"/>
    <w:multiLevelType w:val="hybridMultilevel"/>
    <w:tmpl w:val="B9F8D024"/>
    <w:lvl w:ilvl="0" w:tplc="0419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7">
    <w:nsid w:val="7F80170F"/>
    <w:multiLevelType w:val="hybridMultilevel"/>
    <w:tmpl w:val="EDC88F38"/>
    <w:lvl w:ilvl="0" w:tplc="04190011">
      <w:start w:val="1"/>
      <w:numFmt w:val="decimal"/>
      <w:lvlText w:val="%1)"/>
      <w:lvlJc w:val="left"/>
      <w:pPr>
        <w:ind w:left="786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8"/>
  </w:num>
  <w:num w:numId="2">
    <w:abstractNumId w:val="28"/>
  </w:num>
  <w:num w:numId="3">
    <w:abstractNumId w:val="35"/>
  </w:num>
  <w:num w:numId="4">
    <w:abstractNumId w:val="36"/>
  </w:num>
  <w:num w:numId="5">
    <w:abstractNumId w:val="22"/>
  </w:num>
  <w:num w:numId="6">
    <w:abstractNumId w:val="30"/>
  </w:num>
  <w:num w:numId="7">
    <w:abstractNumId w:val="11"/>
  </w:num>
  <w:num w:numId="8">
    <w:abstractNumId w:val="23"/>
  </w:num>
  <w:num w:numId="9">
    <w:abstractNumId w:val="14"/>
  </w:num>
  <w:num w:numId="10">
    <w:abstractNumId w:val="26"/>
  </w:num>
  <w:num w:numId="11">
    <w:abstractNumId w:val="16"/>
  </w:num>
  <w:num w:numId="12">
    <w:abstractNumId w:val="24"/>
  </w:num>
  <w:num w:numId="13">
    <w:abstractNumId w:val="20"/>
  </w:num>
  <w:num w:numId="14">
    <w:abstractNumId w:val="37"/>
  </w:num>
  <w:num w:numId="15">
    <w:abstractNumId w:val="33"/>
  </w:num>
  <w:num w:numId="16">
    <w:abstractNumId w:val="32"/>
  </w:num>
  <w:num w:numId="17">
    <w:abstractNumId w:val="21"/>
  </w:num>
  <w:num w:numId="18">
    <w:abstractNumId w:val="10"/>
  </w:num>
  <w:num w:numId="19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3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26"/>
    <w:lvlOverride w:ilvl="0">
      <w:startOverride w:val="2015"/>
    </w:lvlOverride>
    <w:lvlOverride w:ilvl="1">
      <w:startOverride w:val="2016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23"/>
    <w:lvlOverride w:ilvl="0">
      <w:startOverride w:val="201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14"/>
    <w:lvlOverride w:ilvl="0">
      <w:startOverride w:val="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27"/>
  </w:num>
  <w:num w:numId="25">
    <w:abstractNumId w:val="0"/>
  </w:num>
  <w:num w:numId="26">
    <w:abstractNumId w:val="17"/>
  </w:num>
  <w:num w:numId="27">
    <w:abstractNumId w:val="4"/>
  </w:num>
  <w:num w:numId="28">
    <w:abstractNumId w:val="25"/>
  </w:num>
  <w:num w:numId="29">
    <w:abstractNumId w:val="29"/>
  </w:num>
  <w:num w:numId="30">
    <w:abstractNumId w:val="34"/>
  </w:num>
  <w:num w:numId="31">
    <w:abstractNumId w:val="19"/>
  </w:num>
  <w:num w:numId="32">
    <w:abstractNumId w:val="9"/>
  </w:num>
  <w:num w:numId="33">
    <w:abstractNumId w:val="18"/>
  </w:num>
  <w:num w:numId="34">
    <w:abstractNumId w:val="2"/>
  </w:num>
  <w:num w:numId="35">
    <w:abstractNumId w:val="13"/>
  </w:num>
  <w:num w:numId="36">
    <w:abstractNumId w:val="15"/>
  </w:num>
  <w:num w:numId="37">
    <w:abstractNumId w:val="31"/>
  </w:num>
  <w:num w:numId="38">
    <w:abstractNumId w:val="3"/>
  </w:num>
  <w:num w:numId="39">
    <w:abstractNumId w:val="12"/>
  </w:num>
  <w:num w:numId="40">
    <w:abstractNumId w:val="1"/>
  </w:num>
  <w:num w:numId="41">
    <w:abstractNumId w:val="5"/>
  </w:num>
  <w:num w:numId="42">
    <w:abstractNumId w:val="7"/>
  </w:num>
  <w:num w:numId="43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TrackMoves/>
  <w:defaultTabStop w:val="708"/>
  <w:drawingGridHorizontalSpacing w:val="140"/>
  <w:displayHorizontalDrawingGridEvery w:val="2"/>
  <w:characterSpacingControl w:val="doNotCompress"/>
  <w:hdrShapeDefaults>
    <o:shapedefaults v:ext="edit" spidmax="44034"/>
    <o:shapelayout v:ext="edit">
      <o:idmap v:ext="edit" data="40"/>
    </o:shapelayout>
  </w:hdrShapeDefaults>
  <w:footnotePr>
    <w:footnote w:id="0"/>
    <w:footnote w:id="1"/>
  </w:footnotePr>
  <w:endnotePr>
    <w:endnote w:id="0"/>
    <w:endnote w:id="1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441A14"/>
    <w:rsid w:val="000020DB"/>
    <w:rsid w:val="00002E86"/>
    <w:rsid w:val="00004796"/>
    <w:rsid w:val="00010261"/>
    <w:rsid w:val="00017FA2"/>
    <w:rsid w:val="00023F4D"/>
    <w:rsid w:val="00031DF9"/>
    <w:rsid w:val="000336F7"/>
    <w:rsid w:val="000348BC"/>
    <w:rsid w:val="0003562F"/>
    <w:rsid w:val="00036BA0"/>
    <w:rsid w:val="00042BA9"/>
    <w:rsid w:val="00046F33"/>
    <w:rsid w:val="000520B4"/>
    <w:rsid w:val="0005300F"/>
    <w:rsid w:val="0005555B"/>
    <w:rsid w:val="000669A4"/>
    <w:rsid w:val="00067C9E"/>
    <w:rsid w:val="00073545"/>
    <w:rsid w:val="00084E42"/>
    <w:rsid w:val="000A5167"/>
    <w:rsid w:val="000B4AE6"/>
    <w:rsid w:val="000C100F"/>
    <w:rsid w:val="000C1918"/>
    <w:rsid w:val="000C3C23"/>
    <w:rsid w:val="000C3FBF"/>
    <w:rsid w:val="000D1B88"/>
    <w:rsid w:val="000D42BE"/>
    <w:rsid w:val="000D4328"/>
    <w:rsid w:val="000D5144"/>
    <w:rsid w:val="000E5F26"/>
    <w:rsid w:val="000F3C67"/>
    <w:rsid w:val="000F5130"/>
    <w:rsid w:val="000F5E70"/>
    <w:rsid w:val="000F72CE"/>
    <w:rsid w:val="000F7C02"/>
    <w:rsid w:val="00103E05"/>
    <w:rsid w:val="001111E6"/>
    <w:rsid w:val="001143BB"/>
    <w:rsid w:val="001157F7"/>
    <w:rsid w:val="00115920"/>
    <w:rsid w:val="001252A4"/>
    <w:rsid w:val="001306B0"/>
    <w:rsid w:val="00130C48"/>
    <w:rsid w:val="001332FA"/>
    <w:rsid w:val="00133DC0"/>
    <w:rsid w:val="00133ECA"/>
    <w:rsid w:val="001403D0"/>
    <w:rsid w:val="00143C57"/>
    <w:rsid w:val="00145E87"/>
    <w:rsid w:val="0015265A"/>
    <w:rsid w:val="00153625"/>
    <w:rsid w:val="0015372F"/>
    <w:rsid w:val="00154016"/>
    <w:rsid w:val="001564C6"/>
    <w:rsid w:val="00157189"/>
    <w:rsid w:val="0016103B"/>
    <w:rsid w:val="00162358"/>
    <w:rsid w:val="00164B80"/>
    <w:rsid w:val="001658ED"/>
    <w:rsid w:val="00167C70"/>
    <w:rsid w:val="00172D6C"/>
    <w:rsid w:val="00173D9E"/>
    <w:rsid w:val="00176619"/>
    <w:rsid w:val="001813B1"/>
    <w:rsid w:val="00185966"/>
    <w:rsid w:val="00190885"/>
    <w:rsid w:val="00192D9D"/>
    <w:rsid w:val="0019577F"/>
    <w:rsid w:val="001A1BB4"/>
    <w:rsid w:val="001A3245"/>
    <w:rsid w:val="001B1E7E"/>
    <w:rsid w:val="001B7870"/>
    <w:rsid w:val="001B7AD5"/>
    <w:rsid w:val="001C0421"/>
    <w:rsid w:val="001D080B"/>
    <w:rsid w:val="001D1214"/>
    <w:rsid w:val="001D2950"/>
    <w:rsid w:val="001D4E9D"/>
    <w:rsid w:val="001D7910"/>
    <w:rsid w:val="001E468C"/>
    <w:rsid w:val="001E7209"/>
    <w:rsid w:val="001F5CA2"/>
    <w:rsid w:val="001F7787"/>
    <w:rsid w:val="001F7E80"/>
    <w:rsid w:val="0020737A"/>
    <w:rsid w:val="00214AAC"/>
    <w:rsid w:val="00216964"/>
    <w:rsid w:val="00217311"/>
    <w:rsid w:val="002175EF"/>
    <w:rsid w:val="00223300"/>
    <w:rsid w:val="00224960"/>
    <w:rsid w:val="00225134"/>
    <w:rsid w:val="00225687"/>
    <w:rsid w:val="00226953"/>
    <w:rsid w:val="00226E2F"/>
    <w:rsid w:val="0023010F"/>
    <w:rsid w:val="00230AEA"/>
    <w:rsid w:val="00230B23"/>
    <w:rsid w:val="00234771"/>
    <w:rsid w:val="00244C9F"/>
    <w:rsid w:val="00251B76"/>
    <w:rsid w:val="00252ED9"/>
    <w:rsid w:val="00257806"/>
    <w:rsid w:val="0026189C"/>
    <w:rsid w:val="0026226A"/>
    <w:rsid w:val="00263F42"/>
    <w:rsid w:val="00264B7B"/>
    <w:rsid w:val="0027081A"/>
    <w:rsid w:val="002716B2"/>
    <w:rsid w:val="00273C36"/>
    <w:rsid w:val="002742FE"/>
    <w:rsid w:val="002743DB"/>
    <w:rsid w:val="00275029"/>
    <w:rsid w:val="00277CB3"/>
    <w:rsid w:val="002811A7"/>
    <w:rsid w:val="00284AEB"/>
    <w:rsid w:val="002937AE"/>
    <w:rsid w:val="00295EB1"/>
    <w:rsid w:val="002A1837"/>
    <w:rsid w:val="002A39F5"/>
    <w:rsid w:val="002A7838"/>
    <w:rsid w:val="002B24B8"/>
    <w:rsid w:val="002B34B6"/>
    <w:rsid w:val="002B6F5F"/>
    <w:rsid w:val="002C031E"/>
    <w:rsid w:val="002C7291"/>
    <w:rsid w:val="002D2249"/>
    <w:rsid w:val="002D6BB0"/>
    <w:rsid w:val="002E291E"/>
    <w:rsid w:val="002E5323"/>
    <w:rsid w:val="002E62B4"/>
    <w:rsid w:val="00306055"/>
    <w:rsid w:val="00313323"/>
    <w:rsid w:val="00324FC7"/>
    <w:rsid w:val="00325B03"/>
    <w:rsid w:val="00326BC3"/>
    <w:rsid w:val="00326F04"/>
    <w:rsid w:val="00337501"/>
    <w:rsid w:val="00345A6E"/>
    <w:rsid w:val="00347A6F"/>
    <w:rsid w:val="003512A0"/>
    <w:rsid w:val="003547EA"/>
    <w:rsid w:val="003559DB"/>
    <w:rsid w:val="00357F42"/>
    <w:rsid w:val="003724CA"/>
    <w:rsid w:val="00374409"/>
    <w:rsid w:val="0037448A"/>
    <w:rsid w:val="00374C60"/>
    <w:rsid w:val="00376342"/>
    <w:rsid w:val="0038326C"/>
    <w:rsid w:val="00385F3F"/>
    <w:rsid w:val="00394F82"/>
    <w:rsid w:val="003979F5"/>
    <w:rsid w:val="003A0AD1"/>
    <w:rsid w:val="003A3ADE"/>
    <w:rsid w:val="003A5E11"/>
    <w:rsid w:val="003B019F"/>
    <w:rsid w:val="003C0D75"/>
    <w:rsid w:val="003C75F8"/>
    <w:rsid w:val="003C7953"/>
    <w:rsid w:val="003D110A"/>
    <w:rsid w:val="003D283C"/>
    <w:rsid w:val="003D359A"/>
    <w:rsid w:val="003D61CD"/>
    <w:rsid w:val="003D7675"/>
    <w:rsid w:val="003E0EC0"/>
    <w:rsid w:val="003E2B65"/>
    <w:rsid w:val="003E44AD"/>
    <w:rsid w:val="003E500C"/>
    <w:rsid w:val="003E51DA"/>
    <w:rsid w:val="004019AF"/>
    <w:rsid w:val="00401C77"/>
    <w:rsid w:val="004058C3"/>
    <w:rsid w:val="00405F4C"/>
    <w:rsid w:val="00413494"/>
    <w:rsid w:val="00424008"/>
    <w:rsid w:val="004258A2"/>
    <w:rsid w:val="00434175"/>
    <w:rsid w:val="004359F2"/>
    <w:rsid w:val="004408E3"/>
    <w:rsid w:val="0044102D"/>
    <w:rsid w:val="00441A14"/>
    <w:rsid w:val="00441B89"/>
    <w:rsid w:val="00455355"/>
    <w:rsid w:val="00455F5C"/>
    <w:rsid w:val="0046097C"/>
    <w:rsid w:val="0046202F"/>
    <w:rsid w:val="00465E45"/>
    <w:rsid w:val="00467446"/>
    <w:rsid w:val="00470DA3"/>
    <w:rsid w:val="00472721"/>
    <w:rsid w:val="00472B1D"/>
    <w:rsid w:val="004816D5"/>
    <w:rsid w:val="004839B1"/>
    <w:rsid w:val="00484E94"/>
    <w:rsid w:val="004852C0"/>
    <w:rsid w:val="00491923"/>
    <w:rsid w:val="004948AB"/>
    <w:rsid w:val="00494A1C"/>
    <w:rsid w:val="004A2815"/>
    <w:rsid w:val="004A51A1"/>
    <w:rsid w:val="004B3AAC"/>
    <w:rsid w:val="004B6573"/>
    <w:rsid w:val="004C630B"/>
    <w:rsid w:val="004D3592"/>
    <w:rsid w:val="004D4038"/>
    <w:rsid w:val="004E184B"/>
    <w:rsid w:val="004E660F"/>
    <w:rsid w:val="00500747"/>
    <w:rsid w:val="0050378D"/>
    <w:rsid w:val="0050519C"/>
    <w:rsid w:val="00506C43"/>
    <w:rsid w:val="00510D19"/>
    <w:rsid w:val="00511C4C"/>
    <w:rsid w:val="0053507E"/>
    <w:rsid w:val="0054045D"/>
    <w:rsid w:val="0054063E"/>
    <w:rsid w:val="005450A9"/>
    <w:rsid w:val="0055229B"/>
    <w:rsid w:val="00553CFA"/>
    <w:rsid w:val="00563094"/>
    <w:rsid w:val="005716FF"/>
    <w:rsid w:val="00571FAC"/>
    <w:rsid w:val="005750C3"/>
    <w:rsid w:val="0058240E"/>
    <w:rsid w:val="00595B9D"/>
    <w:rsid w:val="005A449E"/>
    <w:rsid w:val="005A684E"/>
    <w:rsid w:val="005B3967"/>
    <w:rsid w:val="005B5962"/>
    <w:rsid w:val="005B7233"/>
    <w:rsid w:val="005B786B"/>
    <w:rsid w:val="005C4D2D"/>
    <w:rsid w:val="005C6C01"/>
    <w:rsid w:val="005D7BDE"/>
    <w:rsid w:val="005E0234"/>
    <w:rsid w:val="005E3ACA"/>
    <w:rsid w:val="005E7A49"/>
    <w:rsid w:val="005F345E"/>
    <w:rsid w:val="005F59AA"/>
    <w:rsid w:val="005F6D45"/>
    <w:rsid w:val="005F74CC"/>
    <w:rsid w:val="005F7AB0"/>
    <w:rsid w:val="00600FF4"/>
    <w:rsid w:val="006022C3"/>
    <w:rsid w:val="0060710A"/>
    <w:rsid w:val="0061063D"/>
    <w:rsid w:val="00611F63"/>
    <w:rsid w:val="00614039"/>
    <w:rsid w:val="00617E6B"/>
    <w:rsid w:val="00631501"/>
    <w:rsid w:val="00631920"/>
    <w:rsid w:val="00631DE4"/>
    <w:rsid w:val="006341E7"/>
    <w:rsid w:val="00634440"/>
    <w:rsid w:val="00653139"/>
    <w:rsid w:val="00660B50"/>
    <w:rsid w:val="00662F28"/>
    <w:rsid w:val="006705A4"/>
    <w:rsid w:val="00673EDF"/>
    <w:rsid w:val="0067563A"/>
    <w:rsid w:val="00676755"/>
    <w:rsid w:val="00682340"/>
    <w:rsid w:val="0068329E"/>
    <w:rsid w:val="006976D8"/>
    <w:rsid w:val="00697A60"/>
    <w:rsid w:val="006C4020"/>
    <w:rsid w:val="006C6075"/>
    <w:rsid w:val="006C707C"/>
    <w:rsid w:val="006D0695"/>
    <w:rsid w:val="006D6510"/>
    <w:rsid w:val="006E70C7"/>
    <w:rsid w:val="006E7EDC"/>
    <w:rsid w:val="006F0022"/>
    <w:rsid w:val="006F3B7F"/>
    <w:rsid w:val="006F3DF6"/>
    <w:rsid w:val="006F4971"/>
    <w:rsid w:val="006F63DF"/>
    <w:rsid w:val="006F74BD"/>
    <w:rsid w:val="006F78B6"/>
    <w:rsid w:val="007009E5"/>
    <w:rsid w:val="007066D2"/>
    <w:rsid w:val="007069AE"/>
    <w:rsid w:val="00707421"/>
    <w:rsid w:val="00710491"/>
    <w:rsid w:val="00720AF0"/>
    <w:rsid w:val="00731A39"/>
    <w:rsid w:val="00734314"/>
    <w:rsid w:val="00741C5B"/>
    <w:rsid w:val="00741FA6"/>
    <w:rsid w:val="00745D1A"/>
    <w:rsid w:val="00756022"/>
    <w:rsid w:val="00770CD2"/>
    <w:rsid w:val="00782AE6"/>
    <w:rsid w:val="00783D2D"/>
    <w:rsid w:val="0078526C"/>
    <w:rsid w:val="00794127"/>
    <w:rsid w:val="007962B0"/>
    <w:rsid w:val="007A41C0"/>
    <w:rsid w:val="007A4F64"/>
    <w:rsid w:val="007A6F08"/>
    <w:rsid w:val="007B0CAA"/>
    <w:rsid w:val="007B4A7E"/>
    <w:rsid w:val="007B77BF"/>
    <w:rsid w:val="007C014B"/>
    <w:rsid w:val="007C0819"/>
    <w:rsid w:val="007C0D6D"/>
    <w:rsid w:val="007C1B1B"/>
    <w:rsid w:val="007D1D37"/>
    <w:rsid w:val="007E0D6B"/>
    <w:rsid w:val="007E3A7D"/>
    <w:rsid w:val="007E702A"/>
    <w:rsid w:val="007F1C06"/>
    <w:rsid w:val="007F20C1"/>
    <w:rsid w:val="007F34E4"/>
    <w:rsid w:val="00801712"/>
    <w:rsid w:val="00802B22"/>
    <w:rsid w:val="0080648B"/>
    <w:rsid w:val="00806B35"/>
    <w:rsid w:val="00807E54"/>
    <w:rsid w:val="00812C10"/>
    <w:rsid w:val="0081373F"/>
    <w:rsid w:val="00823D33"/>
    <w:rsid w:val="00824605"/>
    <w:rsid w:val="00827AAA"/>
    <w:rsid w:val="00831B7E"/>
    <w:rsid w:val="0084599C"/>
    <w:rsid w:val="00845C4E"/>
    <w:rsid w:val="00846A87"/>
    <w:rsid w:val="00854BFD"/>
    <w:rsid w:val="00855115"/>
    <w:rsid w:val="0086507E"/>
    <w:rsid w:val="00876805"/>
    <w:rsid w:val="00883BAB"/>
    <w:rsid w:val="00885C29"/>
    <w:rsid w:val="00890443"/>
    <w:rsid w:val="008924E5"/>
    <w:rsid w:val="00896A24"/>
    <w:rsid w:val="008A06FC"/>
    <w:rsid w:val="008A24E1"/>
    <w:rsid w:val="008A32AD"/>
    <w:rsid w:val="008A3DAD"/>
    <w:rsid w:val="008A6FA1"/>
    <w:rsid w:val="008B08D9"/>
    <w:rsid w:val="008B2122"/>
    <w:rsid w:val="008C7F0B"/>
    <w:rsid w:val="008D0D43"/>
    <w:rsid w:val="008D1ADA"/>
    <w:rsid w:val="008D361C"/>
    <w:rsid w:val="008E229A"/>
    <w:rsid w:val="008E3869"/>
    <w:rsid w:val="008E39E4"/>
    <w:rsid w:val="008E65A9"/>
    <w:rsid w:val="008E7045"/>
    <w:rsid w:val="008F1C38"/>
    <w:rsid w:val="009013AF"/>
    <w:rsid w:val="00904240"/>
    <w:rsid w:val="00910293"/>
    <w:rsid w:val="0092378A"/>
    <w:rsid w:val="0092688F"/>
    <w:rsid w:val="00931C49"/>
    <w:rsid w:val="00937318"/>
    <w:rsid w:val="00944B19"/>
    <w:rsid w:val="00944C39"/>
    <w:rsid w:val="00950972"/>
    <w:rsid w:val="00950F83"/>
    <w:rsid w:val="00953D8F"/>
    <w:rsid w:val="00956FDA"/>
    <w:rsid w:val="00963C18"/>
    <w:rsid w:val="00965BF5"/>
    <w:rsid w:val="00970926"/>
    <w:rsid w:val="00972A9E"/>
    <w:rsid w:val="0097458B"/>
    <w:rsid w:val="009745F9"/>
    <w:rsid w:val="009838F0"/>
    <w:rsid w:val="009927A9"/>
    <w:rsid w:val="00994207"/>
    <w:rsid w:val="00994548"/>
    <w:rsid w:val="0099567A"/>
    <w:rsid w:val="009A1BB1"/>
    <w:rsid w:val="009B4C82"/>
    <w:rsid w:val="009B6578"/>
    <w:rsid w:val="009C0A30"/>
    <w:rsid w:val="009C0AD1"/>
    <w:rsid w:val="009C2004"/>
    <w:rsid w:val="009C3754"/>
    <w:rsid w:val="009C65D1"/>
    <w:rsid w:val="009D244C"/>
    <w:rsid w:val="009D4103"/>
    <w:rsid w:val="009D5274"/>
    <w:rsid w:val="009D5DA6"/>
    <w:rsid w:val="009D6765"/>
    <w:rsid w:val="009E1504"/>
    <w:rsid w:val="009E288A"/>
    <w:rsid w:val="009F2245"/>
    <w:rsid w:val="009F55F4"/>
    <w:rsid w:val="00A03E7E"/>
    <w:rsid w:val="00A13346"/>
    <w:rsid w:val="00A1507B"/>
    <w:rsid w:val="00A232A4"/>
    <w:rsid w:val="00A23788"/>
    <w:rsid w:val="00A30B42"/>
    <w:rsid w:val="00A30FFE"/>
    <w:rsid w:val="00A35B08"/>
    <w:rsid w:val="00A41C79"/>
    <w:rsid w:val="00A44BB5"/>
    <w:rsid w:val="00A46A72"/>
    <w:rsid w:val="00A47DA3"/>
    <w:rsid w:val="00A56C25"/>
    <w:rsid w:val="00A643EC"/>
    <w:rsid w:val="00A67E38"/>
    <w:rsid w:val="00A70430"/>
    <w:rsid w:val="00A71BA7"/>
    <w:rsid w:val="00A737FD"/>
    <w:rsid w:val="00A74297"/>
    <w:rsid w:val="00A7591C"/>
    <w:rsid w:val="00A75B2A"/>
    <w:rsid w:val="00A77D4F"/>
    <w:rsid w:val="00A811B2"/>
    <w:rsid w:val="00A84785"/>
    <w:rsid w:val="00A96A8D"/>
    <w:rsid w:val="00AA0D84"/>
    <w:rsid w:val="00AA2E8A"/>
    <w:rsid w:val="00AA5C4B"/>
    <w:rsid w:val="00AA7594"/>
    <w:rsid w:val="00AB7F78"/>
    <w:rsid w:val="00AC26F6"/>
    <w:rsid w:val="00AC6410"/>
    <w:rsid w:val="00AC6F55"/>
    <w:rsid w:val="00AD7804"/>
    <w:rsid w:val="00AE09CA"/>
    <w:rsid w:val="00AE7059"/>
    <w:rsid w:val="00AF1DE5"/>
    <w:rsid w:val="00AF3593"/>
    <w:rsid w:val="00AF35BD"/>
    <w:rsid w:val="00AF362F"/>
    <w:rsid w:val="00B01AF4"/>
    <w:rsid w:val="00B07228"/>
    <w:rsid w:val="00B12FB3"/>
    <w:rsid w:val="00B149A9"/>
    <w:rsid w:val="00B1619A"/>
    <w:rsid w:val="00B2042B"/>
    <w:rsid w:val="00B20B96"/>
    <w:rsid w:val="00B2367E"/>
    <w:rsid w:val="00B23A0A"/>
    <w:rsid w:val="00B30DEE"/>
    <w:rsid w:val="00B32EB2"/>
    <w:rsid w:val="00B34FCD"/>
    <w:rsid w:val="00B36CD3"/>
    <w:rsid w:val="00B37652"/>
    <w:rsid w:val="00B37833"/>
    <w:rsid w:val="00B46929"/>
    <w:rsid w:val="00B54485"/>
    <w:rsid w:val="00B562F6"/>
    <w:rsid w:val="00B56C96"/>
    <w:rsid w:val="00B648BF"/>
    <w:rsid w:val="00B64B51"/>
    <w:rsid w:val="00B6573C"/>
    <w:rsid w:val="00B6756A"/>
    <w:rsid w:val="00B67874"/>
    <w:rsid w:val="00B76896"/>
    <w:rsid w:val="00B769AB"/>
    <w:rsid w:val="00B85358"/>
    <w:rsid w:val="00B87A68"/>
    <w:rsid w:val="00B946DD"/>
    <w:rsid w:val="00B94A0C"/>
    <w:rsid w:val="00B96477"/>
    <w:rsid w:val="00BA5003"/>
    <w:rsid w:val="00BA5B89"/>
    <w:rsid w:val="00BA76D6"/>
    <w:rsid w:val="00BA7AFB"/>
    <w:rsid w:val="00BB43B3"/>
    <w:rsid w:val="00BB660D"/>
    <w:rsid w:val="00BB769B"/>
    <w:rsid w:val="00BC5DC4"/>
    <w:rsid w:val="00BC5EDF"/>
    <w:rsid w:val="00BD16FB"/>
    <w:rsid w:val="00BD5F4F"/>
    <w:rsid w:val="00BD6208"/>
    <w:rsid w:val="00BD6669"/>
    <w:rsid w:val="00BE244F"/>
    <w:rsid w:val="00BE75CB"/>
    <w:rsid w:val="00BF0044"/>
    <w:rsid w:val="00BF1916"/>
    <w:rsid w:val="00C0190C"/>
    <w:rsid w:val="00C02CE4"/>
    <w:rsid w:val="00C0408C"/>
    <w:rsid w:val="00C11F9E"/>
    <w:rsid w:val="00C1286D"/>
    <w:rsid w:val="00C138C6"/>
    <w:rsid w:val="00C1572A"/>
    <w:rsid w:val="00C23387"/>
    <w:rsid w:val="00C3292C"/>
    <w:rsid w:val="00C400CB"/>
    <w:rsid w:val="00C4141F"/>
    <w:rsid w:val="00C429D2"/>
    <w:rsid w:val="00C53808"/>
    <w:rsid w:val="00C54718"/>
    <w:rsid w:val="00C576C0"/>
    <w:rsid w:val="00C71CC2"/>
    <w:rsid w:val="00C727C7"/>
    <w:rsid w:val="00C72F57"/>
    <w:rsid w:val="00C75EAF"/>
    <w:rsid w:val="00C76645"/>
    <w:rsid w:val="00C769C5"/>
    <w:rsid w:val="00C8136C"/>
    <w:rsid w:val="00CA247E"/>
    <w:rsid w:val="00CA4967"/>
    <w:rsid w:val="00CA61D6"/>
    <w:rsid w:val="00CA63B2"/>
    <w:rsid w:val="00CA76C1"/>
    <w:rsid w:val="00CB0CA7"/>
    <w:rsid w:val="00CB24FB"/>
    <w:rsid w:val="00CB4DF0"/>
    <w:rsid w:val="00CB6D46"/>
    <w:rsid w:val="00CC0414"/>
    <w:rsid w:val="00CC04FF"/>
    <w:rsid w:val="00CC3853"/>
    <w:rsid w:val="00CC7819"/>
    <w:rsid w:val="00CD3DA8"/>
    <w:rsid w:val="00CD730B"/>
    <w:rsid w:val="00CD7797"/>
    <w:rsid w:val="00CE0668"/>
    <w:rsid w:val="00CE12C3"/>
    <w:rsid w:val="00CE6B3F"/>
    <w:rsid w:val="00CF34CC"/>
    <w:rsid w:val="00CF500C"/>
    <w:rsid w:val="00D02E64"/>
    <w:rsid w:val="00D047A4"/>
    <w:rsid w:val="00D07253"/>
    <w:rsid w:val="00D21B4F"/>
    <w:rsid w:val="00D2251E"/>
    <w:rsid w:val="00D25F59"/>
    <w:rsid w:val="00D341F7"/>
    <w:rsid w:val="00D3506A"/>
    <w:rsid w:val="00D50A29"/>
    <w:rsid w:val="00D510F8"/>
    <w:rsid w:val="00D57F3E"/>
    <w:rsid w:val="00D65A5D"/>
    <w:rsid w:val="00D66DD0"/>
    <w:rsid w:val="00D74072"/>
    <w:rsid w:val="00D7588E"/>
    <w:rsid w:val="00D814EC"/>
    <w:rsid w:val="00D91580"/>
    <w:rsid w:val="00D9235A"/>
    <w:rsid w:val="00D95869"/>
    <w:rsid w:val="00DA07D9"/>
    <w:rsid w:val="00DA0DE0"/>
    <w:rsid w:val="00DA2C96"/>
    <w:rsid w:val="00DA4ED8"/>
    <w:rsid w:val="00DA5916"/>
    <w:rsid w:val="00DA7478"/>
    <w:rsid w:val="00DC0805"/>
    <w:rsid w:val="00DC2B12"/>
    <w:rsid w:val="00DC605B"/>
    <w:rsid w:val="00DD1C2E"/>
    <w:rsid w:val="00DD49F6"/>
    <w:rsid w:val="00DD5F0A"/>
    <w:rsid w:val="00DD70D3"/>
    <w:rsid w:val="00DE264F"/>
    <w:rsid w:val="00DE754D"/>
    <w:rsid w:val="00DF2090"/>
    <w:rsid w:val="00DF23BC"/>
    <w:rsid w:val="00E00492"/>
    <w:rsid w:val="00E005C3"/>
    <w:rsid w:val="00E03A2A"/>
    <w:rsid w:val="00E17C37"/>
    <w:rsid w:val="00E20013"/>
    <w:rsid w:val="00E21615"/>
    <w:rsid w:val="00E23571"/>
    <w:rsid w:val="00E24387"/>
    <w:rsid w:val="00E26841"/>
    <w:rsid w:val="00E33916"/>
    <w:rsid w:val="00E43186"/>
    <w:rsid w:val="00E5079C"/>
    <w:rsid w:val="00E60BDE"/>
    <w:rsid w:val="00E70BC2"/>
    <w:rsid w:val="00E73688"/>
    <w:rsid w:val="00E746A1"/>
    <w:rsid w:val="00E803BD"/>
    <w:rsid w:val="00E83F7B"/>
    <w:rsid w:val="00E84B65"/>
    <w:rsid w:val="00E87B77"/>
    <w:rsid w:val="00E96452"/>
    <w:rsid w:val="00EA0F1D"/>
    <w:rsid w:val="00EA305A"/>
    <w:rsid w:val="00EA5C73"/>
    <w:rsid w:val="00EB0154"/>
    <w:rsid w:val="00EB23BD"/>
    <w:rsid w:val="00EB26C2"/>
    <w:rsid w:val="00EB2988"/>
    <w:rsid w:val="00EB4962"/>
    <w:rsid w:val="00EC24A4"/>
    <w:rsid w:val="00EC30DF"/>
    <w:rsid w:val="00EC596E"/>
    <w:rsid w:val="00ED0913"/>
    <w:rsid w:val="00ED2AA6"/>
    <w:rsid w:val="00ED65F3"/>
    <w:rsid w:val="00ED6AB3"/>
    <w:rsid w:val="00ED794E"/>
    <w:rsid w:val="00EE5BAC"/>
    <w:rsid w:val="00EE6972"/>
    <w:rsid w:val="00EE7E4C"/>
    <w:rsid w:val="00EF687A"/>
    <w:rsid w:val="00EF6A40"/>
    <w:rsid w:val="00EF6F81"/>
    <w:rsid w:val="00F00398"/>
    <w:rsid w:val="00F00A4A"/>
    <w:rsid w:val="00F03C00"/>
    <w:rsid w:val="00F05B97"/>
    <w:rsid w:val="00F162F0"/>
    <w:rsid w:val="00F200BA"/>
    <w:rsid w:val="00F23492"/>
    <w:rsid w:val="00F31FEC"/>
    <w:rsid w:val="00F32117"/>
    <w:rsid w:val="00F36F38"/>
    <w:rsid w:val="00F43866"/>
    <w:rsid w:val="00F43926"/>
    <w:rsid w:val="00F441D3"/>
    <w:rsid w:val="00F65DF0"/>
    <w:rsid w:val="00F677FC"/>
    <w:rsid w:val="00F67E40"/>
    <w:rsid w:val="00F707E1"/>
    <w:rsid w:val="00F80B7C"/>
    <w:rsid w:val="00F84016"/>
    <w:rsid w:val="00F84EB2"/>
    <w:rsid w:val="00F8586D"/>
    <w:rsid w:val="00F922EA"/>
    <w:rsid w:val="00F923DF"/>
    <w:rsid w:val="00F94726"/>
    <w:rsid w:val="00F96CD6"/>
    <w:rsid w:val="00F96F3C"/>
    <w:rsid w:val="00F97C68"/>
    <w:rsid w:val="00FA1A72"/>
    <w:rsid w:val="00FA3840"/>
    <w:rsid w:val="00FB065A"/>
    <w:rsid w:val="00FC2799"/>
    <w:rsid w:val="00FD0F6B"/>
    <w:rsid w:val="00FD34F6"/>
    <w:rsid w:val="00FD486E"/>
    <w:rsid w:val="00FD579D"/>
    <w:rsid w:val="00FF688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4403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page number" w:locked="1" w:semiHidden="0" w:uiPriority="0" w:unhideWhenUsed="0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locked="1" w:semiHidden="0" w:uiPriority="0" w:unhideWhenUsed="0"/>
    <w:lsdException w:name="Subtitle" w:locked="1" w:semiHidden="0" w:uiPriority="0" w:unhideWhenUsed="0" w:qFormat="1"/>
    <w:lsdException w:name="Body Text 3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Plain Text" w:locked="1" w:semiHidden="0" w:uiPriority="0" w:unhideWhenUsed="0"/>
    <w:lsdException w:name="Normal (Web)" w:locked="1" w:semiHidden="0" w:uiPriority="0" w:unhideWhenUsed="0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41A14"/>
    <w:rPr>
      <w:rFonts w:ascii="Times New Roman" w:hAnsi="Times New Roman"/>
      <w:sz w:val="28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441A14"/>
    <w:pPr>
      <w:ind w:left="720"/>
      <w:contextualSpacing/>
    </w:pPr>
  </w:style>
  <w:style w:type="table" w:styleId="a4">
    <w:name w:val="Table Grid"/>
    <w:basedOn w:val="a1"/>
    <w:uiPriority w:val="99"/>
    <w:rsid w:val="00441A1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header"/>
    <w:basedOn w:val="a"/>
    <w:link w:val="a6"/>
    <w:uiPriority w:val="99"/>
    <w:rsid w:val="00EF6F81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locked/>
    <w:rsid w:val="00EF6F81"/>
    <w:rPr>
      <w:rFonts w:ascii="Times New Roman" w:hAnsi="Times New Roman" w:cs="Times New Roman"/>
      <w:sz w:val="28"/>
    </w:rPr>
  </w:style>
  <w:style w:type="paragraph" w:styleId="a7">
    <w:name w:val="footer"/>
    <w:basedOn w:val="a"/>
    <w:link w:val="a8"/>
    <w:uiPriority w:val="99"/>
    <w:rsid w:val="00EF6F81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locked/>
    <w:rsid w:val="00EF6F81"/>
    <w:rPr>
      <w:rFonts w:ascii="Times New Roman" w:hAnsi="Times New Roman" w:cs="Times New Roman"/>
      <w:sz w:val="28"/>
    </w:rPr>
  </w:style>
  <w:style w:type="paragraph" w:styleId="a9">
    <w:name w:val="Plain Text"/>
    <w:basedOn w:val="a"/>
    <w:link w:val="aa"/>
    <w:uiPriority w:val="99"/>
    <w:rsid w:val="000F7C02"/>
    <w:rPr>
      <w:rFonts w:ascii="Courier New" w:eastAsia="Times New Roman" w:hAnsi="Courier New"/>
      <w:sz w:val="20"/>
      <w:szCs w:val="20"/>
      <w:lang w:eastAsia="ru-RU"/>
    </w:rPr>
  </w:style>
  <w:style w:type="character" w:customStyle="1" w:styleId="aa">
    <w:name w:val="Текст Знак"/>
    <w:basedOn w:val="a0"/>
    <w:link w:val="a9"/>
    <w:uiPriority w:val="99"/>
    <w:locked/>
    <w:rsid w:val="000F7C02"/>
    <w:rPr>
      <w:rFonts w:ascii="Courier New" w:hAnsi="Courier New" w:cs="Times New Roman"/>
      <w:sz w:val="20"/>
      <w:szCs w:val="20"/>
      <w:lang w:eastAsia="ru-RU"/>
    </w:rPr>
  </w:style>
  <w:style w:type="paragraph" w:styleId="3">
    <w:name w:val="Body Text 3"/>
    <w:basedOn w:val="a"/>
    <w:link w:val="30"/>
    <w:uiPriority w:val="99"/>
    <w:rsid w:val="00E00492"/>
    <w:pPr>
      <w:jc w:val="both"/>
    </w:pPr>
    <w:rPr>
      <w:rFonts w:eastAsia="Times New Roman"/>
      <w:b/>
      <w:szCs w:val="20"/>
      <w:lang w:eastAsia="ru-RU"/>
    </w:rPr>
  </w:style>
  <w:style w:type="character" w:customStyle="1" w:styleId="30">
    <w:name w:val="Основной текст 3 Знак"/>
    <w:basedOn w:val="a0"/>
    <w:link w:val="3"/>
    <w:uiPriority w:val="99"/>
    <w:locked/>
    <w:rsid w:val="00E00492"/>
    <w:rPr>
      <w:rFonts w:ascii="Times New Roman" w:hAnsi="Times New Roman" w:cs="Times New Roman"/>
      <w:b/>
      <w:sz w:val="20"/>
      <w:szCs w:val="20"/>
      <w:lang w:eastAsia="ru-RU"/>
    </w:rPr>
  </w:style>
  <w:style w:type="character" w:customStyle="1" w:styleId="1">
    <w:name w:val="Основной текст Знак1"/>
    <w:uiPriority w:val="99"/>
    <w:locked/>
    <w:rsid w:val="0067563A"/>
    <w:rPr>
      <w:rFonts w:ascii="Times New Roman" w:hAnsi="Times New Roman"/>
      <w:sz w:val="27"/>
      <w:shd w:val="clear" w:color="auto" w:fill="FFFFFF"/>
    </w:rPr>
  </w:style>
  <w:style w:type="paragraph" w:customStyle="1" w:styleId="ab">
    <w:name w:val="Нормальный (таблица)"/>
    <w:basedOn w:val="a"/>
    <w:next w:val="a"/>
    <w:uiPriority w:val="99"/>
    <w:rsid w:val="00DA4ED8"/>
    <w:pPr>
      <w:widowControl w:val="0"/>
      <w:autoSpaceDE w:val="0"/>
      <w:autoSpaceDN w:val="0"/>
      <w:adjustRightInd w:val="0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ac">
    <w:name w:val="Прижатый влево"/>
    <w:basedOn w:val="a"/>
    <w:next w:val="a"/>
    <w:uiPriority w:val="99"/>
    <w:rsid w:val="00DA4ED8"/>
    <w:pPr>
      <w:widowControl w:val="0"/>
      <w:autoSpaceDE w:val="0"/>
      <w:autoSpaceDN w:val="0"/>
      <w:adjustRightInd w:val="0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ConsPlusCell">
    <w:name w:val="ConsPlusCell"/>
    <w:uiPriority w:val="99"/>
    <w:rsid w:val="00DA4ED8"/>
    <w:pPr>
      <w:widowControl w:val="0"/>
      <w:autoSpaceDE w:val="0"/>
      <w:autoSpaceDN w:val="0"/>
      <w:adjustRightInd w:val="0"/>
    </w:pPr>
    <w:rPr>
      <w:rFonts w:ascii="Times New Roman" w:eastAsia="Times New Roman" w:hAnsi="Times New Roman"/>
      <w:sz w:val="28"/>
      <w:szCs w:val="28"/>
    </w:rPr>
  </w:style>
  <w:style w:type="paragraph" w:styleId="ad">
    <w:name w:val="Balloon Text"/>
    <w:basedOn w:val="a"/>
    <w:link w:val="ae"/>
    <w:uiPriority w:val="99"/>
    <w:semiHidden/>
    <w:rsid w:val="006F63DF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locked/>
    <w:rsid w:val="006F63DF"/>
    <w:rPr>
      <w:rFonts w:ascii="Tahoma" w:hAnsi="Tahoma" w:cs="Tahoma"/>
      <w:sz w:val="16"/>
      <w:szCs w:val="16"/>
    </w:rPr>
  </w:style>
  <w:style w:type="character" w:styleId="af">
    <w:name w:val="page number"/>
    <w:basedOn w:val="a0"/>
    <w:uiPriority w:val="99"/>
    <w:rsid w:val="00ED2AA6"/>
    <w:rPr>
      <w:rFonts w:cs="Times New Roman"/>
    </w:rPr>
  </w:style>
  <w:style w:type="character" w:customStyle="1" w:styleId="af0">
    <w:name w:val="Гипертекстовая ссылка"/>
    <w:uiPriority w:val="99"/>
    <w:rsid w:val="00B946DD"/>
    <w:rPr>
      <w:color w:val="106BBE"/>
    </w:rPr>
  </w:style>
  <w:style w:type="character" w:customStyle="1" w:styleId="af1">
    <w:name w:val="Активная гипертекстовая ссылка"/>
    <w:uiPriority w:val="99"/>
    <w:rsid w:val="00B946DD"/>
    <w:rPr>
      <w:color w:val="106BBE"/>
      <w:u w:val="single"/>
    </w:rPr>
  </w:style>
  <w:style w:type="paragraph" w:customStyle="1" w:styleId="consplusnormal">
    <w:name w:val="consplusnormal"/>
    <w:basedOn w:val="a"/>
    <w:uiPriority w:val="99"/>
    <w:rsid w:val="00C11F9E"/>
    <w:pPr>
      <w:spacing w:before="280" w:after="280"/>
    </w:pPr>
    <w:rPr>
      <w:rFonts w:eastAsia="Times New Roman"/>
      <w:sz w:val="24"/>
      <w:szCs w:val="24"/>
      <w:lang w:eastAsia="ar-SA"/>
    </w:rPr>
  </w:style>
  <w:style w:type="table" w:customStyle="1" w:styleId="2">
    <w:name w:val="Сетка таблицы2"/>
    <w:uiPriority w:val="99"/>
    <w:rsid w:val="00BA76D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">
    <w:name w:val="Сетка таблицы3"/>
    <w:uiPriority w:val="99"/>
    <w:rsid w:val="00BA76D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2">
    <w:name w:val="Body Text"/>
    <w:basedOn w:val="a"/>
    <w:link w:val="af3"/>
    <w:uiPriority w:val="99"/>
    <w:rsid w:val="008A06FC"/>
    <w:pPr>
      <w:spacing w:after="120"/>
    </w:pPr>
    <w:rPr>
      <w:rFonts w:eastAsia="Times New Roman"/>
      <w:sz w:val="24"/>
      <w:szCs w:val="24"/>
      <w:lang w:eastAsia="ru-RU"/>
    </w:rPr>
  </w:style>
  <w:style w:type="character" w:customStyle="1" w:styleId="af3">
    <w:name w:val="Основной текст Знак"/>
    <w:basedOn w:val="a0"/>
    <w:link w:val="af2"/>
    <w:uiPriority w:val="99"/>
    <w:locked/>
    <w:rsid w:val="008A06FC"/>
    <w:rPr>
      <w:rFonts w:ascii="Times New Roman" w:hAnsi="Times New Roman" w:cs="Times New Roman"/>
      <w:sz w:val="24"/>
      <w:szCs w:val="24"/>
      <w:lang w:eastAsia="ru-RU"/>
    </w:rPr>
  </w:style>
  <w:style w:type="character" w:customStyle="1" w:styleId="11pt">
    <w:name w:val="Основной текст + 11 pt"/>
    <w:uiPriority w:val="99"/>
    <w:rsid w:val="00E21615"/>
    <w:rPr>
      <w:rFonts w:ascii="Times New Roman" w:hAnsi="Times New Roman"/>
      <w:color w:val="000000"/>
      <w:spacing w:val="0"/>
      <w:w w:val="100"/>
      <w:position w:val="0"/>
      <w:sz w:val="22"/>
      <w:shd w:val="clear" w:color="auto" w:fill="FFFFFF"/>
      <w:lang w:val="ru-RU" w:eastAsia="ru-RU"/>
    </w:rPr>
  </w:style>
  <w:style w:type="paragraph" w:styleId="af4">
    <w:name w:val="Normal (Web)"/>
    <w:basedOn w:val="a"/>
    <w:uiPriority w:val="99"/>
    <w:rsid w:val="00345A6E"/>
    <w:pPr>
      <w:spacing w:before="100" w:beforeAutospacing="1" w:after="100" w:afterAutospacing="1"/>
    </w:pPr>
    <w:rPr>
      <w:rFonts w:eastAsia="Times New Roman"/>
      <w:sz w:val="24"/>
      <w:szCs w:val="24"/>
      <w:lang w:eastAsia="ru-RU"/>
    </w:rPr>
  </w:style>
  <w:style w:type="paragraph" w:customStyle="1" w:styleId="ConsPlusTitle">
    <w:name w:val="ConsPlusTitle"/>
    <w:rsid w:val="00BB769B"/>
    <w:pPr>
      <w:widowControl w:val="0"/>
      <w:autoSpaceDE w:val="0"/>
      <w:autoSpaceDN w:val="0"/>
    </w:pPr>
    <w:rPr>
      <w:rFonts w:eastAsia="Times New Roman" w:cs="Calibri"/>
      <w:b/>
      <w:sz w:val="22"/>
    </w:rPr>
  </w:style>
  <w:style w:type="paragraph" w:customStyle="1" w:styleId="ConsPlusNormal0">
    <w:name w:val="ConsPlusNormal"/>
    <w:uiPriority w:val="99"/>
    <w:rsid w:val="00BB769B"/>
    <w:pPr>
      <w:widowControl w:val="0"/>
      <w:autoSpaceDE w:val="0"/>
      <w:autoSpaceDN w:val="0"/>
    </w:pPr>
    <w:rPr>
      <w:rFonts w:ascii="Times New Roman" w:eastAsia="Times New Roman" w:hAnsi="Times New Roman"/>
      <w:sz w:val="28"/>
    </w:rPr>
  </w:style>
  <w:style w:type="paragraph" w:customStyle="1" w:styleId="af5">
    <w:name w:val="Текст (справка)"/>
    <w:basedOn w:val="a"/>
    <w:next w:val="a"/>
    <w:uiPriority w:val="99"/>
    <w:rsid w:val="00741FA6"/>
    <w:pPr>
      <w:widowControl w:val="0"/>
      <w:autoSpaceDE w:val="0"/>
      <w:autoSpaceDN w:val="0"/>
      <w:adjustRightInd w:val="0"/>
      <w:ind w:left="170" w:right="170"/>
    </w:pPr>
    <w:rPr>
      <w:rFonts w:ascii="Arial" w:eastAsia="Times New Roman" w:hAnsi="Arial" w:cs="Arial"/>
      <w:sz w:val="24"/>
      <w:szCs w:val="24"/>
      <w:lang w:eastAsia="ru-RU"/>
    </w:rPr>
  </w:style>
  <w:style w:type="paragraph" w:styleId="af6">
    <w:name w:val="No Spacing"/>
    <w:uiPriority w:val="99"/>
    <w:qFormat/>
    <w:rsid w:val="000336F7"/>
    <w:rPr>
      <w:rFonts w:eastAsia="Times New Roman"/>
      <w:sz w:val="22"/>
      <w:szCs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873594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3594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3594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3594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3594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3594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3594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consultantplus://offline/ref=CDB1181782DD9694413AF93DE20B6E41595C8C483FDC9E49432E8B569A339CB8DBD43084FBF8610FDA46C47BDDT5Y7M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CDB1181782DD9694413AF93DE20B6E41595C8C483FDC9E49432E8B569A339CB8DBD43084FBF8610FDA46C47BDDT5Y7M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consultantplus://offline/ref=CDB1181782DD9694413AE730F467314B5D50D54238D29317177E8D01C5639AED89946EDDB9BD720ED958C37ADC5D8D9918BE583E898F4FF16A10A703T0Y3M" TargetMode="Externa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9143656-E2B8-475A-B961-5397122692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2358</TotalTime>
  <Pages>1</Pages>
  <Words>2068</Words>
  <Characters>11793</Characters>
  <Application>Microsoft Office Word</Application>
  <DocSecurity>0</DocSecurity>
  <Lines>98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13834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Akanova Anna Igorevna</dc:creator>
  <cp:keywords/>
  <dc:description/>
  <cp:lastModifiedBy>Админ</cp:lastModifiedBy>
  <cp:revision>228</cp:revision>
  <cp:lastPrinted>2025-10-21T12:33:00Z</cp:lastPrinted>
  <dcterms:created xsi:type="dcterms:W3CDTF">2018-08-07T11:48:00Z</dcterms:created>
  <dcterms:modified xsi:type="dcterms:W3CDTF">2026-10-23T06:47:00Z</dcterms:modified>
</cp:coreProperties>
</file>