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DF2090" w:rsidTr="00DF2090">
        <w:tc>
          <w:tcPr>
            <w:tcW w:w="8934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B7F78" w:rsidRPr="00EE5BAC" w:rsidRDefault="00AB7F78" w:rsidP="000336F7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B7F78" w:rsidRPr="00EE5BAC" w:rsidRDefault="00AB7F78" w:rsidP="000336F7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B7F78" w:rsidRPr="00DF2090" w:rsidRDefault="00FD0F6B" w:rsidP="00FD0F6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</w:t>
            </w:r>
            <w:r w:rsidR="00AB7F78"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</w:t>
            </w:r>
            <w:r w:rsidR="00AB7F78"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CF34CC" w:rsidP="00D02E64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B7F78" w:rsidRPr="00855115">
              <w:rPr>
                <w:szCs w:val="28"/>
              </w:rPr>
              <w:t xml:space="preserve">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720AF0" w:rsidP="00394F8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Формирование сети автомобильных дорог местного значения на территории</w:t>
            </w:r>
            <w:r>
              <w:rPr>
                <w:szCs w:val="28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D25F59" w:rsidRDefault="00E20013" w:rsidP="000C100F">
            <w:pPr>
              <w:jc w:val="both"/>
              <w:rPr>
                <w:szCs w:val="28"/>
              </w:rPr>
            </w:pPr>
            <w:r w:rsidRPr="00D25F59">
              <w:rPr>
                <w:szCs w:val="28"/>
              </w:rPr>
              <w:t xml:space="preserve">Содержание  и ремонт автомобильных дорог общего пользования местного значения Сенного сельского поселения Темрюкского </w:t>
            </w:r>
            <w:r w:rsidRPr="00D25F59">
              <w:rPr>
                <w:szCs w:val="28"/>
              </w:rPr>
              <w:lastRenderedPageBreak/>
              <w:t>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Default="005D7BDE" w:rsidP="005D7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-реконструкция, капитальный ремонт и ремонт автомобильных дорог местного значения Сенного сельского поселения Темрюкского района;</w:t>
            </w:r>
          </w:p>
          <w:p w:rsidR="005D7BDE" w:rsidRDefault="005D7BDE" w:rsidP="005D7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-приобретение материалов  и оборудования для содержания и </w:t>
            </w:r>
            <w:r w:rsidR="00CF34CC">
              <w:rPr>
                <w:szCs w:val="28"/>
              </w:rPr>
              <w:t>ремонта,</w:t>
            </w:r>
            <w:r>
              <w:rPr>
                <w:szCs w:val="28"/>
              </w:rPr>
              <w:t xml:space="preserve"> автомобильных дорог местного значения Сенного сельского поселения Темрюкского района;</w:t>
            </w:r>
          </w:p>
          <w:p w:rsidR="005D7BDE" w:rsidRPr="00CB0CA7" w:rsidRDefault="005D7BDE" w:rsidP="00CF34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F34CC">
              <w:rPr>
                <w:szCs w:val="28"/>
              </w:rPr>
              <w:t xml:space="preserve">разработка </w:t>
            </w:r>
            <w:r>
              <w:rPr>
                <w:szCs w:val="28"/>
              </w:rPr>
              <w:t>проектно-сметн</w:t>
            </w:r>
            <w:r w:rsidR="00CF34CC">
              <w:rPr>
                <w:szCs w:val="28"/>
              </w:rPr>
              <w:t>ой</w:t>
            </w:r>
            <w:r>
              <w:rPr>
                <w:szCs w:val="28"/>
              </w:rPr>
              <w:t xml:space="preserve"> документаци</w:t>
            </w:r>
            <w:r w:rsidR="00CF34CC">
              <w:rPr>
                <w:szCs w:val="28"/>
              </w:rPr>
              <w:t>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9D5274" w:rsidP="00394F82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9D5274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807E5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807E54" w:rsidRDefault="009D5274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6 469,0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9D5274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6 469,0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807E54" w:rsidRDefault="009D5274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6 469,0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9D5274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6 469,0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9D5274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9D5274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Целевые показатели  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0336F7">
      <w:pPr>
        <w:jc w:val="center"/>
        <w:rPr>
          <w:b/>
          <w:szCs w:val="28"/>
        </w:rPr>
      </w:pP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C1572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C1572A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9D5274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B7F78" w:rsidTr="00CB0CA7">
        <w:trPr>
          <w:trHeight w:val="629"/>
        </w:trPr>
        <w:tc>
          <w:tcPr>
            <w:tcW w:w="648" w:type="dxa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B7F78" w:rsidRPr="000C100F" w:rsidRDefault="00CF34CC" w:rsidP="005D7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Реконструкция,</w:t>
            </w:r>
            <w:r w:rsidR="005D7BDE">
              <w:rPr>
                <w:szCs w:val="28"/>
              </w:rPr>
              <w:t xml:space="preserve"> капитальный ремонт и ремонт автомобильных дорог местного значения Сенного сельского поселения Темрюкского района;</w:t>
            </w:r>
          </w:p>
        </w:tc>
        <w:tc>
          <w:tcPr>
            <w:tcW w:w="1620" w:type="dxa"/>
            <w:vAlign w:val="center"/>
          </w:tcPr>
          <w:p w:rsidR="00AB7F78" w:rsidRPr="00AC26F6" w:rsidRDefault="005D7BDE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AB7F78" w:rsidRPr="00AC26F6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AB7F78" w:rsidRPr="004359F2" w:rsidRDefault="004359F2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2160" w:type="dxa"/>
            <w:vAlign w:val="center"/>
          </w:tcPr>
          <w:p w:rsidR="00AB7F78" w:rsidRPr="00AC26F6" w:rsidRDefault="004359F2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CB0CA7" w:rsidTr="00CB0CA7">
        <w:trPr>
          <w:trHeight w:val="374"/>
        </w:trPr>
        <w:tc>
          <w:tcPr>
            <w:tcW w:w="648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CB0CA7" w:rsidRDefault="00CF34CC" w:rsidP="005D7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D7BDE">
              <w:rPr>
                <w:szCs w:val="28"/>
              </w:rPr>
              <w:t xml:space="preserve">риобретение материалов  и оборудования для содержания и </w:t>
            </w:r>
            <w:r>
              <w:rPr>
                <w:szCs w:val="28"/>
              </w:rPr>
              <w:t>ремонта,</w:t>
            </w:r>
            <w:r w:rsidR="005D7BDE">
              <w:rPr>
                <w:szCs w:val="28"/>
              </w:rPr>
              <w:t xml:space="preserve"> автомобильных дорог местного значения Сенного сельского поселения Темрюкского района;</w:t>
            </w:r>
          </w:p>
        </w:tc>
        <w:tc>
          <w:tcPr>
            <w:tcW w:w="1620" w:type="dxa"/>
            <w:vAlign w:val="center"/>
          </w:tcPr>
          <w:p w:rsidR="00CB0CA7" w:rsidRDefault="000C100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CB0CA7" w:rsidRPr="00AC26F6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CB0CA7" w:rsidRPr="004359F2" w:rsidRDefault="00D25F59" w:rsidP="00D02E64">
            <w:pPr>
              <w:jc w:val="center"/>
              <w:rPr>
                <w:szCs w:val="28"/>
              </w:rPr>
            </w:pPr>
            <w:r w:rsidRPr="004359F2">
              <w:rPr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CB0CA7" w:rsidRDefault="00D25F59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D7BDE" w:rsidTr="00CB0CA7">
        <w:trPr>
          <w:trHeight w:val="374"/>
        </w:trPr>
        <w:tc>
          <w:tcPr>
            <w:tcW w:w="648" w:type="dxa"/>
            <w:vAlign w:val="center"/>
          </w:tcPr>
          <w:p w:rsidR="005D7BDE" w:rsidRDefault="007069AE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5D7BDE" w:rsidRDefault="00CF34CC" w:rsidP="00CF34CC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Разработка </w:t>
            </w:r>
            <w:r w:rsidR="005D7BDE">
              <w:rPr>
                <w:szCs w:val="28"/>
              </w:rPr>
              <w:t>проектно-сметн</w:t>
            </w:r>
            <w:r>
              <w:rPr>
                <w:szCs w:val="28"/>
              </w:rPr>
              <w:t>ой</w:t>
            </w:r>
            <w:r w:rsidR="005D7BDE">
              <w:rPr>
                <w:szCs w:val="28"/>
              </w:rPr>
              <w:t xml:space="preserve"> документаци</w:t>
            </w:r>
            <w:r>
              <w:rPr>
                <w:szCs w:val="28"/>
              </w:rPr>
              <w:t>и</w:t>
            </w:r>
          </w:p>
        </w:tc>
        <w:tc>
          <w:tcPr>
            <w:tcW w:w="1620" w:type="dxa"/>
            <w:vAlign w:val="center"/>
          </w:tcPr>
          <w:p w:rsidR="005D7BDE" w:rsidRDefault="0026189C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5D7BDE" w:rsidRDefault="0026189C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5D7BDE" w:rsidRPr="004359F2" w:rsidRDefault="00D25F59" w:rsidP="00D02E64">
            <w:pPr>
              <w:jc w:val="center"/>
              <w:rPr>
                <w:szCs w:val="28"/>
              </w:rPr>
            </w:pPr>
            <w:r w:rsidRPr="004359F2"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5D7BDE" w:rsidRDefault="00D25F59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lastRenderedPageBreak/>
        <w:t>о порядке сбора информации и методике расчета целевых</w:t>
      </w:r>
      <w:r w:rsidR="00394F82" w:rsidRPr="00720AF0">
        <w:rPr>
          <w:rFonts w:ascii="Times New Roman" w:hAnsi="Times New Roman" w:cs="Times New Roman"/>
          <w:sz w:val="28"/>
          <w:szCs w:val="28"/>
        </w:rPr>
        <w:t xml:space="preserve"> </w:t>
      </w:r>
      <w:r w:rsidRPr="00720AF0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0C100F" w:rsidRPr="000C100F" w:rsidRDefault="000C100F" w:rsidP="000C100F">
      <w:pPr>
        <w:jc w:val="center"/>
        <w:rPr>
          <w:b/>
          <w:szCs w:val="28"/>
        </w:rPr>
      </w:pP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7069AE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7069AE" w:rsidRPr="007069AE" w:rsidRDefault="007069AE" w:rsidP="00942ABB">
            <w:pPr>
              <w:jc w:val="both"/>
              <w:rPr>
                <w:sz w:val="24"/>
                <w:szCs w:val="24"/>
              </w:rPr>
            </w:pPr>
            <w:r w:rsidRPr="007069AE">
              <w:rPr>
                <w:sz w:val="24"/>
                <w:szCs w:val="24"/>
              </w:rPr>
              <w:t>-реконструкция, капитальный ремонт и ремонт автомобильных дорог местного значения Сенного сельского поселения Темрюкского района;</w:t>
            </w:r>
          </w:p>
        </w:tc>
        <w:tc>
          <w:tcPr>
            <w:tcW w:w="1220" w:type="dxa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70" w:type="dxa"/>
            <w:gridSpan w:val="2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069AE" w:rsidRPr="00C400CB" w:rsidRDefault="007069AE" w:rsidP="00394F82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7069AE" w:rsidRPr="00C400CB" w:rsidRDefault="007069AE" w:rsidP="0039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069AE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7069AE" w:rsidRPr="007069AE" w:rsidRDefault="007069AE" w:rsidP="00942ABB">
            <w:pPr>
              <w:jc w:val="both"/>
              <w:rPr>
                <w:sz w:val="24"/>
                <w:szCs w:val="24"/>
              </w:rPr>
            </w:pPr>
            <w:r w:rsidRPr="007069AE">
              <w:rPr>
                <w:sz w:val="24"/>
                <w:szCs w:val="24"/>
              </w:rPr>
              <w:t>-приобретение материалов  и оборудования для содержания и ремонта автомобильных дорог местного значения Сенного сельского поселения Темрюкского района;</w:t>
            </w:r>
          </w:p>
        </w:tc>
        <w:tc>
          <w:tcPr>
            <w:tcW w:w="1220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069AE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7069AE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58" w:type="dxa"/>
          </w:tcPr>
          <w:p w:rsidR="007069AE" w:rsidRPr="007069AE" w:rsidRDefault="00CF34CC" w:rsidP="00CF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7069AE" w:rsidRPr="007069AE">
              <w:rPr>
                <w:sz w:val="24"/>
                <w:szCs w:val="24"/>
              </w:rPr>
              <w:t xml:space="preserve"> проектно-сметн</w:t>
            </w:r>
            <w:r>
              <w:rPr>
                <w:sz w:val="24"/>
                <w:szCs w:val="24"/>
              </w:rPr>
              <w:t>ой</w:t>
            </w:r>
            <w:r w:rsidR="007069AE" w:rsidRPr="007069AE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20" w:type="dxa"/>
          </w:tcPr>
          <w:p w:rsidR="007069AE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AB7F78" w:rsidP="00FA1A72">
      <w:pPr>
        <w:jc w:val="both"/>
        <w:rPr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2811A7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1"/>
        <w:gridCol w:w="495"/>
        <w:gridCol w:w="42"/>
        <w:gridCol w:w="1098"/>
        <w:gridCol w:w="36"/>
        <w:gridCol w:w="993"/>
        <w:gridCol w:w="144"/>
        <w:gridCol w:w="1162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2618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B7F78" w:rsidRPr="00500747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7069AE" w:rsidRDefault="007069AE" w:rsidP="00AC3939">
            <w:pPr>
              <w:rPr>
                <w:b/>
                <w:sz w:val="24"/>
                <w:szCs w:val="24"/>
              </w:rPr>
            </w:pPr>
            <w:r w:rsidRPr="007069AE">
              <w:rPr>
                <w:color w:val="000000"/>
                <w:sz w:val="24"/>
                <w:szCs w:val="24"/>
              </w:rPr>
              <w:t xml:space="preserve">Формирование сети автомобильных дорог </w:t>
            </w:r>
            <w:r w:rsidR="0026189C">
              <w:rPr>
                <w:color w:val="000000"/>
                <w:sz w:val="24"/>
                <w:szCs w:val="24"/>
              </w:rPr>
              <w:t xml:space="preserve">общего пользования </w:t>
            </w:r>
            <w:r w:rsidRPr="007069AE">
              <w:rPr>
                <w:color w:val="000000"/>
                <w:sz w:val="24"/>
                <w:szCs w:val="24"/>
              </w:rPr>
              <w:t>местного значения на территории</w:t>
            </w:r>
            <w:r w:rsidRPr="007069AE">
              <w:rPr>
                <w:sz w:val="24"/>
                <w:szCs w:val="24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7069AE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F34CC" w:rsidRDefault="00CF34CC" w:rsidP="00CF34CC">
            <w:pPr>
              <w:jc w:val="both"/>
              <w:rPr>
                <w:sz w:val="24"/>
                <w:szCs w:val="24"/>
              </w:rPr>
            </w:pPr>
            <w:r w:rsidRPr="00CF34C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CF34CC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С</w:t>
            </w:r>
            <w:r>
              <w:rPr>
                <w:sz w:val="24"/>
                <w:szCs w:val="24"/>
              </w:rPr>
              <w:t>енного</w:t>
            </w:r>
            <w:r w:rsidRPr="00CF34CC">
              <w:rPr>
                <w:sz w:val="24"/>
                <w:szCs w:val="24"/>
              </w:rPr>
              <w:t xml:space="preserve">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CF34CC" w:rsidRPr="00B6573C" w:rsidTr="0026189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26189C" w:rsidRDefault="00CF34CC" w:rsidP="0026189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транспортно-эксплуатационного состояния сети </w:t>
            </w:r>
            <w:r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 Сенного сельского поселения Темрюкского района и объектов транспортной инфраструктуры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400CB" w:rsidRDefault="00CF34CC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  <w:color w:val="000000"/>
              </w:rPr>
              <w:t xml:space="preserve">Формирование сети автомобильных дорог </w:t>
            </w:r>
            <w:r w:rsidR="0026189C">
              <w:rPr>
                <w:rFonts w:ascii="Times New Roman" w:hAnsi="Times New Roman" w:cs="Times New Roman"/>
                <w:color w:val="000000"/>
              </w:rPr>
              <w:t>общего пользован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7069AE">
              <w:rPr>
                <w:rFonts w:ascii="Times New Roman" w:hAnsi="Times New Roman" w:cs="Times New Roman"/>
                <w:color w:val="000000"/>
              </w:rPr>
              <w:lastRenderedPageBreak/>
              <w:t>местного значения на территории</w:t>
            </w:r>
            <w:r w:rsidRPr="007069AE">
              <w:rPr>
                <w:rFonts w:ascii="Times New Roman" w:hAnsi="Times New Roman" w:cs="Times New Roman"/>
              </w:rPr>
              <w:t xml:space="preserve"> Сенного сельского поселения Темрюкского района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 xml:space="preserve">ого сельского поселения Темрюкского </w:t>
            </w:r>
            <w:r w:rsidRPr="00C400CB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CF34CC" w:rsidRPr="00B6573C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rPr>
          <w:trHeight w:val="127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4CC" w:rsidRPr="00C400CB" w:rsidRDefault="00CF34CC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26189C" w:rsidRDefault="00CF34CC" w:rsidP="000C100F">
            <w:pPr>
              <w:jc w:val="both"/>
              <w:rPr>
                <w:sz w:val="24"/>
                <w:szCs w:val="24"/>
              </w:rPr>
            </w:pPr>
            <w:r w:rsidRPr="0026189C">
              <w:rPr>
                <w:sz w:val="24"/>
                <w:szCs w:val="24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CF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D5274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9D5274" w:rsidP="001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9D5274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13323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275029">
        <w:t>администрации  С</w:t>
      </w:r>
      <w:r w:rsidR="00394F82" w:rsidRPr="00275029">
        <w:t>енн</w:t>
      </w:r>
      <w:r w:rsidRPr="00275029">
        <w:t xml:space="preserve">ого сельского поселения Темрюкского района от </w:t>
      </w:r>
      <w:r w:rsidR="00275029" w:rsidRPr="00275029">
        <w:t>11</w:t>
      </w:r>
      <w:r w:rsidRPr="00275029">
        <w:t xml:space="preserve"> </w:t>
      </w:r>
      <w:r w:rsidR="00275029" w:rsidRPr="00275029">
        <w:t>ок</w:t>
      </w:r>
      <w:r w:rsidRPr="00275029">
        <w:t>тября 202</w:t>
      </w:r>
      <w:r w:rsidR="00275029" w:rsidRPr="00275029">
        <w:t>2</w:t>
      </w:r>
      <w:r w:rsidRPr="00275029">
        <w:t xml:space="preserve"> года № 1</w:t>
      </w:r>
      <w:r w:rsidR="00275029" w:rsidRPr="00275029">
        <w:t>54</w:t>
      </w:r>
      <w:r w:rsidRPr="00275029">
        <w:t xml:space="preserve"> «</w:t>
      </w:r>
      <w:r w:rsidRPr="00275029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</w:t>
      </w:r>
      <w:r w:rsidRPr="0016103B">
        <w:rPr>
          <w:szCs w:val="28"/>
          <w:lang w:eastAsia="ar-SA"/>
        </w:rPr>
        <w:t xml:space="preserve"> муниципальных программ С</w:t>
      </w:r>
      <w:r w:rsidR="00394F82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94F82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394F82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AB7F78">
        <w:rPr>
          <w:szCs w:val="28"/>
        </w:rPr>
        <w:t>С</w:t>
      </w:r>
      <w:r>
        <w:rPr>
          <w:szCs w:val="28"/>
        </w:rPr>
        <w:t>енн</w:t>
      </w:r>
      <w:r w:rsidR="00AB7F78"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AB7F78" w:rsidRDefault="00AB7F78" w:rsidP="00B96477">
      <w:pPr>
        <w:rPr>
          <w:szCs w:val="28"/>
        </w:rPr>
        <w:sectPr w:rsidR="00AB7F78" w:rsidSect="00394F8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     </w:t>
      </w:r>
      <w:r>
        <w:rPr>
          <w:szCs w:val="28"/>
        </w:rPr>
        <w:t xml:space="preserve">       </w:t>
      </w:r>
      <w:r w:rsidR="00394F82">
        <w:rPr>
          <w:szCs w:val="28"/>
        </w:rPr>
        <w:t>М.Е. Шлычков</w:t>
      </w:r>
    </w:p>
    <w:p w:rsidR="00AB7F78" w:rsidRDefault="00AB7F78" w:rsidP="001F5CA2">
      <w:pPr>
        <w:jc w:val="center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5E" w:rsidRDefault="005F345E" w:rsidP="00EF6F81">
      <w:r>
        <w:separator/>
      </w:r>
    </w:p>
  </w:endnote>
  <w:endnote w:type="continuationSeparator" w:id="1">
    <w:p w:rsidR="005F345E" w:rsidRDefault="005F345E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5E" w:rsidRDefault="005F345E" w:rsidP="00EF6F81">
      <w:r>
        <w:separator/>
      </w:r>
    </w:p>
  </w:footnote>
  <w:footnote w:type="continuationSeparator" w:id="1">
    <w:p w:rsidR="005F345E" w:rsidRDefault="005F345E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252ED9" w:rsidP="00313323">
    <w:pPr>
      <w:pStyle w:val="a5"/>
      <w:jc w:val="center"/>
    </w:pPr>
    <w:fldSimple w:instr=" PAGE   \* MERGEFORMAT ">
      <w:r w:rsidR="009D5274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2BA9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4328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2D9D"/>
    <w:rsid w:val="0019577F"/>
    <w:rsid w:val="001A1BB4"/>
    <w:rsid w:val="001A3245"/>
    <w:rsid w:val="001B1E7E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1F7E80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2ED9"/>
    <w:rsid w:val="00257806"/>
    <w:rsid w:val="0026189C"/>
    <w:rsid w:val="0026226A"/>
    <w:rsid w:val="00263F42"/>
    <w:rsid w:val="00264B7B"/>
    <w:rsid w:val="0027081A"/>
    <w:rsid w:val="002716B2"/>
    <w:rsid w:val="00273C36"/>
    <w:rsid w:val="002742FE"/>
    <w:rsid w:val="002743DB"/>
    <w:rsid w:val="00275029"/>
    <w:rsid w:val="00277CB3"/>
    <w:rsid w:val="002811A7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13323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4AD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359F2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721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1C4C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BDE"/>
    <w:rsid w:val="005E0234"/>
    <w:rsid w:val="005E3ACA"/>
    <w:rsid w:val="005E7A49"/>
    <w:rsid w:val="005F345E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D6510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69AE"/>
    <w:rsid w:val="00707421"/>
    <w:rsid w:val="00710491"/>
    <w:rsid w:val="00720AF0"/>
    <w:rsid w:val="00731A39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1712"/>
    <w:rsid w:val="00802B22"/>
    <w:rsid w:val="0080648B"/>
    <w:rsid w:val="00806B35"/>
    <w:rsid w:val="00807E54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0D43"/>
    <w:rsid w:val="008D1ADA"/>
    <w:rsid w:val="008D361C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274"/>
    <w:rsid w:val="009D5DA6"/>
    <w:rsid w:val="009D6765"/>
    <w:rsid w:val="009E1504"/>
    <w:rsid w:val="009E288A"/>
    <w:rsid w:val="009F2245"/>
    <w:rsid w:val="00A03E7E"/>
    <w:rsid w:val="00A13346"/>
    <w:rsid w:val="00A1507B"/>
    <w:rsid w:val="00A232A4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56A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660D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1572A"/>
    <w:rsid w:val="00C23387"/>
    <w:rsid w:val="00C3292C"/>
    <w:rsid w:val="00C400CB"/>
    <w:rsid w:val="00C4141F"/>
    <w:rsid w:val="00C429D2"/>
    <w:rsid w:val="00C53808"/>
    <w:rsid w:val="00C5471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4967"/>
    <w:rsid w:val="00CA61D6"/>
    <w:rsid w:val="00CA63B2"/>
    <w:rsid w:val="00CA76C1"/>
    <w:rsid w:val="00CB0CA7"/>
    <w:rsid w:val="00CB24FB"/>
    <w:rsid w:val="00CB4DF0"/>
    <w:rsid w:val="00CB6D46"/>
    <w:rsid w:val="00CC0414"/>
    <w:rsid w:val="00CC3853"/>
    <w:rsid w:val="00CD3DA8"/>
    <w:rsid w:val="00CD7797"/>
    <w:rsid w:val="00CE0668"/>
    <w:rsid w:val="00CE12C3"/>
    <w:rsid w:val="00CE6B3F"/>
    <w:rsid w:val="00CF34CC"/>
    <w:rsid w:val="00CF500C"/>
    <w:rsid w:val="00D02E64"/>
    <w:rsid w:val="00D047A4"/>
    <w:rsid w:val="00D07253"/>
    <w:rsid w:val="00D21B4F"/>
    <w:rsid w:val="00D2251E"/>
    <w:rsid w:val="00D25F59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A7478"/>
    <w:rsid w:val="00DC0805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7C37"/>
    <w:rsid w:val="00E20013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4EB2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3656-E2B8-475A-B961-5397122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218</cp:revision>
  <cp:lastPrinted>2022-10-24T07:38:00Z</cp:lastPrinted>
  <dcterms:created xsi:type="dcterms:W3CDTF">2018-08-07T11:48:00Z</dcterms:created>
  <dcterms:modified xsi:type="dcterms:W3CDTF">2024-09-18T11:00:00Z</dcterms:modified>
</cp:coreProperties>
</file>