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108" w:type="dxa"/>
        <w:tblLayout w:type="fixed"/>
        <w:tblLook w:val="00A0"/>
      </w:tblPr>
      <w:tblGrid>
        <w:gridCol w:w="8934"/>
        <w:gridCol w:w="5626"/>
      </w:tblGrid>
      <w:tr w:rsidR="00DA787B" w:rsidRPr="00EE5BAC" w:rsidTr="00655584">
        <w:trPr>
          <w:trHeight w:val="2185"/>
        </w:trPr>
        <w:tc>
          <w:tcPr>
            <w:tcW w:w="8934" w:type="dxa"/>
          </w:tcPr>
          <w:p w:rsidR="00DA787B" w:rsidRPr="00EE5BAC" w:rsidRDefault="00DA787B" w:rsidP="00EE5BA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626" w:type="dxa"/>
          </w:tcPr>
          <w:p w:rsidR="00DA787B" w:rsidRPr="00EE5BAC" w:rsidRDefault="00DA787B" w:rsidP="006E2C64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A787B" w:rsidRPr="00EE5BAC" w:rsidRDefault="00DA787B" w:rsidP="006E2C64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DA787B" w:rsidRPr="00EE5BAC" w:rsidRDefault="00DA787B" w:rsidP="006E2C64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135A0E" w:rsidRDefault="00DA787B" w:rsidP="006E2C64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</w:p>
          <w:p w:rsidR="00DA787B" w:rsidRPr="00EE5BAC" w:rsidRDefault="00DA787B" w:rsidP="006E2C64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</w:t>
            </w:r>
            <w:r w:rsidR="00135A0E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DA787B" w:rsidRPr="00EE5BAC" w:rsidRDefault="00DA787B" w:rsidP="006E2C64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DA787B" w:rsidRPr="00EE5BAC" w:rsidRDefault="00DA787B" w:rsidP="00CC361C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   </w:t>
            </w:r>
            <w:r w:rsidR="00135A0E">
              <w:rPr>
                <w:kern w:val="1"/>
                <w:szCs w:val="28"/>
                <w:lang w:eastAsia="zh-CN"/>
              </w:rPr>
              <w:t xml:space="preserve">  </w:t>
            </w:r>
            <w:r>
              <w:rPr>
                <w:kern w:val="1"/>
                <w:szCs w:val="28"/>
                <w:lang w:eastAsia="zh-CN"/>
              </w:rPr>
              <w:t xml:space="preserve"> </w:t>
            </w: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135A0E">
              <w:rPr>
                <w:kern w:val="1"/>
                <w:szCs w:val="28"/>
                <w:lang w:eastAsia="zh-CN"/>
              </w:rPr>
              <w:t>________________</w:t>
            </w:r>
            <w:r w:rsidRPr="00EE5BAC">
              <w:rPr>
                <w:kern w:val="1"/>
                <w:szCs w:val="28"/>
                <w:lang w:eastAsia="zh-CN"/>
              </w:rPr>
              <w:t xml:space="preserve">№ </w:t>
            </w:r>
            <w:r w:rsidR="00135A0E">
              <w:rPr>
                <w:kern w:val="1"/>
                <w:szCs w:val="28"/>
                <w:lang w:eastAsia="zh-CN"/>
              </w:rPr>
              <w:t>______</w:t>
            </w:r>
          </w:p>
          <w:p w:rsidR="00DA787B" w:rsidRPr="00EE5BAC" w:rsidRDefault="00DA787B" w:rsidP="00EE5BAC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A787B" w:rsidRDefault="00DA787B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DA787B" w:rsidRDefault="00DA787B" w:rsidP="00BB769B">
      <w:pPr>
        <w:jc w:val="center"/>
        <w:rPr>
          <w:b/>
          <w:szCs w:val="28"/>
        </w:rPr>
      </w:pPr>
    </w:p>
    <w:p w:rsidR="00DA787B" w:rsidRPr="00950972" w:rsidRDefault="00DA787B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DA787B" w:rsidRDefault="00DA787B" w:rsidP="00EF6F8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135A0E" w:rsidRPr="00DC3A21" w:rsidRDefault="00135A0E" w:rsidP="0071703D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Сенного сельского поселения Темрюкского района 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71703D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Сенного сельского поселения Темрюкского района</w:t>
            </w:r>
          </w:p>
          <w:p w:rsidR="0089007A" w:rsidRPr="0089007A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>Начальник о</w:t>
            </w:r>
            <w:r w:rsidR="0089007A" w:rsidRPr="0089007A">
              <w:rPr>
                <w:szCs w:val="28"/>
              </w:rPr>
              <w:t>тдел</w:t>
            </w:r>
            <w:r>
              <w:rPr>
                <w:szCs w:val="28"/>
              </w:rPr>
              <w:t>а</w:t>
            </w:r>
            <w:r w:rsidR="0089007A" w:rsidRPr="0089007A">
              <w:rPr>
                <w:szCs w:val="28"/>
              </w:rPr>
              <w:t xml:space="preserve"> имущественных о</w:t>
            </w:r>
            <w:r>
              <w:rPr>
                <w:szCs w:val="28"/>
              </w:rPr>
              <w:t>тношений, жилищно-коммунального</w:t>
            </w:r>
            <w:r w:rsidR="0089007A">
              <w:rPr>
                <w:szCs w:val="28"/>
              </w:rPr>
              <w:t xml:space="preserve"> </w:t>
            </w:r>
            <w:r w:rsidR="0089007A" w:rsidRPr="0089007A">
              <w:rPr>
                <w:szCs w:val="28"/>
              </w:rPr>
              <w:t>хозяйства и благоустройства  поселения администрации Сенного сельского поселения</w:t>
            </w:r>
          </w:p>
          <w:p w:rsidR="0071703D" w:rsidRDefault="0089007A" w:rsidP="0071703D">
            <w:pPr>
              <w:rPr>
                <w:szCs w:val="28"/>
              </w:rPr>
            </w:pPr>
            <w:r w:rsidRPr="00FC12AB">
              <w:rPr>
                <w:szCs w:val="28"/>
              </w:rPr>
              <w:t>Темрюкского района</w:t>
            </w:r>
            <w:r>
              <w:rPr>
                <w:szCs w:val="28"/>
              </w:rPr>
              <w:t xml:space="preserve"> </w:t>
            </w:r>
          </w:p>
          <w:p w:rsidR="00135A0E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135A0E">
              <w:rPr>
                <w:szCs w:val="28"/>
              </w:rPr>
              <w:t>МКУ «Сенная ЦБ»</w:t>
            </w:r>
          </w:p>
          <w:p w:rsidR="00135A0E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135A0E">
              <w:rPr>
                <w:szCs w:val="28"/>
              </w:rPr>
              <w:t>МКУ «Маттехобеспечение Сенное»</w:t>
            </w:r>
          </w:p>
          <w:p w:rsidR="0071703D" w:rsidRPr="00DC3A21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>Начальник общего отдела администрации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135A0E" w:rsidRDefault="00135A0E" w:rsidP="00135A0E">
            <w:pPr>
              <w:jc w:val="both"/>
              <w:rPr>
                <w:szCs w:val="28"/>
              </w:rPr>
            </w:pPr>
            <w:r w:rsidRPr="00DC3A21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DC3A21">
              <w:rPr>
                <w:szCs w:val="28"/>
              </w:rPr>
              <w:t xml:space="preserve"> сельского поселения Темрюкского </w:t>
            </w:r>
            <w:r w:rsidRPr="00DC3A21">
              <w:rPr>
                <w:szCs w:val="28"/>
              </w:rPr>
              <w:lastRenderedPageBreak/>
              <w:t>района</w:t>
            </w:r>
          </w:p>
          <w:p w:rsidR="00135A0E" w:rsidRDefault="00135A0E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МКУ «Сенная ЦБ» </w:t>
            </w:r>
          </w:p>
          <w:p w:rsidR="00135A0E" w:rsidRPr="00DC3A21" w:rsidRDefault="00135A0E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МКУ «Маттехобеспечение Сенное»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135A0E" w:rsidRPr="00135A0E" w:rsidRDefault="00135A0E" w:rsidP="00135A0E">
            <w:pPr>
              <w:jc w:val="both"/>
              <w:rPr>
                <w:szCs w:val="28"/>
              </w:rPr>
            </w:pPr>
            <w:r w:rsidRPr="00135A0E">
              <w:rPr>
                <w:szCs w:val="28"/>
              </w:rPr>
              <w:t xml:space="preserve">1) </w:t>
            </w:r>
            <w:hyperlink w:anchor="sub_1000" w:history="1">
              <w:r w:rsidRPr="00135A0E">
                <w:rPr>
                  <w:rStyle w:val="af0"/>
                  <w:color w:val="auto"/>
                  <w:szCs w:val="28"/>
                </w:rPr>
                <w:t>подпрограмма</w:t>
              </w:r>
            </w:hyperlink>
            <w:r w:rsidRPr="00135A0E">
              <w:rPr>
                <w:szCs w:val="28"/>
              </w:rPr>
              <w:t xml:space="preserve"> «Реализация муниципальных функций, связанных с муниципальным управлением»</w:t>
            </w:r>
          </w:p>
          <w:p w:rsidR="00135A0E" w:rsidRPr="00135A0E" w:rsidRDefault="00135A0E" w:rsidP="00135A0E">
            <w:pPr>
              <w:jc w:val="both"/>
              <w:rPr>
                <w:bCs/>
                <w:szCs w:val="28"/>
              </w:rPr>
            </w:pPr>
            <w:r w:rsidRPr="00135A0E">
              <w:rPr>
                <w:szCs w:val="28"/>
              </w:rPr>
              <w:t xml:space="preserve">2) </w:t>
            </w:r>
            <w:hyperlink w:anchor="sub_2000" w:history="1">
              <w:r w:rsidRPr="00135A0E">
                <w:rPr>
                  <w:rStyle w:val="af0"/>
                  <w:color w:val="auto"/>
                  <w:szCs w:val="28"/>
                </w:rPr>
                <w:t>подпрограмма</w:t>
              </w:r>
            </w:hyperlink>
            <w:r w:rsidRPr="00135A0E">
              <w:rPr>
                <w:szCs w:val="28"/>
              </w:rPr>
              <w:t xml:space="preserve"> «Управление муниципальным имуществом</w:t>
            </w:r>
            <w:r w:rsidRPr="00135A0E">
              <w:rPr>
                <w:bCs/>
                <w:szCs w:val="28"/>
              </w:rPr>
              <w:t>»</w:t>
            </w:r>
          </w:p>
          <w:p w:rsidR="00135A0E" w:rsidRPr="00135A0E" w:rsidRDefault="00135A0E" w:rsidP="00135A0E">
            <w:pPr>
              <w:jc w:val="both"/>
              <w:rPr>
                <w:szCs w:val="28"/>
              </w:rPr>
            </w:pPr>
            <w:r w:rsidRPr="00135A0E">
              <w:rPr>
                <w:bCs/>
                <w:szCs w:val="28"/>
              </w:rPr>
              <w:t xml:space="preserve">3) подпрограмма </w:t>
            </w:r>
            <w:r w:rsidRPr="00135A0E">
              <w:rPr>
                <w:szCs w:val="28"/>
              </w:rPr>
              <w:t xml:space="preserve">«Обеспечение ведения бухгалтерского учета» </w:t>
            </w:r>
          </w:p>
          <w:p w:rsidR="00135A0E" w:rsidRPr="00135A0E" w:rsidRDefault="00135A0E" w:rsidP="00135A0E">
            <w:pPr>
              <w:jc w:val="both"/>
              <w:rPr>
                <w:rStyle w:val="af6"/>
                <w:color w:val="auto"/>
                <w:szCs w:val="28"/>
              </w:rPr>
            </w:pPr>
            <w:r w:rsidRPr="00135A0E">
              <w:rPr>
                <w:szCs w:val="28"/>
              </w:rPr>
              <w:t>4)</w:t>
            </w:r>
            <w:r w:rsidRPr="00135A0E">
              <w:rPr>
                <w:rStyle w:val="af6"/>
                <w:color w:val="auto"/>
                <w:szCs w:val="28"/>
              </w:rPr>
              <w:t xml:space="preserve"> «</w:t>
            </w:r>
            <w:r w:rsidRPr="00135A0E">
              <w:rPr>
                <w:szCs w:val="28"/>
              </w:rPr>
              <w:t>Материально-техническое обеспечение  администрации Сенного сельского поселения Темрюкского района</w:t>
            </w:r>
            <w:r w:rsidRPr="00135A0E">
              <w:rPr>
                <w:rStyle w:val="af6"/>
                <w:color w:val="auto"/>
                <w:szCs w:val="28"/>
              </w:rPr>
              <w:t>»</w:t>
            </w:r>
          </w:p>
          <w:p w:rsidR="00135A0E" w:rsidRPr="00135A0E" w:rsidRDefault="00135A0E" w:rsidP="00135A0E">
            <w:pPr>
              <w:jc w:val="both"/>
              <w:rPr>
                <w:szCs w:val="28"/>
              </w:rPr>
            </w:pPr>
            <w:r w:rsidRPr="00135A0E">
              <w:rPr>
                <w:szCs w:val="28"/>
              </w:rPr>
              <w:t xml:space="preserve">5) </w:t>
            </w:r>
            <w:hyperlink w:anchor="sub_2000" w:history="1">
              <w:r w:rsidRPr="00135A0E">
                <w:rPr>
                  <w:rStyle w:val="af0"/>
                  <w:color w:val="auto"/>
                  <w:szCs w:val="28"/>
                </w:rPr>
                <w:t>подпрограмма</w:t>
              </w:r>
            </w:hyperlink>
            <w:r w:rsidRPr="00135A0E">
              <w:rPr>
                <w:bCs/>
                <w:szCs w:val="28"/>
              </w:rPr>
              <w:t xml:space="preserve"> «Поддержка деятельности территориального общественного самоуправления на территории Сенного сельского поселения Темрюкского района»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7D7AF8" w:rsidRDefault="00135A0E" w:rsidP="007D7AF8">
            <w:pPr>
              <w:rPr>
                <w:szCs w:val="28"/>
              </w:rPr>
            </w:pPr>
            <w:r w:rsidRPr="00B71C91">
              <w:rPr>
                <w:color w:val="000000"/>
                <w:szCs w:val="28"/>
              </w:rPr>
              <w:t xml:space="preserve">- </w:t>
            </w:r>
            <w:r w:rsidR="007D7AF8" w:rsidRPr="007D7AF8">
              <w:rPr>
                <w:szCs w:val="28"/>
              </w:rPr>
              <w:t>повышение эффективности муниципального управления при решении вопросов местного значения и переданных полномочий</w:t>
            </w:r>
            <w:r w:rsidR="007D7AF8">
              <w:rPr>
                <w:szCs w:val="28"/>
              </w:rPr>
              <w:t>;</w:t>
            </w:r>
          </w:p>
          <w:p w:rsidR="007D7AF8" w:rsidRDefault="002B581C" w:rsidP="007D7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B581C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2B581C">
              <w:rPr>
                <w:szCs w:val="28"/>
              </w:rPr>
              <w:t>овышение эффективности управления муниципальным имуществом на территории</w:t>
            </w:r>
            <w:r>
              <w:rPr>
                <w:szCs w:val="28"/>
              </w:rPr>
              <w:t xml:space="preserve"> Сенного сельского поселения  Темрюкского района</w:t>
            </w:r>
          </w:p>
          <w:p w:rsidR="002B581C" w:rsidRDefault="00C76C09" w:rsidP="007D7AF8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- с</w:t>
            </w:r>
            <w:r w:rsidRPr="00DE4FAE">
              <w:rPr>
                <w:szCs w:val="28"/>
              </w:rPr>
              <w:t>оздание комплексной системы по организации ведения бюджетного учета</w:t>
            </w:r>
          </w:p>
          <w:p w:rsidR="002B581C" w:rsidRDefault="005F292F" w:rsidP="007D7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Cs w:val="28"/>
              </w:rPr>
              <w:t>о</w:t>
            </w:r>
            <w:r w:rsidRPr="001B47D8">
              <w:rPr>
                <w:szCs w:val="28"/>
              </w:rPr>
              <w:t xml:space="preserve">рганизация </w:t>
            </w:r>
            <w:r w:rsidRPr="009F7BB1">
              <w:rPr>
                <w:szCs w:val="28"/>
              </w:rPr>
              <w:t xml:space="preserve">транспортного  </w:t>
            </w:r>
            <w:r>
              <w:rPr>
                <w:szCs w:val="28"/>
              </w:rPr>
              <w:t xml:space="preserve">и  </w:t>
            </w:r>
            <w:r w:rsidRPr="001B47D8">
              <w:rPr>
                <w:szCs w:val="28"/>
              </w:rPr>
              <w:t xml:space="preserve">хозяйственного обслуживания органов местного самоуправления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  <w:p w:rsidR="00135A0E" w:rsidRPr="00B71C91" w:rsidRDefault="00133A83" w:rsidP="00133A8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33A21">
              <w:rPr>
                <w:szCs w:val="28"/>
              </w:rPr>
              <w:t>поддержка деятельности территориального общественного самоуправления на территории Сенного сельского поселения Темрюкского района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7D7AF8" w:rsidRPr="009B64B2" w:rsidRDefault="00135A0E" w:rsidP="007D7AF8">
            <w:pPr>
              <w:rPr>
                <w:sz w:val="24"/>
                <w:szCs w:val="24"/>
              </w:rPr>
            </w:pPr>
            <w:r w:rsidRPr="00B71C91">
              <w:rPr>
                <w:color w:val="000000"/>
                <w:szCs w:val="28"/>
              </w:rPr>
              <w:t>-</w:t>
            </w:r>
            <w:r w:rsidR="007D7AF8" w:rsidRPr="009B64B2">
              <w:rPr>
                <w:sz w:val="24"/>
                <w:szCs w:val="24"/>
              </w:rPr>
              <w:t xml:space="preserve"> </w:t>
            </w:r>
            <w:r w:rsidR="007D7AF8" w:rsidRPr="007D7AF8">
              <w:rPr>
                <w:color w:val="000000"/>
                <w:szCs w:val="28"/>
              </w:rPr>
              <w:t>создание условий для организации эффективного муниципального управления</w:t>
            </w:r>
            <w:r w:rsidR="007D7AF8">
              <w:rPr>
                <w:color w:val="000000"/>
                <w:szCs w:val="28"/>
              </w:rPr>
              <w:t>;</w:t>
            </w:r>
          </w:p>
          <w:p w:rsidR="007D7AF8" w:rsidRDefault="002B581C" w:rsidP="00135A0E">
            <w:pPr>
              <w:tabs>
                <w:tab w:val="left" w:pos="320"/>
              </w:tabs>
              <w:spacing w:before="40"/>
              <w:jc w:val="both"/>
              <w:rPr>
                <w:color w:val="000000"/>
                <w:szCs w:val="28"/>
              </w:rPr>
            </w:pPr>
            <w:r w:rsidRPr="002B581C">
              <w:rPr>
                <w:color w:val="000000"/>
                <w:szCs w:val="28"/>
              </w:rPr>
              <w:t xml:space="preserve">- совершенствование учета и повышение эффективности </w:t>
            </w:r>
            <w:r w:rsidRPr="002B581C">
              <w:rPr>
                <w:color w:val="000000"/>
                <w:szCs w:val="28"/>
              </w:rPr>
              <w:lastRenderedPageBreak/>
              <w:t>использования муниципального имущества на территории Сенного сельского поселения Темрюкский район.</w:t>
            </w:r>
          </w:p>
          <w:p w:rsidR="00135A0E" w:rsidRPr="00B71C91" w:rsidRDefault="00135A0E" w:rsidP="00135A0E">
            <w:pPr>
              <w:jc w:val="both"/>
              <w:rPr>
                <w:szCs w:val="28"/>
              </w:rPr>
            </w:pPr>
            <w:r w:rsidRPr="00B71C91">
              <w:rPr>
                <w:szCs w:val="28"/>
              </w:rPr>
              <w:t>- учёт объектов муниципального имущества;</w:t>
            </w:r>
          </w:p>
          <w:p w:rsidR="00135A0E" w:rsidRDefault="00135A0E" w:rsidP="00135A0E">
            <w:pPr>
              <w:jc w:val="both"/>
              <w:rPr>
                <w:szCs w:val="28"/>
              </w:rPr>
            </w:pPr>
            <w:r w:rsidRPr="00B71C91">
              <w:rPr>
                <w:szCs w:val="28"/>
              </w:rPr>
              <w:t>- управление и распоряжение имуществом;</w:t>
            </w:r>
          </w:p>
          <w:p w:rsidR="00244BDC" w:rsidRDefault="00FF47B5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DE4FAE">
              <w:rPr>
                <w:szCs w:val="28"/>
              </w:rPr>
              <w:t>оздание комплексной системы по организации ведения бюджетного учета</w:t>
            </w:r>
          </w:p>
          <w:p w:rsidR="00244BDC" w:rsidRDefault="00C76C09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DE4FAE">
              <w:rPr>
                <w:szCs w:val="28"/>
              </w:rPr>
              <w:t>рганизация качественного и эффективного бюджетного, налогового учета и отчетности</w:t>
            </w:r>
          </w:p>
          <w:p w:rsidR="00135A0E" w:rsidRPr="00B71C91" w:rsidRDefault="00135A0E" w:rsidP="00135A0E">
            <w:pPr>
              <w:rPr>
                <w:bCs/>
                <w:szCs w:val="28"/>
              </w:rPr>
            </w:pPr>
            <w:r w:rsidRPr="00B71C91">
              <w:rPr>
                <w:szCs w:val="28"/>
              </w:rPr>
              <w:t xml:space="preserve">- </w:t>
            </w:r>
            <w:r w:rsidRPr="00B71C91">
              <w:rPr>
                <w:bCs/>
                <w:szCs w:val="28"/>
              </w:rPr>
              <w:t xml:space="preserve">материально-техническое обслуживание администрации </w:t>
            </w:r>
            <w:r w:rsidRPr="00B71C91">
              <w:rPr>
                <w:szCs w:val="28"/>
              </w:rPr>
              <w:t>Сенного сельского поселения Темрюкского района;</w:t>
            </w:r>
          </w:p>
          <w:p w:rsidR="00135A0E" w:rsidRDefault="00135A0E" w:rsidP="00135A0E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B71C91">
              <w:rPr>
                <w:bCs/>
                <w:sz w:val="28"/>
                <w:szCs w:val="28"/>
              </w:rPr>
              <w:t xml:space="preserve">-  предоставление автотранспортных услуг администрации </w:t>
            </w:r>
            <w:r w:rsidRPr="00B71C91">
              <w:rPr>
                <w:sz w:val="28"/>
                <w:szCs w:val="28"/>
              </w:rPr>
              <w:t>Сенного сельского поселения Темрюкского района;</w:t>
            </w:r>
            <w:r w:rsidRPr="00B71C91">
              <w:rPr>
                <w:color w:val="FF0000"/>
                <w:sz w:val="28"/>
                <w:szCs w:val="28"/>
              </w:rPr>
              <w:t xml:space="preserve"> </w:t>
            </w:r>
          </w:p>
          <w:p w:rsidR="00135A0E" w:rsidRPr="00133A83" w:rsidRDefault="00133A83" w:rsidP="00133A83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133A83">
              <w:rPr>
                <w:sz w:val="28"/>
                <w:szCs w:val="28"/>
              </w:rPr>
              <w:t>- повышение активности участия территориального общественного самоуправления в решении социально значимых проблем населения Сенного сельского поселения Темрюкского района;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A787B" w:rsidRPr="000C3C23" w:rsidRDefault="00DA787B" w:rsidP="003C683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135A0E" w:rsidRPr="00B71C91" w:rsidRDefault="00CC3498" w:rsidP="00CC3498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9F7348">
              <w:rPr>
                <w:bCs/>
                <w:szCs w:val="28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доходов бюджета </w:t>
            </w:r>
            <w:r>
              <w:rPr>
                <w:bCs/>
                <w:szCs w:val="28"/>
              </w:rPr>
              <w:t>Сенного сельского поселения Темрюкского района</w:t>
            </w:r>
            <w:r w:rsidRPr="009F7348">
              <w:rPr>
                <w:bCs/>
                <w:szCs w:val="28"/>
              </w:rPr>
              <w:t xml:space="preserve"> (без учета субвенций)</w:t>
            </w:r>
            <w:r>
              <w:rPr>
                <w:bCs/>
                <w:szCs w:val="28"/>
              </w:rPr>
              <w:t>;</w:t>
            </w:r>
          </w:p>
          <w:p w:rsidR="00CC3498" w:rsidRDefault="00CC3498" w:rsidP="00CC3498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>- количество муниципальных услуг, предоставляемых администрацией Сенного сельского поселения Темрюкского района в соответствии с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CC3498" w:rsidRPr="009F7348" w:rsidRDefault="00CC3498" w:rsidP="00CC3498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>- обеспечение своевременного рассмотрения обращений в сроки, предусмотренные действующим законодательством от общего числа обращений</w:t>
            </w:r>
            <w:r w:rsidR="00933A21">
              <w:rPr>
                <w:bCs/>
                <w:szCs w:val="28"/>
              </w:rPr>
              <w:t>;</w:t>
            </w:r>
          </w:p>
          <w:p w:rsidR="00244BDC" w:rsidRDefault="00135A0E" w:rsidP="00135A0E">
            <w:pPr>
              <w:jc w:val="both"/>
              <w:rPr>
                <w:szCs w:val="28"/>
              </w:rPr>
            </w:pPr>
            <w:r w:rsidRPr="00B71C91">
              <w:rPr>
                <w:szCs w:val="28"/>
              </w:rPr>
              <w:t xml:space="preserve">- проведение технической инвентаризации объектов недвижимости, в т.ч. бесхозного имущества, </w:t>
            </w:r>
          </w:p>
          <w:p w:rsidR="00135A0E" w:rsidRDefault="00244BDC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35A0E" w:rsidRPr="00B71C91">
              <w:rPr>
                <w:szCs w:val="28"/>
              </w:rPr>
              <w:t>изготовление техн</w:t>
            </w:r>
            <w:r w:rsidR="00933A21">
              <w:rPr>
                <w:szCs w:val="28"/>
              </w:rPr>
              <w:t>ических и кадастровых паспортов;</w:t>
            </w:r>
          </w:p>
          <w:p w:rsidR="00135A0E" w:rsidRDefault="00135A0E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оценка муниципального имущества;</w:t>
            </w:r>
          </w:p>
          <w:p w:rsidR="00C76C09" w:rsidRPr="008D5828" w:rsidRDefault="00C76C09" w:rsidP="00C76C0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к</w:t>
            </w:r>
            <w:r w:rsidRPr="008D5828">
              <w:rPr>
                <w:bCs/>
                <w:szCs w:val="28"/>
              </w:rPr>
              <w:t xml:space="preserve">оличество учреждений, в которых </w:t>
            </w:r>
            <w:r w:rsidRPr="00827FDC">
              <w:rPr>
                <w:szCs w:val="28"/>
              </w:rPr>
              <w:t>МКУ «С</w:t>
            </w:r>
            <w:r>
              <w:rPr>
                <w:szCs w:val="28"/>
              </w:rPr>
              <w:t>енная</w:t>
            </w:r>
            <w:r w:rsidRPr="00827FDC">
              <w:rPr>
                <w:szCs w:val="28"/>
              </w:rPr>
              <w:t xml:space="preserve"> ЦБ»</w:t>
            </w:r>
            <w:r>
              <w:rPr>
                <w:szCs w:val="28"/>
              </w:rPr>
              <w:t xml:space="preserve"> </w:t>
            </w:r>
            <w:r w:rsidRPr="008D5828">
              <w:rPr>
                <w:bCs/>
                <w:szCs w:val="28"/>
              </w:rPr>
              <w:t>осуществляет бухгалтерский учет;</w:t>
            </w:r>
          </w:p>
          <w:p w:rsidR="00C76C09" w:rsidRPr="008D5828" w:rsidRDefault="00C76C09" w:rsidP="00C76C0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>доля качественно и своевременно исполненной бухгалтерской отчетности (от объема общей отчетности);</w:t>
            </w:r>
          </w:p>
          <w:p w:rsidR="00C76C09" w:rsidRPr="008D5828" w:rsidRDefault="00C76C09" w:rsidP="00C76C0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 xml:space="preserve">доля качественно и своевременно исполненной налоговой отчетности (от объема общей отчетности); </w:t>
            </w:r>
          </w:p>
          <w:p w:rsidR="00C76C09" w:rsidRPr="008D5828" w:rsidRDefault="00C76C09" w:rsidP="00C76C0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>доля качественно и своевременно исполненной статистической отчетности (от объема общей отчетности);</w:t>
            </w:r>
          </w:p>
          <w:p w:rsidR="00244BDC" w:rsidRDefault="00C76C09" w:rsidP="00C76C09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>количество проведенных инвентаризационных мероприятий</w:t>
            </w:r>
          </w:p>
          <w:p w:rsidR="005F292F" w:rsidRDefault="005F292F" w:rsidP="005F292F">
            <w:pPr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AA5F98">
              <w:rPr>
                <w:szCs w:val="28"/>
              </w:rPr>
              <w:t>о</w:t>
            </w:r>
            <w:r w:rsidRPr="00AA5F98">
              <w:rPr>
                <w:bCs/>
                <w:szCs w:val="28"/>
              </w:rPr>
              <w:t>бъем выполненных заявок на предоставление транспорта</w:t>
            </w:r>
            <w:r>
              <w:rPr>
                <w:bCs/>
                <w:szCs w:val="28"/>
              </w:rPr>
              <w:t>;</w:t>
            </w:r>
          </w:p>
          <w:p w:rsidR="005F292F" w:rsidRDefault="005F292F" w:rsidP="005F292F">
            <w:pPr>
              <w:jc w:val="both"/>
              <w:rPr>
                <w:szCs w:val="28"/>
              </w:rPr>
            </w:pPr>
            <w:r w:rsidRPr="00AA5F98">
              <w:rPr>
                <w:bCs/>
                <w:szCs w:val="28"/>
              </w:rPr>
              <w:t>- объем исполнения годового плана бюджетных ассигнований</w:t>
            </w:r>
            <w:r w:rsidR="00933A21">
              <w:rPr>
                <w:bCs/>
                <w:szCs w:val="28"/>
              </w:rPr>
              <w:t>;</w:t>
            </w:r>
          </w:p>
          <w:p w:rsidR="00133A83" w:rsidRPr="001A4969" w:rsidRDefault="00933A21" w:rsidP="00133A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33A83">
              <w:rPr>
                <w:szCs w:val="28"/>
              </w:rPr>
              <w:t>- к</w:t>
            </w:r>
            <w:r w:rsidR="00133A83" w:rsidRPr="001A4969">
              <w:rPr>
                <w:szCs w:val="28"/>
              </w:rPr>
              <w:t>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товаров, приобретению топлива;</w:t>
            </w:r>
          </w:p>
          <w:p w:rsidR="00133A83" w:rsidRPr="001A4969" w:rsidRDefault="00133A83" w:rsidP="00133A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1A4969">
              <w:rPr>
                <w:szCs w:val="28"/>
              </w:rPr>
              <w:t>роведение отчетов о своей работе на собраниях, конференциях представителей граждан;</w:t>
            </w:r>
          </w:p>
          <w:p w:rsidR="00135A0E" w:rsidRPr="00B71C91" w:rsidRDefault="00133A83" w:rsidP="00133A83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- о</w:t>
            </w:r>
            <w:r w:rsidRPr="001A4969">
              <w:rPr>
                <w:szCs w:val="28"/>
              </w:rPr>
              <w:t>рганизация работ по благоустройству, озеленению, улучшению санитарного и экологического состояния территорий.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A787B" w:rsidRPr="00A46A72" w:rsidRDefault="00DA787B" w:rsidP="003C683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A787B" w:rsidRPr="00A46A72" w:rsidRDefault="0056436A" w:rsidP="00CC63F2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C63F2">
              <w:rPr>
                <w:szCs w:val="28"/>
              </w:rPr>
              <w:t>5</w:t>
            </w:r>
            <w:r w:rsidR="00DA787B">
              <w:rPr>
                <w:szCs w:val="28"/>
              </w:rPr>
              <w:t xml:space="preserve"> год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A787B" w:rsidRPr="00190885" w:rsidRDefault="00DA787B" w:rsidP="003C6838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A787B" w:rsidRPr="008A6FA1" w:rsidTr="00133A83">
        <w:trPr>
          <w:trHeight w:val="750"/>
        </w:trPr>
        <w:tc>
          <w:tcPr>
            <w:tcW w:w="6374" w:type="dxa"/>
          </w:tcPr>
          <w:p w:rsidR="00DA787B" w:rsidRPr="00190885" w:rsidRDefault="00DA787B" w:rsidP="003C6838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CC63F2" w:rsidP="00135A0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A787B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A787B" w:rsidRPr="00190885" w:rsidRDefault="00FB34F3" w:rsidP="00133A8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17 010,1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FB34F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17 010,1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A787B" w:rsidRPr="00190885" w:rsidRDefault="00FB34F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17 010,1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FB34F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17 010,1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14560" w:type="dxa"/>
            <w:gridSpan w:val="6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CC63F2" w:rsidP="00135A0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A787B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14560" w:type="dxa"/>
            <w:gridSpan w:val="6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A787B" w:rsidRPr="00190885" w:rsidRDefault="00DA787B" w:rsidP="00135A0E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135A0E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CC63F2" w:rsidP="00135A0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A787B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A787B" w:rsidRPr="00B97B72" w:rsidRDefault="00DA787B" w:rsidP="00655584">
      <w:pPr>
        <w:pStyle w:val="a3"/>
        <w:ind w:left="0"/>
        <w:rPr>
          <w:b/>
          <w:sz w:val="24"/>
          <w:szCs w:val="24"/>
        </w:rPr>
      </w:pPr>
    </w:p>
    <w:p w:rsidR="00DA787B" w:rsidRDefault="00DA787B" w:rsidP="006E50EB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DA787B" w:rsidRDefault="00DA787B" w:rsidP="00225687">
      <w:pPr>
        <w:ind w:firstLine="709"/>
        <w:jc w:val="both"/>
      </w:pPr>
    </w:p>
    <w:p w:rsidR="00DA787B" w:rsidRDefault="00DA787B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A787B" w:rsidRDefault="00DA787B" w:rsidP="00EF6F81">
      <w:pPr>
        <w:jc w:val="center"/>
        <w:rPr>
          <w:szCs w:val="28"/>
        </w:rPr>
      </w:pPr>
    </w:p>
    <w:p w:rsidR="00135A0E" w:rsidRDefault="00DA787B" w:rsidP="00135A0E">
      <w:pPr>
        <w:jc w:val="center"/>
        <w:rPr>
          <w:b/>
          <w:szCs w:val="28"/>
        </w:rPr>
      </w:pPr>
      <w:r w:rsidRPr="00135A0E">
        <w:rPr>
          <w:b/>
          <w:szCs w:val="28"/>
        </w:rPr>
        <w:t>Целевые показатели</w:t>
      </w:r>
      <w:r w:rsidRPr="004408E3">
        <w:t xml:space="preserve"> </w:t>
      </w:r>
      <w:r w:rsidR="00135A0E">
        <w:rPr>
          <w:b/>
          <w:szCs w:val="28"/>
        </w:rPr>
        <w:t>муниципальной программы Сенного</w:t>
      </w:r>
      <w:r w:rsidR="00135A0E" w:rsidRPr="00C36DC8">
        <w:rPr>
          <w:b/>
          <w:szCs w:val="28"/>
        </w:rPr>
        <w:t xml:space="preserve"> сельского поселения Темрюкского района</w:t>
      </w:r>
      <w:r w:rsidR="00135A0E" w:rsidRPr="009116EB">
        <w:rPr>
          <w:b/>
          <w:szCs w:val="28"/>
        </w:rPr>
        <w:t xml:space="preserve">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DA787B" w:rsidRPr="00A74297" w:rsidRDefault="00DA787B" w:rsidP="00135A0E">
      <w:pPr>
        <w:pStyle w:val="ConsPlusTitle"/>
        <w:widowControl/>
        <w:jc w:val="center"/>
        <w:rPr>
          <w:b w:val="0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A787B" w:rsidTr="003C6838">
        <w:tc>
          <w:tcPr>
            <w:tcW w:w="648" w:type="dxa"/>
            <w:vMerge w:val="restart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lastRenderedPageBreak/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A787B" w:rsidRPr="00AC26F6" w:rsidRDefault="00DA787B" w:rsidP="003C6838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A787B" w:rsidRPr="00AC26F6" w:rsidRDefault="00DA787B" w:rsidP="003C6838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A787B" w:rsidTr="003C6838">
        <w:tc>
          <w:tcPr>
            <w:tcW w:w="648" w:type="dxa"/>
            <w:vMerge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A787B" w:rsidRPr="00AC26F6" w:rsidRDefault="00DA787B" w:rsidP="003C6838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A787B" w:rsidRPr="00AC26F6" w:rsidRDefault="00DA787B" w:rsidP="003C68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A787B" w:rsidRPr="00AC26F6" w:rsidRDefault="00DA787B" w:rsidP="00CC6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отчетный </w:t>
            </w:r>
            <w:r w:rsidR="0056436A">
              <w:rPr>
                <w:szCs w:val="28"/>
              </w:rPr>
              <w:t>202</w:t>
            </w:r>
            <w:r w:rsidR="00CC63F2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A787B" w:rsidRPr="00AC26F6" w:rsidRDefault="00CC63F2" w:rsidP="00135A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A787B" w:rsidRPr="00AC26F6">
              <w:rPr>
                <w:szCs w:val="28"/>
              </w:rPr>
              <w:t xml:space="preserve"> год</w:t>
            </w:r>
          </w:p>
        </w:tc>
      </w:tr>
      <w:tr w:rsidR="00DA787B" w:rsidTr="003C6838">
        <w:tc>
          <w:tcPr>
            <w:tcW w:w="648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A787B" w:rsidTr="003C6838">
        <w:tc>
          <w:tcPr>
            <w:tcW w:w="648" w:type="dxa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13860" w:type="dxa"/>
            <w:gridSpan w:val="5"/>
          </w:tcPr>
          <w:p w:rsidR="00DA787B" w:rsidRPr="00135A0E" w:rsidRDefault="00135A0E" w:rsidP="003C6838">
            <w:pPr>
              <w:jc w:val="center"/>
              <w:rPr>
                <w:szCs w:val="28"/>
              </w:rPr>
            </w:pPr>
            <w:r w:rsidRPr="00135A0E">
              <w:t xml:space="preserve">Подпрограмма №1 «Реализация муниципальных функций, связанных с муниципальным управлением» </w:t>
            </w:r>
          </w:p>
        </w:tc>
      </w:tr>
      <w:tr w:rsidR="00135A0E" w:rsidTr="003C6838">
        <w:tc>
          <w:tcPr>
            <w:tcW w:w="648" w:type="dxa"/>
            <w:vAlign w:val="center"/>
          </w:tcPr>
          <w:p w:rsidR="00135A0E" w:rsidRPr="00AC26F6" w:rsidRDefault="00135A0E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1.1</w:t>
            </w:r>
          </w:p>
        </w:tc>
        <w:tc>
          <w:tcPr>
            <w:tcW w:w="7380" w:type="dxa"/>
          </w:tcPr>
          <w:p w:rsidR="00135A0E" w:rsidRPr="00CC3498" w:rsidRDefault="00CC3498" w:rsidP="00CC3498">
            <w:pPr>
              <w:jc w:val="both"/>
              <w:rPr>
                <w:szCs w:val="28"/>
              </w:rPr>
            </w:pPr>
            <w:r w:rsidRPr="009F7348">
              <w:rPr>
                <w:bCs/>
                <w:szCs w:val="28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доходов бюджета </w:t>
            </w:r>
            <w:r>
              <w:rPr>
                <w:bCs/>
                <w:szCs w:val="28"/>
              </w:rPr>
              <w:t>Сенного сельского поселения Темрюкского района</w:t>
            </w:r>
            <w:r w:rsidRPr="009F7348">
              <w:rPr>
                <w:bCs/>
                <w:szCs w:val="28"/>
              </w:rPr>
              <w:t xml:space="preserve"> (без учета субвенций)</w:t>
            </w:r>
            <w:r>
              <w:rPr>
                <w:bCs/>
                <w:szCs w:val="28"/>
              </w:rPr>
              <w:t>;</w:t>
            </w:r>
          </w:p>
        </w:tc>
        <w:tc>
          <w:tcPr>
            <w:tcW w:w="1620" w:type="dxa"/>
            <w:vAlign w:val="center"/>
          </w:tcPr>
          <w:p w:rsidR="00135A0E" w:rsidRPr="00AC26F6" w:rsidRDefault="00CC3498" w:rsidP="003C6838">
            <w:pPr>
              <w:jc w:val="center"/>
              <w:rPr>
                <w:szCs w:val="28"/>
              </w:rPr>
            </w:pPr>
            <w:r w:rsidRPr="00135A0E">
              <w:t>%</w:t>
            </w:r>
          </w:p>
        </w:tc>
        <w:tc>
          <w:tcPr>
            <w:tcW w:w="900" w:type="dxa"/>
            <w:vAlign w:val="center"/>
          </w:tcPr>
          <w:p w:rsidR="00135A0E" w:rsidRPr="00AC26F6" w:rsidRDefault="00FC7735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35A0E" w:rsidRPr="00AC26F6" w:rsidRDefault="00CC3498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135A0E" w:rsidRPr="00AC26F6" w:rsidRDefault="00CC3498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1.2</w:t>
            </w:r>
          </w:p>
        </w:tc>
        <w:tc>
          <w:tcPr>
            <w:tcW w:w="7380" w:type="dxa"/>
          </w:tcPr>
          <w:p w:rsidR="00FC7735" w:rsidRPr="00CC3498" w:rsidRDefault="00CC3498" w:rsidP="00135A0E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муниципальных услуг, предоставляемых администрацией Сенного сельского поселения Темрюкского района в соответствии с Федеральным законом от 27 июля 2010 года № 210-ФЗ «Об организации предоставления государственных и муниципальных услуг»;</w:t>
            </w:r>
          </w:p>
        </w:tc>
        <w:tc>
          <w:tcPr>
            <w:tcW w:w="1620" w:type="dxa"/>
          </w:tcPr>
          <w:p w:rsidR="00FC7735" w:rsidRPr="00135A0E" w:rsidRDefault="00CC3498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41198E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F74378" w:rsidRDefault="00FC7735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 w:rsidR="00FC7735" w:rsidRPr="00F74378" w:rsidRDefault="00FC7735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711A8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</w:t>
            </w:r>
            <w:r w:rsidR="00711A8F"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FC7735" w:rsidRPr="00CC3498" w:rsidRDefault="00CC3498" w:rsidP="00135A0E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обеспечение своевременного рассмотрения обращений в сроки, предусмотренные действующим законодательством от общего числа обращений</w:t>
            </w:r>
          </w:p>
        </w:tc>
        <w:tc>
          <w:tcPr>
            <w:tcW w:w="1620" w:type="dxa"/>
          </w:tcPr>
          <w:p w:rsidR="00FC7735" w:rsidRPr="00135A0E" w:rsidRDefault="00FC7735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135A0E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41198E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F74378" w:rsidRDefault="00CC3498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60" w:type="dxa"/>
          </w:tcPr>
          <w:p w:rsidR="00FC7735" w:rsidRPr="00F74378" w:rsidRDefault="00CC3498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A787B" w:rsidTr="0089007A">
        <w:trPr>
          <w:trHeight w:val="132"/>
        </w:trPr>
        <w:tc>
          <w:tcPr>
            <w:tcW w:w="648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DA787B" w:rsidRPr="00AC26F6" w:rsidRDefault="00DA787B" w:rsidP="003C6838">
            <w:pPr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</w:tr>
      <w:tr w:rsidR="00DA787B" w:rsidTr="003C6838">
        <w:tc>
          <w:tcPr>
            <w:tcW w:w="648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860" w:type="dxa"/>
            <w:gridSpan w:val="5"/>
          </w:tcPr>
          <w:p w:rsidR="00DA787B" w:rsidRPr="00F74378" w:rsidRDefault="00F74378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Подпрограмма № 2 «Управление муниципальным имуществом»</w:t>
            </w: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7380" w:type="dxa"/>
          </w:tcPr>
          <w:p w:rsidR="00FC7735" w:rsidRPr="00F74378" w:rsidRDefault="00FC7735" w:rsidP="00F74378">
            <w:pPr>
              <w:pStyle w:val="ac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Проведение технической инвентаризации объектов недвижимости, в т.ч. бесхозного имущества, изготовление технических и кадастровых паспортов и другие расходы по управлению муниципальной  собственностью</w:t>
            </w:r>
          </w:p>
        </w:tc>
        <w:tc>
          <w:tcPr>
            <w:tcW w:w="162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8614B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6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1</w:t>
            </w: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7380" w:type="dxa"/>
          </w:tcPr>
          <w:p w:rsidR="00FC7735" w:rsidRPr="00F74378" w:rsidRDefault="00FC7735" w:rsidP="00F74378">
            <w:pPr>
              <w:pStyle w:val="ac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Оценка муниципального имущества</w:t>
            </w:r>
          </w:p>
        </w:tc>
        <w:tc>
          <w:tcPr>
            <w:tcW w:w="162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8614B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F74378" w:rsidRDefault="00FB34F3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6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A787B" w:rsidTr="003C6838">
        <w:tc>
          <w:tcPr>
            <w:tcW w:w="648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DA787B" w:rsidRPr="00AC26F6" w:rsidRDefault="00DA787B" w:rsidP="003C6838">
            <w:pPr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</w:tr>
      <w:tr w:rsidR="00DA787B" w:rsidTr="003C6838">
        <w:tc>
          <w:tcPr>
            <w:tcW w:w="648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860" w:type="dxa"/>
            <w:gridSpan w:val="5"/>
          </w:tcPr>
          <w:p w:rsidR="00DA787B" w:rsidRPr="00C056E6" w:rsidRDefault="00C056E6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C056E6">
              <w:rPr>
                <w:rFonts w:ascii="Times New Roman" w:hAnsi="Times New Roman"/>
                <w:sz w:val="28"/>
              </w:rPr>
              <w:t xml:space="preserve">Подпрограмма №3 «Обеспечение ведения бухгалтерского учета» </w:t>
            </w: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7380" w:type="dxa"/>
          </w:tcPr>
          <w:p w:rsidR="00FC7735" w:rsidRPr="00C76C09" w:rsidRDefault="00C76C09" w:rsidP="00C056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учреждений, в которых </w:t>
            </w:r>
            <w:r w:rsidRPr="00C76C09">
              <w:rPr>
                <w:rFonts w:ascii="Times New Roman" w:hAnsi="Times New Roman" w:cs="Times New Roman"/>
                <w:sz w:val="28"/>
                <w:szCs w:val="28"/>
              </w:rPr>
              <w:t xml:space="preserve">МКУ «Сенная ЦБ» </w:t>
            </w:r>
            <w:r w:rsidRPr="00C76C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осуществляет бухгалтерский учет</w:t>
            </w:r>
          </w:p>
        </w:tc>
        <w:tc>
          <w:tcPr>
            <w:tcW w:w="1620" w:type="dxa"/>
          </w:tcPr>
          <w:p w:rsidR="00FC7735" w:rsidRPr="00C056E6" w:rsidRDefault="00FC7735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C056E6">
              <w:rPr>
                <w:rFonts w:ascii="Times New Roman" w:hAnsi="Times New Roman"/>
                <w:sz w:val="28"/>
              </w:rPr>
              <w:lastRenderedPageBreak/>
              <w:t>шт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4F4EF2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B73C78" w:rsidRDefault="00FC7735" w:rsidP="00C056E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FC7735" w:rsidRPr="00B73C78" w:rsidRDefault="00FC7735" w:rsidP="00C056E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76C09" w:rsidTr="0056436A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</w:t>
            </w:r>
          </w:p>
        </w:tc>
        <w:tc>
          <w:tcPr>
            <w:tcW w:w="7380" w:type="dxa"/>
          </w:tcPr>
          <w:p w:rsidR="00C76C09" w:rsidRPr="00C76C09" w:rsidRDefault="00C76C09" w:rsidP="0056436A">
            <w:pPr>
              <w:rPr>
                <w:bCs/>
                <w:szCs w:val="28"/>
              </w:rPr>
            </w:pPr>
            <w:r w:rsidRPr="00AC26F6">
              <w:rPr>
                <w:bCs/>
                <w:szCs w:val="28"/>
              </w:rPr>
              <w:t>доля качественно и своевременно исполненной бухгалтерской отчетности (от объема общей отчетности)</w:t>
            </w:r>
          </w:p>
        </w:tc>
        <w:tc>
          <w:tcPr>
            <w:tcW w:w="162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</w:tr>
      <w:tr w:rsidR="00C76C09" w:rsidTr="0056436A">
        <w:tc>
          <w:tcPr>
            <w:tcW w:w="648" w:type="dxa"/>
            <w:vAlign w:val="center"/>
          </w:tcPr>
          <w:p w:rsidR="00C76C09" w:rsidRPr="00AC26F6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7380" w:type="dxa"/>
          </w:tcPr>
          <w:p w:rsidR="00C76C09" w:rsidRPr="00C76C09" w:rsidRDefault="00C76C09" w:rsidP="0056436A">
            <w:pPr>
              <w:rPr>
                <w:bCs/>
                <w:szCs w:val="28"/>
              </w:rPr>
            </w:pPr>
            <w:r w:rsidRPr="00AC26F6">
              <w:rPr>
                <w:bCs/>
                <w:szCs w:val="28"/>
              </w:rPr>
              <w:t>доля качественно и своевременно исполненной налоговой отчетности (от объема общей отчетности)</w:t>
            </w:r>
          </w:p>
        </w:tc>
        <w:tc>
          <w:tcPr>
            <w:tcW w:w="162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</w:tr>
      <w:tr w:rsidR="00C76C09" w:rsidTr="0056436A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7380" w:type="dxa"/>
          </w:tcPr>
          <w:p w:rsidR="00C76C09" w:rsidRPr="00C76C09" w:rsidRDefault="00C76C09" w:rsidP="0056436A">
            <w:pPr>
              <w:rPr>
                <w:bCs/>
                <w:szCs w:val="28"/>
              </w:rPr>
            </w:pPr>
            <w:r w:rsidRPr="00AC26F6">
              <w:rPr>
                <w:bCs/>
                <w:szCs w:val="28"/>
              </w:rPr>
              <w:t>доля качественно и своевременно исполненной статистической отчетности (от объема общей отчетности)</w:t>
            </w:r>
          </w:p>
        </w:tc>
        <w:tc>
          <w:tcPr>
            <w:tcW w:w="162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</w:tr>
      <w:tr w:rsidR="00C76C09" w:rsidTr="0056436A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7380" w:type="dxa"/>
          </w:tcPr>
          <w:p w:rsidR="00C76C09" w:rsidRPr="00AC26F6" w:rsidRDefault="00C76C09" w:rsidP="0056436A">
            <w:pPr>
              <w:rPr>
                <w:b/>
                <w:szCs w:val="28"/>
              </w:rPr>
            </w:pPr>
            <w:r w:rsidRPr="00AC26F6">
              <w:rPr>
                <w:bCs/>
                <w:szCs w:val="28"/>
              </w:rPr>
              <w:t xml:space="preserve">количество проведенных инвентаризационных мероприятий </w:t>
            </w:r>
          </w:p>
        </w:tc>
        <w:tc>
          <w:tcPr>
            <w:tcW w:w="162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860" w:type="dxa"/>
            <w:gridSpan w:val="5"/>
          </w:tcPr>
          <w:p w:rsidR="00C76C09" w:rsidRPr="00FC7735" w:rsidRDefault="00C76C09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Подпрограмма №4 «Материально-техническое обеспечение администрации Сенного сельского поселения Темрюкского района»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7380" w:type="dxa"/>
          </w:tcPr>
          <w:p w:rsidR="00C76C09" w:rsidRPr="005F292F" w:rsidRDefault="005F292F" w:rsidP="005F292F">
            <w:pPr>
              <w:rPr>
                <w:bCs/>
                <w:szCs w:val="28"/>
              </w:rPr>
            </w:pPr>
            <w:r w:rsidRPr="005F292F">
              <w:rPr>
                <w:szCs w:val="28"/>
              </w:rPr>
              <w:t>о</w:t>
            </w:r>
            <w:r w:rsidRPr="005F292F">
              <w:rPr>
                <w:bCs/>
                <w:szCs w:val="28"/>
              </w:rPr>
              <w:t>бъем выполненных заявок на предоставление транспорта</w:t>
            </w:r>
          </w:p>
        </w:tc>
        <w:tc>
          <w:tcPr>
            <w:tcW w:w="1620" w:type="dxa"/>
          </w:tcPr>
          <w:p w:rsidR="00C76C09" w:rsidRPr="00FC7735" w:rsidRDefault="00C76C09" w:rsidP="00FC7735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500899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FC7735" w:rsidRDefault="00C76C09" w:rsidP="005F292F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60" w:type="dxa"/>
          </w:tcPr>
          <w:p w:rsidR="00C76C09" w:rsidRPr="00FC7735" w:rsidRDefault="00C76C09" w:rsidP="005F292F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7380" w:type="dxa"/>
          </w:tcPr>
          <w:p w:rsidR="00C76C09" w:rsidRPr="005F292F" w:rsidRDefault="005F292F" w:rsidP="00FC7735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5F292F">
              <w:rPr>
                <w:rFonts w:ascii="Times New Roman" w:hAnsi="Times New Roman" w:cs="Times New Roman"/>
                <w:bCs/>
                <w:sz w:val="28"/>
                <w:szCs w:val="28"/>
              </w:rPr>
              <w:t>объем исполнения годового плана бюджетных ассигнований</w:t>
            </w:r>
            <w:r w:rsidRPr="005F292F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 w:rsidRPr="005F292F">
              <w:rPr>
                <w:rFonts w:ascii="Times New Roman" w:hAnsi="Times New Roman" w:cs="Times New Roman"/>
                <w:sz w:val="28"/>
              </w:rPr>
              <w:t xml:space="preserve"> заключенных договоров на материально-техническое обслуживание администрации</w:t>
            </w:r>
          </w:p>
        </w:tc>
        <w:tc>
          <w:tcPr>
            <w:tcW w:w="1620" w:type="dxa"/>
          </w:tcPr>
          <w:p w:rsidR="00C76C09" w:rsidRPr="00FC7735" w:rsidRDefault="00C76C09" w:rsidP="00FC7735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500899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FC7735" w:rsidRDefault="00C76C09" w:rsidP="00FC7735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60" w:type="dxa"/>
          </w:tcPr>
          <w:p w:rsidR="00C76C09" w:rsidRPr="00FC7735" w:rsidRDefault="00C76C09" w:rsidP="00FC7735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C76C09" w:rsidTr="00C056E6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C76C09" w:rsidRPr="00C056E6" w:rsidRDefault="00C76C09" w:rsidP="00C056E6">
            <w:pPr>
              <w:pStyle w:val="ac"/>
              <w:rPr>
                <w:rFonts w:ascii="Times New Roman" w:hAnsi="Times New Roman"/>
                <w:spacing w:val="-1"/>
                <w:sz w:val="28"/>
              </w:rPr>
            </w:pPr>
          </w:p>
        </w:tc>
        <w:tc>
          <w:tcPr>
            <w:tcW w:w="1620" w:type="dxa"/>
          </w:tcPr>
          <w:p w:rsidR="00C76C09" w:rsidRPr="00C056E6" w:rsidRDefault="00C76C09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76C09" w:rsidRPr="00C25175" w:rsidRDefault="00C76C09" w:rsidP="003C683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C76C09" w:rsidRPr="00B73C78" w:rsidRDefault="00C76C09" w:rsidP="00C056E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76C09" w:rsidRPr="00B73C78" w:rsidRDefault="00C76C09" w:rsidP="00C056E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860" w:type="dxa"/>
            <w:gridSpan w:val="5"/>
          </w:tcPr>
          <w:p w:rsidR="00C76C09" w:rsidRPr="00FC7735" w:rsidRDefault="00C76C09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Подпрограмма №5 «Поддержка деятельности территориального общественного самоуправления на территории Сенного сельского поселения Темрюкского района»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7380" w:type="dxa"/>
          </w:tcPr>
          <w:p w:rsidR="00C76C09" w:rsidRPr="00FC7735" w:rsidRDefault="00C76C09" w:rsidP="00FC77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7735">
              <w:rPr>
                <w:rFonts w:ascii="Times New Roman" w:hAnsi="Times New Roman"/>
                <w:sz w:val="28"/>
                <w:szCs w:val="28"/>
              </w:rPr>
              <w:t>Компенсационные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товаров, приобретению топлива</w:t>
            </w:r>
          </w:p>
        </w:tc>
        <w:tc>
          <w:tcPr>
            <w:tcW w:w="1620" w:type="dxa"/>
          </w:tcPr>
          <w:p w:rsidR="00C76C09" w:rsidRPr="00657BA3" w:rsidRDefault="00C76C09" w:rsidP="00FC7735">
            <w:pPr>
              <w:jc w:val="center"/>
            </w:pPr>
            <w:r>
              <w:t>человек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707C4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770CB4" w:rsidRDefault="00C76C09" w:rsidP="00FC7735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C76C09" w:rsidRPr="00770CB4" w:rsidRDefault="00C76C09" w:rsidP="00FC7735">
            <w:pPr>
              <w:jc w:val="center"/>
            </w:pPr>
            <w:r>
              <w:t>6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7380" w:type="dxa"/>
          </w:tcPr>
          <w:p w:rsidR="00C76C09" w:rsidRPr="00FC7735" w:rsidRDefault="00C76C09" w:rsidP="00FC7735">
            <w:pPr>
              <w:rPr>
                <w:szCs w:val="28"/>
              </w:rPr>
            </w:pPr>
            <w:r w:rsidRPr="00FC7735">
              <w:rPr>
                <w:szCs w:val="28"/>
              </w:rPr>
              <w:t>Проведение отчетов о своей работе на собраниях, конференциях представителей граждан</w:t>
            </w:r>
          </w:p>
        </w:tc>
        <w:tc>
          <w:tcPr>
            <w:tcW w:w="1620" w:type="dxa"/>
          </w:tcPr>
          <w:p w:rsidR="00C76C09" w:rsidRPr="00657BA3" w:rsidRDefault="00C76C09" w:rsidP="00FC7735">
            <w:pPr>
              <w:jc w:val="center"/>
            </w:pPr>
            <w:r>
              <w:t>раз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707C4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770CB4" w:rsidRDefault="00C76C09" w:rsidP="00FC7735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C76C09" w:rsidRPr="00770CB4" w:rsidRDefault="00C76C09" w:rsidP="00FC7735">
            <w:pPr>
              <w:jc w:val="center"/>
            </w:pPr>
            <w:r>
              <w:t>2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7380" w:type="dxa"/>
          </w:tcPr>
          <w:p w:rsidR="00C76C09" w:rsidRPr="00FC7735" w:rsidRDefault="00C76C09" w:rsidP="00FC7735">
            <w:pPr>
              <w:rPr>
                <w:szCs w:val="28"/>
              </w:rPr>
            </w:pPr>
            <w:r w:rsidRPr="00FC7735">
              <w:rPr>
                <w:szCs w:val="28"/>
              </w:rPr>
              <w:t>Организация работ по благоустройству, озеленению, улучшению санитарного и экологического состояния территорий</w:t>
            </w:r>
          </w:p>
        </w:tc>
        <w:tc>
          <w:tcPr>
            <w:tcW w:w="1620" w:type="dxa"/>
          </w:tcPr>
          <w:p w:rsidR="00C76C09" w:rsidRPr="00657BA3" w:rsidRDefault="00C76C09" w:rsidP="00FC7735">
            <w:pPr>
              <w:jc w:val="center"/>
            </w:pPr>
            <w:r>
              <w:t>раз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707C4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770CB4" w:rsidRDefault="00C76C09" w:rsidP="00FC7735">
            <w:pPr>
              <w:jc w:val="center"/>
            </w:pPr>
            <w:r>
              <w:t>постоянно</w:t>
            </w:r>
          </w:p>
        </w:tc>
        <w:tc>
          <w:tcPr>
            <w:tcW w:w="2160" w:type="dxa"/>
          </w:tcPr>
          <w:p w:rsidR="00C76C09" w:rsidRPr="00770CB4" w:rsidRDefault="00C76C09" w:rsidP="00FC7735">
            <w:pPr>
              <w:jc w:val="center"/>
            </w:pPr>
            <w:r>
              <w:t>постоянно</w:t>
            </w:r>
          </w:p>
        </w:tc>
      </w:tr>
    </w:tbl>
    <w:p w:rsidR="00DA787B" w:rsidRPr="00225687" w:rsidRDefault="00DA787B">
      <w:pPr>
        <w:rPr>
          <w:sz w:val="6"/>
          <w:szCs w:val="6"/>
        </w:rPr>
      </w:pPr>
    </w:p>
    <w:p w:rsidR="00DA787B" w:rsidRDefault="00DA787B" w:rsidP="0054045D">
      <w:pPr>
        <w:pStyle w:val="ConsPlusNormal0"/>
        <w:jc w:val="center"/>
        <w:rPr>
          <w:b/>
        </w:rPr>
      </w:pPr>
    </w:p>
    <w:p w:rsidR="00DA787B" w:rsidRPr="003C75F8" w:rsidRDefault="00DA787B" w:rsidP="0054045D">
      <w:pPr>
        <w:pStyle w:val="ConsPlusNormal0"/>
        <w:jc w:val="center"/>
        <w:rPr>
          <w:b/>
        </w:rPr>
      </w:pPr>
      <w:r>
        <w:rPr>
          <w:b/>
        </w:rPr>
        <w:lastRenderedPageBreak/>
        <w:t xml:space="preserve">3. </w:t>
      </w:r>
      <w:r w:rsidRPr="003C75F8">
        <w:rPr>
          <w:b/>
        </w:rPr>
        <w:t>СВЕДЕНИЯ</w:t>
      </w:r>
    </w:p>
    <w:p w:rsidR="00FC7735" w:rsidRDefault="00DA787B" w:rsidP="00FC7735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  <w:r w:rsidR="00FC7735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</w:p>
    <w:p w:rsidR="00FC7735" w:rsidRDefault="00FC7735" w:rsidP="00FC7735">
      <w:pPr>
        <w:pStyle w:val="ConsPlusNormal0"/>
        <w:jc w:val="center"/>
        <w:rPr>
          <w:b/>
          <w:szCs w:val="28"/>
        </w:rPr>
      </w:pPr>
      <w:r>
        <w:rPr>
          <w:b/>
          <w:szCs w:val="28"/>
        </w:rPr>
        <w:t>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  <w:r>
        <w:rPr>
          <w:b/>
          <w:szCs w:val="28"/>
        </w:rPr>
        <w:t>«Эффективное муниципальное управление»</w:t>
      </w:r>
    </w:p>
    <w:p w:rsidR="00FC7735" w:rsidRPr="00A74297" w:rsidRDefault="00FC7735" w:rsidP="00FC7735">
      <w:pPr>
        <w:pStyle w:val="ConsPlusTitle"/>
        <w:widowControl/>
        <w:jc w:val="center"/>
        <w:rPr>
          <w:b w:val="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9"/>
        <w:gridCol w:w="17"/>
        <w:gridCol w:w="1134"/>
        <w:gridCol w:w="69"/>
        <w:gridCol w:w="1632"/>
        <w:gridCol w:w="138"/>
        <w:gridCol w:w="2361"/>
        <w:gridCol w:w="42"/>
        <w:gridCol w:w="10"/>
        <w:gridCol w:w="1973"/>
        <w:gridCol w:w="1800"/>
        <w:gridCol w:w="2181"/>
      </w:tblGrid>
      <w:tr w:rsidR="00DA787B" w:rsidRPr="004B4ECB" w:rsidTr="00FC7735">
        <w:tc>
          <w:tcPr>
            <w:tcW w:w="593" w:type="dxa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№ п/п</w:t>
            </w:r>
          </w:p>
        </w:tc>
        <w:tc>
          <w:tcPr>
            <w:tcW w:w="2776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701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41" w:type="dxa"/>
            <w:gridSpan w:val="3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3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181" w:type="dxa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A787B" w:rsidRPr="004B4ECB" w:rsidTr="00FC7735">
        <w:trPr>
          <w:tblHeader/>
        </w:trPr>
        <w:tc>
          <w:tcPr>
            <w:tcW w:w="593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4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7</w:t>
            </w:r>
          </w:p>
        </w:tc>
        <w:tc>
          <w:tcPr>
            <w:tcW w:w="2181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8</w:t>
            </w:r>
          </w:p>
        </w:tc>
      </w:tr>
      <w:tr w:rsidR="00FC7735" w:rsidRPr="004B4ECB" w:rsidTr="00FC7735">
        <w:tc>
          <w:tcPr>
            <w:tcW w:w="593" w:type="dxa"/>
          </w:tcPr>
          <w:p w:rsidR="00FC7735" w:rsidRPr="004B4ECB" w:rsidRDefault="00FC7735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</w:t>
            </w:r>
          </w:p>
        </w:tc>
        <w:tc>
          <w:tcPr>
            <w:tcW w:w="14116" w:type="dxa"/>
            <w:gridSpan w:val="12"/>
          </w:tcPr>
          <w:p w:rsidR="00FC7735" w:rsidRPr="00FC7735" w:rsidRDefault="00FC7735" w:rsidP="00FC7735">
            <w:pPr>
              <w:jc w:val="center"/>
              <w:rPr>
                <w:sz w:val="24"/>
                <w:szCs w:val="28"/>
              </w:rPr>
            </w:pPr>
            <w:r w:rsidRPr="00FC7735">
              <w:rPr>
                <w:sz w:val="24"/>
              </w:rPr>
              <w:t>Подпрограмма №</w:t>
            </w:r>
            <w:r w:rsidR="00383E9F">
              <w:rPr>
                <w:sz w:val="24"/>
              </w:rPr>
              <w:t xml:space="preserve"> </w:t>
            </w:r>
            <w:r w:rsidRPr="00FC7735">
              <w:rPr>
                <w:sz w:val="24"/>
              </w:rPr>
              <w:t xml:space="preserve">1 «Реализация муниципальных функций, связанных с муниципальным управлением» </w:t>
            </w:r>
          </w:p>
        </w:tc>
      </w:tr>
      <w:tr w:rsidR="00504D93" w:rsidRPr="004B4ECB" w:rsidTr="0089007A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1.1</w:t>
            </w:r>
          </w:p>
        </w:tc>
        <w:tc>
          <w:tcPr>
            <w:tcW w:w="2759" w:type="dxa"/>
          </w:tcPr>
          <w:p w:rsidR="00504D93" w:rsidRPr="00CC3498" w:rsidRDefault="00504D93" w:rsidP="009B4690">
            <w:pPr>
              <w:pStyle w:val="ac"/>
              <w:rPr>
                <w:rFonts w:ascii="Times New Roman" w:hAnsi="Times New Roman"/>
              </w:rPr>
            </w:pPr>
            <w:r w:rsidRPr="00CC3498">
              <w:rPr>
                <w:rFonts w:ascii="Times New Roman" w:hAnsi="Times New Roman" w:cs="Times New Roman"/>
                <w:bCs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</w:t>
            </w:r>
            <w:r>
              <w:rPr>
                <w:rFonts w:ascii="Times New Roman" w:hAnsi="Times New Roman" w:cs="Times New Roman"/>
                <w:bCs/>
              </w:rPr>
              <w:t xml:space="preserve">общем объеме  доходов бюджета Сенного </w:t>
            </w:r>
            <w:r w:rsidRPr="00CC3498">
              <w:rPr>
                <w:rFonts w:ascii="Times New Roman" w:hAnsi="Times New Roman" w:cs="Times New Roman"/>
                <w:bCs/>
              </w:rPr>
              <w:t>сельского поселения Темрюкского района (без учета субвенций)</w:t>
            </w:r>
          </w:p>
        </w:tc>
        <w:tc>
          <w:tcPr>
            <w:tcW w:w="1220" w:type="dxa"/>
            <w:gridSpan w:val="3"/>
          </w:tcPr>
          <w:p w:rsidR="00504D93" w:rsidRPr="00B73C78" w:rsidRDefault="00504D93" w:rsidP="0089007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3C683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4ECB">
              <w:rPr>
                <w:sz w:val="24"/>
                <w:szCs w:val="24"/>
              </w:rPr>
              <w:t xml:space="preserve">величение </w:t>
            </w:r>
            <w:r w:rsidRPr="00FB3F3C">
              <w:rPr>
                <w:sz w:val="24"/>
                <w:szCs w:val="24"/>
              </w:rPr>
              <w:t>значений</w:t>
            </w:r>
          </w:p>
        </w:tc>
        <w:tc>
          <w:tcPr>
            <w:tcW w:w="2361" w:type="dxa"/>
          </w:tcPr>
          <w:p w:rsidR="00504D93" w:rsidRDefault="00504D93" w:rsidP="0071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формуле:</w:t>
            </w:r>
          </w:p>
          <w:p w:rsidR="00504D93" w:rsidRDefault="00504D93" w:rsidP="0071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A864D9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OH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HD</w:t>
            </w:r>
            <w:r w:rsidRPr="00A167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  <w:lang w:val="en-US"/>
              </w:rPr>
              <w:t>D</w:t>
            </w:r>
            <w:r w:rsidRPr="00A167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100,</w:t>
            </w:r>
          </w:p>
          <w:p w:rsidR="00504D93" w:rsidRDefault="00504D93" w:rsidP="0071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 w:rsidR="00504D93" w:rsidRDefault="00504D93" w:rsidP="00711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- </w:t>
            </w:r>
            <w:r w:rsidRPr="00871B5F">
              <w:rPr>
                <w:bCs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OH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HD</w:t>
            </w:r>
            <w:r>
              <w:rPr>
                <w:sz w:val="24"/>
                <w:szCs w:val="24"/>
              </w:rPr>
              <w:t xml:space="preserve"> – объем </w:t>
            </w:r>
            <w:r w:rsidRPr="00871B5F">
              <w:rPr>
                <w:bCs/>
                <w:sz w:val="24"/>
                <w:szCs w:val="24"/>
              </w:rPr>
              <w:t xml:space="preserve">налоговых и </w:t>
            </w:r>
            <w:r w:rsidRPr="00871B5F">
              <w:rPr>
                <w:bCs/>
                <w:sz w:val="24"/>
                <w:szCs w:val="24"/>
              </w:rPr>
              <w:lastRenderedPageBreak/>
              <w:t>неналоговых доходов местного бюджета</w:t>
            </w:r>
            <w:r>
              <w:rPr>
                <w:bCs/>
                <w:sz w:val="24"/>
                <w:szCs w:val="24"/>
              </w:rPr>
              <w:t xml:space="preserve">; </w:t>
            </w:r>
          </w:p>
          <w:p w:rsidR="00504D93" w:rsidRPr="00FB3F3C" w:rsidRDefault="00504D93" w:rsidP="0071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- </w:t>
            </w:r>
            <w:r w:rsidRPr="00871B5F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</w:t>
            </w:r>
            <w:r w:rsidRPr="00871B5F">
              <w:rPr>
                <w:bCs/>
                <w:sz w:val="24"/>
                <w:szCs w:val="24"/>
              </w:rPr>
              <w:t xml:space="preserve"> объем доходов бюджета </w:t>
            </w:r>
            <w:r>
              <w:rPr>
                <w:bCs/>
                <w:sz w:val="24"/>
                <w:szCs w:val="24"/>
              </w:rPr>
              <w:t xml:space="preserve">Сенного </w:t>
            </w:r>
            <w:r w:rsidRPr="00871B5F">
              <w:rPr>
                <w:bCs/>
                <w:sz w:val="24"/>
                <w:szCs w:val="24"/>
              </w:rPr>
              <w:t>сельского поселения Темрюкского района(без учета субвенций)</w:t>
            </w:r>
          </w:p>
        </w:tc>
        <w:tc>
          <w:tcPr>
            <w:tcW w:w="2025" w:type="dxa"/>
            <w:gridSpan w:val="3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об исполнении бюджета (форма 0503117) на 1 января года, следующего за отчетным</w:t>
            </w:r>
          </w:p>
        </w:tc>
        <w:tc>
          <w:tcPr>
            <w:tcW w:w="1800" w:type="dxa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04D93" w:rsidRPr="004B4ECB" w:rsidTr="0056436A">
        <w:trPr>
          <w:trHeight w:val="3864"/>
        </w:trPr>
        <w:tc>
          <w:tcPr>
            <w:tcW w:w="593" w:type="dxa"/>
            <w:tcBorders>
              <w:bottom w:val="single" w:sz="4" w:space="0" w:color="auto"/>
            </w:tcBorders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504D93" w:rsidRPr="008E69F0" w:rsidRDefault="00504D93" w:rsidP="00711A8F">
            <w:pPr>
              <w:pStyle w:val="ac"/>
              <w:rPr>
                <w:rFonts w:ascii="Times New Roman" w:hAnsi="Times New Roman" w:cs="Times New Roman"/>
              </w:rPr>
            </w:pPr>
            <w:r w:rsidRPr="008E69F0">
              <w:rPr>
                <w:rFonts w:ascii="Times New Roman" w:hAnsi="Times New Roman" w:cs="Times New Roman"/>
                <w:bCs/>
                <w:szCs w:val="28"/>
              </w:rPr>
              <w:t xml:space="preserve">количество муниципальных услуг, предоставляемых администрацией </w:t>
            </w:r>
            <w:r>
              <w:rPr>
                <w:rFonts w:ascii="Times New Roman" w:hAnsi="Times New Roman" w:cs="Times New Roman"/>
                <w:bCs/>
                <w:szCs w:val="28"/>
              </w:rPr>
              <w:t>Сенного</w:t>
            </w:r>
            <w:r w:rsidRPr="008E69F0">
              <w:rPr>
                <w:rFonts w:ascii="Times New Roman" w:hAnsi="Times New Roman" w:cs="Times New Roman"/>
                <w:bCs/>
                <w:szCs w:val="28"/>
              </w:rPr>
              <w:t xml:space="preserve"> сельского поселения Темрюкского района в соответствии с Федеральным законом от 27 июля 2010 года № 210-ФЗ «Об организации предоставления государственных и муниципальных услуг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</w:tcPr>
          <w:p w:rsidR="00504D93" w:rsidRPr="00515088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504D93" w:rsidRPr="00515088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515088" w:rsidRDefault="00504D93" w:rsidP="009B4690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суммарное значение </w:t>
            </w:r>
            <w:r>
              <w:rPr>
                <w:sz w:val="24"/>
                <w:szCs w:val="24"/>
              </w:rPr>
              <w:t>по количеству предоставляемых муниципальных услуг</w:t>
            </w:r>
          </w:p>
        </w:tc>
        <w:tc>
          <w:tcPr>
            <w:tcW w:w="2025" w:type="dxa"/>
            <w:gridSpan w:val="3"/>
          </w:tcPr>
          <w:p w:rsidR="00504D93" w:rsidRPr="005E5E02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 а</w:t>
            </w:r>
            <w:r w:rsidRPr="0051508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515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Сенного </w:t>
            </w:r>
            <w:r w:rsidRPr="00515088">
              <w:rPr>
                <w:sz w:val="24"/>
                <w:szCs w:val="24"/>
              </w:rPr>
              <w:t>сельского поселения Темрюкского района</w:t>
            </w:r>
          </w:p>
        </w:tc>
        <w:tc>
          <w:tcPr>
            <w:tcW w:w="1800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04D93" w:rsidRPr="004B4ECB" w:rsidTr="00FC7735">
        <w:trPr>
          <w:trHeight w:val="4395"/>
        </w:trPr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504D93" w:rsidRPr="008E69F0" w:rsidRDefault="00504D93" w:rsidP="009B4690">
            <w:pPr>
              <w:pStyle w:val="ac"/>
              <w:rPr>
                <w:rFonts w:ascii="Times New Roman" w:hAnsi="Times New Roman" w:cs="Times New Roman"/>
                <w:bCs/>
                <w:szCs w:val="28"/>
              </w:rPr>
            </w:pPr>
            <w:r w:rsidRPr="008E69F0">
              <w:rPr>
                <w:rFonts w:ascii="Times New Roman" w:hAnsi="Times New Roman" w:cs="Times New Roman"/>
                <w:bCs/>
                <w:szCs w:val="28"/>
              </w:rPr>
              <w:t>обеспечение своевременного рассмотрения обращений в сроки, предусмотренные действующим законодательством от общего числа обращений</w:t>
            </w:r>
          </w:p>
        </w:tc>
        <w:tc>
          <w:tcPr>
            <w:tcW w:w="1220" w:type="dxa"/>
            <w:gridSpan w:val="3"/>
          </w:tcPr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формуле:</w:t>
            </w:r>
          </w:p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 = ОРС/ОП х 100, где:</w:t>
            </w:r>
          </w:p>
          <w:p w:rsidR="00504D93" w:rsidRDefault="00504D93" w:rsidP="009B46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 - </w:t>
            </w:r>
            <w:r w:rsidRPr="008E69F0">
              <w:rPr>
                <w:bCs/>
                <w:sz w:val="24"/>
                <w:szCs w:val="24"/>
              </w:rPr>
              <w:t>обеспечение своевременного рассмотрения обращений в сроки</w:t>
            </w:r>
            <w:r>
              <w:rPr>
                <w:bCs/>
                <w:sz w:val="24"/>
                <w:szCs w:val="24"/>
              </w:rPr>
              <w:t>;</w:t>
            </w:r>
          </w:p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ОРС – количество обращений, рассмотренных в срок;</w:t>
            </w:r>
          </w:p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– общее количество поступивших обращений</w:t>
            </w:r>
          </w:p>
        </w:tc>
        <w:tc>
          <w:tcPr>
            <w:tcW w:w="2025" w:type="dxa"/>
            <w:gridSpan w:val="3"/>
          </w:tcPr>
          <w:p w:rsidR="00504D93" w:rsidRPr="004B4ECB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 а</w:t>
            </w:r>
            <w:r w:rsidRPr="0051508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515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Сенного </w:t>
            </w:r>
            <w:r w:rsidRPr="00515088">
              <w:rPr>
                <w:sz w:val="24"/>
                <w:szCs w:val="24"/>
              </w:rPr>
              <w:t>сельского поселения Темрюкского района</w:t>
            </w:r>
          </w:p>
        </w:tc>
        <w:tc>
          <w:tcPr>
            <w:tcW w:w="1800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2</w:t>
            </w:r>
          </w:p>
        </w:tc>
        <w:tc>
          <w:tcPr>
            <w:tcW w:w="14116" w:type="dxa"/>
            <w:gridSpan w:val="12"/>
          </w:tcPr>
          <w:p w:rsidR="00504D93" w:rsidRPr="004B4ECB" w:rsidRDefault="00504D93" w:rsidP="003C6838">
            <w:pPr>
              <w:rPr>
                <w:sz w:val="24"/>
                <w:szCs w:val="24"/>
              </w:rPr>
            </w:pPr>
            <w:r w:rsidRPr="00FC7735">
              <w:rPr>
                <w:sz w:val="24"/>
              </w:rPr>
              <w:t>Подпрограмма № 2 «Управление муниципальным имуществом»</w:t>
            </w:r>
          </w:p>
        </w:tc>
      </w:tr>
      <w:tr w:rsidR="00504D93" w:rsidRPr="004B4ECB" w:rsidTr="00FC7735">
        <w:trPr>
          <w:trHeight w:val="1548"/>
        </w:trPr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2.1</w:t>
            </w:r>
          </w:p>
        </w:tc>
        <w:tc>
          <w:tcPr>
            <w:tcW w:w="2759" w:type="dxa"/>
          </w:tcPr>
          <w:p w:rsidR="00504D93" w:rsidRPr="00FC7735" w:rsidRDefault="00504D93" w:rsidP="00FC7735">
            <w:pPr>
              <w:pStyle w:val="ac"/>
              <w:rPr>
                <w:rFonts w:ascii="Times New Roman" w:hAnsi="Times New Roman"/>
              </w:rPr>
            </w:pPr>
            <w:r w:rsidRPr="00FC7735">
              <w:rPr>
                <w:rFonts w:ascii="Times New Roman" w:hAnsi="Times New Roman"/>
              </w:rPr>
              <w:t>Проведение технической инвентаризации объектов недвижимости, в т.ч. бесхозного имущества, изготовление технических и кадастровых паспортов и другие расходы по управлению муниципальной  собственностью</w:t>
            </w:r>
          </w:p>
        </w:tc>
        <w:tc>
          <w:tcPr>
            <w:tcW w:w="1220" w:type="dxa"/>
            <w:gridSpan w:val="3"/>
          </w:tcPr>
          <w:p w:rsidR="00504D93" w:rsidRPr="00FC7735" w:rsidRDefault="00504D93" w:rsidP="00FC7735">
            <w:pPr>
              <w:pStyle w:val="ab"/>
              <w:jc w:val="center"/>
              <w:rPr>
                <w:rFonts w:ascii="Times New Roman" w:hAnsi="Times New Roman"/>
              </w:rPr>
            </w:pPr>
            <w:r w:rsidRPr="00FC7735">
              <w:rPr>
                <w:rFonts w:ascii="Times New Roman" w:hAnsi="Times New Roman"/>
              </w:rPr>
              <w:t>Ед.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FB3F3C" w:rsidRDefault="00504D93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 w:val="restart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  <w:vMerge w:val="restart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04D93" w:rsidRPr="004B4ECB" w:rsidTr="00FC7735">
        <w:trPr>
          <w:trHeight w:val="1253"/>
        </w:trPr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759" w:type="dxa"/>
          </w:tcPr>
          <w:p w:rsidR="00504D93" w:rsidRPr="00FC7735" w:rsidRDefault="00504D93" w:rsidP="00FC7735">
            <w:pPr>
              <w:pStyle w:val="ac"/>
              <w:rPr>
                <w:rFonts w:ascii="Times New Roman" w:hAnsi="Times New Roman"/>
              </w:rPr>
            </w:pPr>
            <w:r w:rsidRPr="00FC7735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1220" w:type="dxa"/>
            <w:gridSpan w:val="3"/>
          </w:tcPr>
          <w:p w:rsidR="00504D93" w:rsidRPr="00FC7735" w:rsidRDefault="00504D93" w:rsidP="00FC7735">
            <w:pPr>
              <w:pStyle w:val="ab"/>
              <w:jc w:val="center"/>
              <w:rPr>
                <w:rFonts w:ascii="Times New Roman" w:hAnsi="Times New Roman"/>
              </w:rPr>
            </w:pPr>
            <w:r w:rsidRPr="00FC7735">
              <w:rPr>
                <w:rFonts w:ascii="Times New Roman" w:hAnsi="Times New Roman"/>
              </w:rPr>
              <w:t>Ед.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FB3F3C" w:rsidRDefault="00504D93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3</w:t>
            </w:r>
          </w:p>
        </w:tc>
        <w:tc>
          <w:tcPr>
            <w:tcW w:w="14116" w:type="dxa"/>
            <w:gridSpan w:val="12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FC7735">
              <w:rPr>
                <w:sz w:val="24"/>
              </w:rPr>
              <w:t xml:space="preserve">Подпрограмма №3 «Обеспечение ведения бухгалтерского учета» 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3.1</w:t>
            </w:r>
          </w:p>
        </w:tc>
        <w:tc>
          <w:tcPr>
            <w:tcW w:w="2759" w:type="dxa"/>
          </w:tcPr>
          <w:p w:rsidR="00504D93" w:rsidRPr="004B4ECB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 xml:space="preserve">количество учреждений, в которых </w:t>
            </w:r>
            <w:r w:rsidRPr="004B4ECB">
              <w:rPr>
                <w:sz w:val="24"/>
                <w:szCs w:val="24"/>
              </w:rPr>
              <w:t>МКУ «С</w:t>
            </w:r>
            <w:r>
              <w:rPr>
                <w:sz w:val="24"/>
                <w:szCs w:val="24"/>
              </w:rPr>
              <w:t>енн</w:t>
            </w:r>
            <w:r w:rsidRPr="004B4ECB">
              <w:rPr>
                <w:sz w:val="24"/>
                <w:szCs w:val="24"/>
              </w:rPr>
              <w:t xml:space="preserve">ая ЦБ» </w:t>
            </w:r>
            <w:r w:rsidRPr="004B4ECB">
              <w:rPr>
                <w:bCs/>
                <w:sz w:val="24"/>
                <w:szCs w:val="24"/>
              </w:rPr>
              <w:t>осуществляет бухгалтерский учет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4ECB">
              <w:rPr>
                <w:sz w:val="24"/>
                <w:szCs w:val="24"/>
              </w:rPr>
              <w:t xml:space="preserve">величение </w:t>
            </w:r>
            <w:r w:rsidRPr="00FB3F3C">
              <w:rPr>
                <w:sz w:val="24"/>
                <w:szCs w:val="24"/>
              </w:rPr>
              <w:t>значений</w:t>
            </w:r>
          </w:p>
        </w:tc>
        <w:tc>
          <w:tcPr>
            <w:tcW w:w="2361" w:type="dxa"/>
          </w:tcPr>
          <w:p w:rsidR="00504D93" w:rsidRPr="00FB3F3C" w:rsidRDefault="00504D93" w:rsidP="0056436A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</w:t>
            </w:r>
          </w:p>
        </w:tc>
        <w:tc>
          <w:tcPr>
            <w:tcW w:w="1800" w:type="dxa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50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отчетным кварталом</w:t>
            </w:r>
          </w:p>
        </w:tc>
      </w:tr>
      <w:tr w:rsidR="00504D93" w:rsidRPr="004B4ECB" w:rsidTr="00504D93">
        <w:trPr>
          <w:trHeight w:val="401"/>
        </w:trPr>
        <w:tc>
          <w:tcPr>
            <w:tcW w:w="593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3.2</w:t>
            </w:r>
          </w:p>
        </w:tc>
        <w:tc>
          <w:tcPr>
            <w:tcW w:w="2759" w:type="dxa"/>
          </w:tcPr>
          <w:p w:rsidR="00504D93" w:rsidRPr="004B4ECB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>доля качественно и своевременно исполненной бухгалтерской отчетности (от объема общей отчетности)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B87EEC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7EEC">
              <w:t>Рассчитывается по формуле:</w:t>
            </w:r>
          </w:p>
          <w:p w:rsidR="00504D93" w:rsidRPr="00B87EEC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7EEC">
              <w:rPr>
                <w:lang w:val="en-US"/>
              </w:rPr>
              <w:t>B</w:t>
            </w:r>
            <w:r w:rsidRPr="00B87EEC">
              <w:t xml:space="preserve"> = V / О x 100%, где:</w:t>
            </w:r>
          </w:p>
          <w:p w:rsidR="00504D93" w:rsidRPr="00B87EEC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7EEC">
              <w:rPr>
                <w:lang w:val="en-US"/>
              </w:rPr>
              <w:t>B</w:t>
            </w:r>
            <w:r w:rsidRPr="00B87EEC">
              <w:t xml:space="preserve"> - доля</w:t>
            </w:r>
            <w:r w:rsidRPr="00B87EEC">
              <w:rPr>
                <w:bCs/>
              </w:rPr>
              <w:t xml:space="preserve"> качественно и своевременно исполненной бухгалтерской отчетности</w:t>
            </w:r>
            <w:r w:rsidRPr="00B87EEC">
              <w:t>;</w:t>
            </w:r>
          </w:p>
          <w:p w:rsidR="00504D93" w:rsidRPr="00B87EEC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7EEC">
              <w:t xml:space="preserve">V - количество </w:t>
            </w:r>
            <w:r w:rsidRPr="00B87EEC">
              <w:rPr>
                <w:bCs/>
              </w:rPr>
              <w:t>качественно и своевременно исполненной бухгалтерской отчетности</w:t>
            </w:r>
            <w:r w:rsidRPr="00B87EEC">
              <w:t>;</w:t>
            </w:r>
          </w:p>
          <w:p w:rsidR="00504D93" w:rsidRPr="004B4ECB" w:rsidRDefault="00504D93" w:rsidP="00933A21">
            <w:pPr>
              <w:jc w:val="center"/>
              <w:rPr>
                <w:color w:val="FF0000"/>
                <w:sz w:val="24"/>
                <w:szCs w:val="24"/>
              </w:rPr>
            </w:pPr>
            <w:r w:rsidRPr="00B87EEC">
              <w:rPr>
                <w:sz w:val="24"/>
                <w:szCs w:val="24"/>
              </w:rPr>
              <w:t xml:space="preserve">О - </w:t>
            </w:r>
            <w:r w:rsidRPr="00B87EEC">
              <w:rPr>
                <w:bCs/>
                <w:sz w:val="24"/>
                <w:szCs w:val="24"/>
              </w:rPr>
              <w:t>объем общей отчетности</w:t>
            </w:r>
          </w:p>
        </w:tc>
        <w:tc>
          <w:tcPr>
            <w:tcW w:w="2025" w:type="dxa"/>
            <w:gridSpan w:val="3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</w:t>
            </w:r>
          </w:p>
        </w:tc>
        <w:tc>
          <w:tcPr>
            <w:tcW w:w="1800" w:type="dxa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50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отчетным кварталом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759" w:type="dxa"/>
          </w:tcPr>
          <w:p w:rsidR="00504D93" w:rsidRPr="004B4ECB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 xml:space="preserve">доля качественно и своевременно исполненной налоговой </w:t>
            </w:r>
            <w:r w:rsidRPr="004B4ECB">
              <w:rPr>
                <w:bCs/>
                <w:sz w:val="24"/>
                <w:szCs w:val="24"/>
              </w:rPr>
              <w:lastRenderedPageBreak/>
              <w:t>отчетности (от объема общей отчетности)</w:t>
            </w:r>
          </w:p>
          <w:p w:rsidR="00504D93" w:rsidRPr="004B4ECB" w:rsidRDefault="00504D93" w:rsidP="0056436A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255ED6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55ED6">
              <w:t>Рассчитывается по формуле:</w:t>
            </w:r>
          </w:p>
          <w:p w:rsidR="00504D93" w:rsidRPr="00255ED6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55ED6">
              <w:rPr>
                <w:lang w:val="en-US"/>
              </w:rPr>
              <w:t>N</w:t>
            </w:r>
            <w:r w:rsidRPr="00255ED6">
              <w:t xml:space="preserve"> = V / О x 100%, </w:t>
            </w:r>
            <w:r w:rsidRPr="00255ED6">
              <w:lastRenderedPageBreak/>
              <w:t>где:</w:t>
            </w:r>
          </w:p>
          <w:p w:rsidR="00504D93" w:rsidRPr="00255ED6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55ED6">
              <w:rPr>
                <w:lang w:val="en-US"/>
              </w:rPr>
              <w:t>N</w:t>
            </w:r>
            <w:r w:rsidRPr="00255ED6">
              <w:t xml:space="preserve"> - доля</w:t>
            </w:r>
            <w:r w:rsidRPr="00255ED6">
              <w:rPr>
                <w:bCs/>
              </w:rPr>
              <w:t xml:space="preserve"> качественно и своевременно исполненной налоговой отчетности</w:t>
            </w:r>
            <w:r w:rsidRPr="00255ED6">
              <w:t>;</w:t>
            </w:r>
          </w:p>
          <w:p w:rsidR="00504D93" w:rsidRPr="00255ED6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55ED6">
              <w:t xml:space="preserve">V - количество </w:t>
            </w:r>
            <w:r w:rsidRPr="00255ED6">
              <w:rPr>
                <w:bCs/>
              </w:rPr>
              <w:t>качественно и своевременно исполненной налоговой отчетности</w:t>
            </w:r>
            <w:r w:rsidRPr="00255ED6">
              <w:t>;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255ED6">
              <w:rPr>
                <w:sz w:val="24"/>
                <w:szCs w:val="24"/>
              </w:rPr>
              <w:t xml:space="preserve">О - </w:t>
            </w:r>
            <w:r w:rsidRPr="00255ED6">
              <w:rPr>
                <w:bCs/>
                <w:sz w:val="24"/>
                <w:szCs w:val="24"/>
              </w:rPr>
              <w:t>объем общей отчетности</w:t>
            </w:r>
          </w:p>
        </w:tc>
        <w:tc>
          <w:tcPr>
            <w:tcW w:w="2025" w:type="dxa"/>
            <w:gridSpan w:val="3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данным МКУ «Сенная ЦБ</w:t>
            </w:r>
          </w:p>
        </w:tc>
        <w:tc>
          <w:tcPr>
            <w:tcW w:w="1800" w:type="dxa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lastRenderedPageBreak/>
              <w:t>отчетным кварталом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504D93" w:rsidRPr="004B4ECB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>доля качественно и своевременно исполненной статистической отчетности (от объема общей отчетности)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B853B0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>Рассчитывается по формуле:</w:t>
            </w:r>
          </w:p>
          <w:p w:rsidR="00504D93" w:rsidRPr="00B853B0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rPr>
                <w:lang w:val="en-US"/>
              </w:rPr>
              <w:t>C</w:t>
            </w:r>
            <w:r w:rsidRPr="00B853B0">
              <w:t xml:space="preserve"> = V / О x 100%, где:</w:t>
            </w:r>
          </w:p>
          <w:p w:rsidR="00504D93" w:rsidRPr="00B853B0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rPr>
                <w:lang w:val="en-US"/>
              </w:rPr>
              <w:t>C</w:t>
            </w:r>
            <w:r w:rsidRPr="00B853B0">
              <w:t xml:space="preserve"> - доля</w:t>
            </w:r>
            <w:r w:rsidRPr="00B853B0">
              <w:rPr>
                <w:bCs/>
              </w:rPr>
              <w:t xml:space="preserve"> качественно и своевременно исполненной статистической отчетности </w:t>
            </w:r>
            <w:r w:rsidRPr="00B853B0">
              <w:t>в %;</w:t>
            </w:r>
          </w:p>
          <w:p w:rsidR="00504D93" w:rsidRPr="00B853B0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 xml:space="preserve">V - количество </w:t>
            </w:r>
            <w:r w:rsidRPr="00B853B0">
              <w:rPr>
                <w:bCs/>
              </w:rPr>
              <w:t>качественно и своевременно исполненной статистической отчетности</w:t>
            </w:r>
            <w:r w:rsidRPr="00B853B0">
              <w:t>;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B853B0">
              <w:rPr>
                <w:sz w:val="24"/>
                <w:szCs w:val="24"/>
              </w:rPr>
              <w:t xml:space="preserve">О - </w:t>
            </w:r>
            <w:r w:rsidRPr="00B853B0">
              <w:rPr>
                <w:bCs/>
                <w:sz w:val="24"/>
                <w:szCs w:val="24"/>
              </w:rPr>
              <w:t>объем общей отчетности</w:t>
            </w:r>
          </w:p>
        </w:tc>
        <w:tc>
          <w:tcPr>
            <w:tcW w:w="2025" w:type="dxa"/>
            <w:gridSpan w:val="3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</w:t>
            </w:r>
          </w:p>
        </w:tc>
        <w:tc>
          <w:tcPr>
            <w:tcW w:w="1800" w:type="dxa"/>
          </w:tcPr>
          <w:p w:rsidR="00504D93" w:rsidRPr="004B4ECB" w:rsidRDefault="00504D93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отчетным кварталом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504D93" w:rsidRPr="00504D93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>количество проведенных инвентаризационных мероприятий</w:t>
            </w: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</w:tcPr>
          <w:p w:rsidR="00504D93" w:rsidRPr="005E5E02" w:rsidRDefault="00504D93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</w:t>
            </w:r>
          </w:p>
        </w:tc>
        <w:tc>
          <w:tcPr>
            <w:tcW w:w="1800" w:type="dxa"/>
          </w:tcPr>
          <w:p w:rsidR="00504D93" w:rsidRPr="005E5E02" w:rsidRDefault="00504D93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отчетным кварталом</w:t>
            </w:r>
          </w:p>
        </w:tc>
      </w:tr>
      <w:tr w:rsidR="00504D93" w:rsidRPr="004B4ECB" w:rsidTr="006931C7">
        <w:tc>
          <w:tcPr>
            <w:tcW w:w="593" w:type="dxa"/>
          </w:tcPr>
          <w:p w:rsidR="00504D93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16" w:type="dxa"/>
            <w:gridSpan w:val="12"/>
          </w:tcPr>
          <w:p w:rsidR="00504D93" w:rsidRPr="006931C7" w:rsidRDefault="00504D93" w:rsidP="003C6838">
            <w:pPr>
              <w:jc w:val="center"/>
              <w:rPr>
                <w:sz w:val="24"/>
                <w:szCs w:val="24"/>
              </w:rPr>
            </w:pPr>
            <w:r w:rsidRPr="006931C7">
              <w:rPr>
                <w:sz w:val="24"/>
              </w:rPr>
              <w:t>Подпрограмма №</w:t>
            </w:r>
            <w:r>
              <w:rPr>
                <w:sz w:val="24"/>
              </w:rPr>
              <w:t xml:space="preserve"> </w:t>
            </w:r>
            <w:r w:rsidRPr="006931C7">
              <w:rPr>
                <w:sz w:val="24"/>
              </w:rPr>
              <w:t>4 «Материально-техническое обеспечение администрации Сенного сельского поселения Темрюкского района»</w:t>
            </w: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59" w:type="dxa"/>
          </w:tcPr>
          <w:p w:rsidR="005F292F" w:rsidRPr="004B4ECB" w:rsidRDefault="005F292F" w:rsidP="0056436A">
            <w:pPr>
              <w:rPr>
                <w:b/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о</w:t>
            </w:r>
            <w:r w:rsidRPr="004B4ECB">
              <w:rPr>
                <w:bCs/>
                <w:sz w:val="24"/>
                <w:szCs w:val="24"/>
              </w:rPr>
              <w:t>бъем выполненных заявок на предоставление транспорта</w:t>
            </w:r>
          </w:p>
        </w:tc>
        <w:tc>
          <w:tcPr>
            <w:tcW w:w="1220" w:type="dxa"/>
            <w:gridSpan w:val="3"/>
          </w:tcPr>
          <w:p w:rsidR="005F292F" w:rsidRPr="004B4ECB" w:rsidRDefault="005F292F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F292F" w:rsidRPr="004B4ECB" w:rsidRDefault="005F292F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>Рассчитывается по формуле:</w:t>
            </w:r>
          </w:p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Овз</w:t>
            </w:r>
            <w:r w:rsidRPr="00B853B0">
              <w:t xml:space="preserve"> =</w:t>
            </w:r>
            <w:r>
              <w:rPr>
                <w:lang w:val="en-US"/>
              </w:rPr>
              <w:t>F</w:t>
            </w:r>
            <w:r w:rsidRPr="00B853B0">
              <w:t xml:space="preserve"> / </w:t>
            </w:r>
            <w:r>
              <w:rPr>
                <w:lang w:val="en-US"/>
              </w:rPr>
              <w:t>P</w:t>
            </w:r>
            <w:r w:rsidRPr="00B853B0">
              <w:t xml:space="preserve"> x 100%, где:</w:t>
            </w:r>
          </w:p>
          <w:p w:rsidR="005F292F" w:rsidRPr="00924005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Овз</w:t>
            </w:r>
            <w:r w:rsidRPr="00B853B0">
              <w:t xml:space="preserve"> </w:t>
            </w:r>
            <w:r>
              <w:t>–</w:t>
            </w:r>
            <w:r w:rsidRPr="00B853B0">
              <w:t xml:space="preserve"> </w:t>
            </w:r>
            <w:r w:rsidRPr="004B4ECB">
              <w:t>о</w:t>
            </w:r>
            <w:r w:rsidRPr="004B4ECB">
              <w:rPr>
                <w:bCs/>
              </w:rPr>
              <w:t>бъем выполненных заявок на предоставление транспорта</w:t>
            </w:r>
            <w:r>
              <w:rPr>
                <w:bCs/>
              </w:rPr>
              <w:t>;</w:t>
            </w:r>
          </w:p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lang w:val="en-US"/>
              </w:rPr>
              <w:t>F</w:t>
            </w:r>
            <w:r w:rsidRPr="00B853B0">
              <w:t xml:space="preserve"> </w:t>
            </w:r>
            <w:r>
              <w:t>–</w:t>
            </w:r>
            <w:r w:rsidRPr="00B853B0">
              <w:t xml:space="preserve"> количество</w:t>
            </w:r>
            <w:r w:rsidRPr="00924005">
              <w:t xml:space="preserve"> </w:t>
            </w:r>
            <w:r>
              <w:t>выполненных заявок</w:t>
            </w:r>
            <w:r w:rsidRPr="00B853B0">
              <w:t>;</w:t>
            </w:r>
          </w:p>
          <w:p w:rsidR="005F292F" w:rsidRPr="004B4ECB" w:rsidRDefault="005F292F" w:rsidP="005643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общий </w:t>
            </w:r>
            <w:r>
              <w:rPr>
                <w:bCs/>
                <w:sz w:val="24"/>
                <w:szCs w:val="24"/>
              </w:rPr>
              <w:t>объем заявок</w:t>
            </w:r>
          </w:p>
        </w:tc>
        <w:tc>
          <w:tcPr>
            <w:tcW w:w="2025" w:type="dxa"/>
            <w:gridSpan w:val="3"/>
            <w:vMerge w:val="restart"/>
          </w:tcPr>
          <w:p w:rsidR="005F292F" w:rsidRPr="005E5E02" w:rsidRDefault="00933A21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«Маттехобеспечение Сенное»</w:t>
            </w:r>
          </w:p>
        </w:tc>
        <w:tc>
          <w:tcPr>
            <w:tcW w:w="1800" w:type="dxa"/>
            <w:vMerge w:val="restart"/>
          </w:tcPr>
          <w:p w:rsidR="005F292F" w:rsidRPr="005E5E02" w:rsidRDefault="00933A21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«Маттехобеспечение Сенное»</w:t>
            </w:r>
          </w:p>
        </w:tc>
        <w:tc>
          <w:tcPr>
            <w:tcW w:w="2181" w:type="dxa"/>
            <w:vMerge w:val="restart"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759" w:type="dxa"/>
          </w:tcPr>
          <w:p w:rsidR="005F292F" w:rsidRPr="004B4ECB" w:rsidRDefault="005F292F" w:rsidP="0056436A">
            <w:pPr>
              <w:rPr>
                <w:b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>объем исполнения годового плана бюджетных ассигнований</w:t>
            </w:r>
          </w:p>
        </w:tc>
        <w:tc>
          <w:tcPr>
            <w:tcW w:w="1220" w:type="dxa"/>
            <w:gridSpan w:val="3"/>
          </w:tcPr>
          <w:p w:rsidR="005F292F" w:rsidRPr="004B4ECB" w:rsidRDefault="005F292F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F292F" w:rsidRPr="004B4ECB" w:rsidRDefault="005F292F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>Рассчитывается по формуле:</w:t>
            </w:r>
          </w:p>
          <w:p w:rsidR="005F292F" w:rsidRPr="0016103B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</w:t>
            </w:r>
            <w:r>
              <w:rPr>
                <w:lang w:val="en-US"/>
              </w:rPr>
              <w:t>i</w:t>
            </w:r>
            <w:r w:rsidRPr="00B853B0">
              <w:t xml:space="preserve"> =</w:t>
            </w:r>
            <w:r w:rsidRPr="00FD664C">
              <w:t xml:space="preserve"> </w:t>
            </w:r>
            <w:r>
              <w:rPr>
                <w:lang w:val="en-US"/>
              </w:rPr>
              <w:t>I</w:t>
            </w:r>
            <w:r w:rsidRPr="00B853B0">
              <w:t xml:space="preserve"> / </w:t>
            </w:r>
            <w:r>
              <w:rPr>
                <w:lang w:val="en-US"/>
              </w:rPr>
              <w:t>G</w:t>
            </w:r>
            <w:r w:rsidRPr="00B853B0">
              <w:t xml:space="preserve"> x 100%, где:</w:t>
            </w:r>
          </w:p>
          <w:p w:rsidR="005F292F" w:rsidRPr="00FD664C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</w:t>
            </w:r>
            <w:r>
              <w:rPr>
                <w:lang w:val="en-US"/>
              </w:rPr>
              <w:t>i</w:t>
            </w:r>
            <w:r>
              <w:t xml:space="preserve"> -</w:t>
            </w:r>
            <w:r w:rsidRPr="004B4ECB">
              <w:rPr>
                <w:bCs/>
              </w:rPr>
              <w:t xml:space="preserve"> объем исполнения годового плана бюджетных ассигнований</w:t>
            </w:r>
            <w:r>
              <w:rPr>
                <w:bCs/>
              </w:rPr>
              <w:t>;</w:t>
            </w:r>
          </w:p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>
              <w:t xml:space="preserve"> –</w:t>
            </w:r>
            <w:r w:rsidRPr="00B853B0">
              <w:t xml:space="preserve"> </w:t>
            </w:r>
            <w:r>
              <w:t xml:space="preserve">фактическое исполнение </w:t>
            </w:r>
            <w:r w:rsidRPr="004B4ECB">
              <w:rPr>
                <w:bCs/>
              </w:rPr>
              <w:t>годового плана бюджетных ассигнований</w:t>
            </w:r>
            <w:r w:rsidRPr="00B853B0">
              <w:t>;</w:t>
            </w:r>
          </w:p>
          <w:p w:rsidR="005F292F" w:rsidRPr="004B4ECB" w:rsidRDefault="005F292F" w:rsidP="005643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G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общий </w:t>
            </w:r>
            <w:r>
              <w:rPr>
                <w:bCs/>
                <w:sz w:val="24"/>
                <w:szCs w:val="24"/>
              </w:rPr>
              <w:t xml:space="preserve">объем </w:t>
            </w:r>
            <w:r w:rsidRPr="004B4ECB">
              <w:rPr>
                <w:bCs/>
                <w:sz w:val="24"/>
                <w:szCs w:val="24"/>
              </w:rPr>
              <w:t>годового плана бюджетных ассигнований</w:t>
            </w:r>
          </w:p>
        </w:tc>
        <w:tc>
          <w:tcPr>
            <w:tcW w:w="2025" w:type="dxa"/>
            <w:gridSpan w:val="3"/>
            <w:vMerge/>
          </w:tcPr>
          <w:p w:rsidR="005F292F" w:rsidRPr="005E5E02" w:rsidRDefault="005F292F" w:rsidP="00947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5F292F" w:rsidRPr="004B4ECB" w:rsidTr="006931C7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16" w:type="dxa"/>
            <w:gridSpan w:val="12"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  <w:r w:rsidRPr="006931C7">
              <w:rPr>
                <w:sz w:val="24"/>
              </w:rPr>
              <w:t>Подпрограмма №</w:t>
            </w:r>
            <w:r>
              <w:rPr>
                <w:sz w:val="24"/>
              </w:rPr>
              <w:t xml:space="preserve"> </w:t>
            </w:r>
            <w:r w:rsidRPr="006931C7">
              <w:rPr>
                <w:sz w:val="24"/>
              </w:rPr>
              <w:t>5 «Поддержка деятельности территориального общественного самоуправления на территории Сенного сельского поселения Темрюкского района»</w:t>
            </w: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59" w:type="dxa"/>
          </w:tcPr>
          <w:p w:rsidR="005F292F" w:rsidRPr="006931C7" w:rsidRDefault="005F292F" w:rsidP="006931C7">
            <w:pPr>
              <w:pStyle w:val="ac"/>
              <w:rPr>
                <w:rFonts w:ascii="Times New Roman" w:hAnsi="Times New Roman"/>
                <w:szCs w:val="28"/>
              </w:rPr>
            </w:pPr>
            <w:r w:rsidRPr="006931C7">
              <w:rPr>
                <w:rFonts w:ascii="Times New Roman" w:hAnsi="Times New Roman"/>
                <w:szCs w:val="28"/>
              </w:rPr>
              <w:t>Компенсационные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товаров, приобретению топлива</w:t>
            </w:r>
          </w:p>
        </w:tc>
        <w:tc>
          <w:tcPr>
            <w:tcW w:w="1220" w:type="dxa"/>
            <w:gridSpan w:val="3"/>
          </w:tcPr>
          <w:p w:rsidR="005F292F" w:rsidRPr="006931C7" w:rsidRDefault="005F292F" w:rsidP="006931C7">
            <w:pPr>
              <w:jc w:val="center"/>
              <w:rPr>
                <w:sz w:val="24"/>
              </w:rPr>
            </w:pPr>
            <w:r w:rsidRPr="006931C7">
              <w:rPr>
                <w:sz w:val="24"/>
              </w:rPr>
              <w:t>человек</w:t>
            </w:r>
          </w:p>
        </w:tc>
        <w:tc>
          <w:tcPr>
            <w:tcW w:w="1770" w:type="dxa"/>
            <w:gridSpan w:val="2"/>
          </w:tcPr>
          <w:p w:rsidR="005F292F" w:rsidRDefault="005F292F">
            <w:r w:rsidRPr="007F37A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2361" w:type="dxa"/>
          </w:tcPr>
          <w:p w:rsidR="005F292F" w:rsidRPr="00FB3F3C" w:rsidRDefault="005F292F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 w:val="restart"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  <w:vMerge w:val="restart"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759" w:type="dxa"/>
          </w:tcPr>
          <w:p w:rsidR="005F292F" w:rsidRPr="006931C7" w:rsidRDefault="005F292F" w:rsidP="006931C7">
            <w:pPr>
              <w:rPr>
                <w:sz w:val="24"/>
                <w:szCs w:val="28"/>
              </w:rPr>
            </w:pPr>
            <w:r w:rsidRPr="006931C7">
              <w:rPr>
                <w:sz w:val="24"/>
                <w:szCs w:val="28"/>
              </w:rPr>
              <w:t>Проведение отчетов о своей работе на собраниях, конференциях представителей граждан</w:t>
            </w:r>
          </w:p>
        </w:tc>
        <w:tc>
          <w:tcPr>
            <w:tcW w:w="1220" w:type="dxa"/>
            <w:gridSpan w:val="3"/>
          </w:tcPr>
          <w:p w:rsidR="005F292F" w:rsidRPr="006931C7" w:rsidRDefault="005F292F" w:rsidP="006931C7">
            <w:pPr>
              <w:jc w:val="center"/>
              <w:rPr>
                <w:sz w:val="24"/>
              </w:rPr>
            </w:pPr>
            <w:r w:rsidRPr="006931C7">
              <w:rPr>
                <w:sz w:val="24"/>
              </w:rPr>
              <w:t>раз</w:t>
            </w:r>
          </w:p>
        </w:tc>
        <w:tc>
          <w:tcPr>
            <w:tcW w:w="1770" w:type="dxa"/>
            <w:gridSpan w:val="2"/>
          </w:tcPr>
          <w:p w:rsidR="005F292F" w:rsidRDefault="005F292F">
            <w:r w:rsidRPr="007F37A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2361" w:type="dxa"/>
          </w:tcPr>
          <w:p w:rsidR="005F292F" w:rsidRPr="00FB3F3C" w:rsidRDefault="005F292F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759" w:type="dxa"/>
          </w:tcPr>
          <w:p w:rsidR="005F292F" w:rsidRPr="006931C7" w:rsidRDefault="005F292F" w:rsidP="006931C7">
            <w:pPr>
              <w:rPr>
                <w:sz w:val="24"/>
                <w:szCs w:val="28"/>
              </w:rPr>
            </w:pPr>
            <w:r w:rsidRPr="006931C7">
              <w:rPr>
                <w:sz w:val="24"/>
                <w:szCs w:val="28"/>
              </w:rPr>
              <w:t>Организация работ по благоустройству, озеленению, улучшению санитарного и экологического состояния территорий</w:t>
            </w:r>
          </w:p>
        </w:tc>
        <w:tc>
          <w:tcPr>
            <w:tcW w:w="1220" w:type="dxa"/>
            <w:gridSpan w:val="3"/>
          </w:tcPr>
          <w:p w:rsidR="005F292F" w:rsidRPr="006931C7" w:rsidRDefault="005F292F" w:rsidP="006931C7">
            <w:pPr>
              <w:jc w:val="center"/>
              <w:rPr>
                <w:sz w:val="24"/>
              </w:rPr>
            </w:pPr>
            <w:r w:rsidRPr="006931C7">
              <w:rPr>
                <w:sz w:val="24"/>
              </w:rPr>
              <w:t>раз</w:t>
            </w:r>
          </w:p>
        </w:tc>
        <w:tc>
          <w:tcPr>
            <w:tcW w:w="1770" w:type="dxa"/>
            <w:gridSpan w:val="2"/>
          </w:tcPr>
          <w:p w:rsidR="005F292F" w:rsidRDefault="005F292F">
            <w:r w:rsidRPr="007F37A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2361" w:type="dxa"/>
          </w:tcPr>
          <w:p w:rsidR="005F292F" w:rsidRPr="00FB3F3C" w:rsidRDefault="005F292F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787B" w:rsidRDefault="00DA787B" w:rsidP="00FA1A72">
      <w:pPr>
        <w:jc w:val="both"/>
        <w:rPr>
          <w:szCs w:val="28"/>
        </w:rPr>
      </w:pPr>
    </w:p>
    <w:p w:rsidR="00FB34F3" w:rsidRDefault="00FB34F3" w:rsidP="00FA1A72">
      <w:pPr>
        <w:jc w:val="both"/>
        <w:rPr>
          <w:szCs w:val="28"/>
        </w:rPr>
      </w:pPr>
    </w:p>
    <w:p w:rsidR="00FB34F3" w:rsidRDefault="00FB34F3" w:rsidP="006555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34F3" w:rsidRDefault="00FB34F3" w:rsidP="006555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787B" w:rsidRDefault="00DA787B" w:rsidP="006555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5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4E94">
        <w:rPr>
          <w:rFonts w:ascii="Times New Roman" w:hAnsi="Times New Roman" w:cs="Times New Roman"/>
          <w:sz w:val="28"/>
          <w:szCs w:val="28"/>
        </w:rPr>
        <w:t>рограммы</w:t>
      </w:r>
    </w:p>
    <w:p w:rsidR="00DA787B" w:rsidRPr="00484E94" w:rsidRDefault="00DA787B" w:rsidP="006931C7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rPr>
          <w:szCs w:val="28"/>
          <w:lang w:eastAsia="ru-RU"/>
        </w:rPr>
        <w:t xml:space="preserve">         </w:t>
      </w: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>, предусмотренно</w:t>
      </w:r>
      <w:r>
        <w:t>й постановлением администрации С</w:t>
      </w:r>
      <w:r w:rsidR="006931C7">
        <w:t>енн</w:t>
      </w:r>
      <w:r>
        <w:t xml:space="preserve">ого сельского поселения Темрюкского </w:t>
      </w:r>
      <w:r w:rsidRPr="00FC4CD3">
        <w:t xml:space="preserve">района от </w:t>
      </w:r>
      <w:r w:rsidR="00FC4CD3" w:rsidRPr="00FC4CD3">
        <w:t>11</w:t>
      </w:r>
      <w:r w:rsidRPr="00FC4CD3">
        <w:t xml:space="preserve"> </w:t>
      </w:r>
      <w:r w:rsidR="006931C7" w:rsidRPr="00FC4CD3">
        <w:t>ок</w:t>
      </w:r>
      <w:r w:rsidRPr="00FC4CD3">
        <w:t xml:space="preserve">тября </w:t>
      </w:r>
      <w:r w:rsidR="0056436A">
        <w:t>2022</w:t>
      </w:r>
      <w:r w:rsidRPr="00FC4CD3">
        <w:t xml:space="preserve"> года № </w:t>
      </w:r>
      <w:r w:rsidR="00FC4CD3" w:rsidRPr="00FC4CD3">
        <w:t>154</w:t>
      </w:r>
      <w:r w:rsidR="00947293" w:rsidRPr="00FC4CD3">
        <w:t xml:space="preserve"> </w:t>
      </w:r>
      <w:r w:rsidRPr="00FC4CD3">
        <w:t>«</w:t>
      </w:r>
      <w:r w:rsidRPr="00FC4CD3">
        <w:rPr>
          <w:szCs w:val="28"/>
          <w:lang w:eastAsia="ar-SA"/>
        </w:rPr>
        <w:t>Об утверждении Порядка принятия решения о разработке, формировании, реализации</w:t>
      </w:r>
      <w:r w:rsidRPr="0016103B">
        <w:rPr>
          <w:szCs w:val="28"/>
          <w:lang w:eastAsia="ar-SA"/>
        </w:rPr>
        <w:t xml:space="preserve"> и оценке эффективности реализации муниципальных программ С</w:t>
      </w:r>
      <w:r w:rsidR="006931C7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6931C7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A787B" w:rsidRPr="00484E94" w:rsidRDefault="00DA787B" w:rsidP="006931C7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6931C7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A787B" w:rsidRDefault="00DA787B" w:rsidP="00484E94">
      <w:pPr>
        <w:pStyle w:val="ConsPlusNormal0"/>
        <w:jc w:val="both"/>
        <w:rPr>
          <w:szCs w:val="28"/>
        </w:rPr>
      </w:pP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</w:t>
      </w:r>
      <w:r w:rsidRPr="007F34E4">
        <w:t>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</w:t>
      </w:r>
      <w:r w:rsidRPr="007F34E4">
        <w:lastRenderedPageBreak/>
        <w:t xml:space="preserve">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A787B" w:rsidRDefault="00DA787B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6931C7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A787B" w:rsidRPr="007F34E4" w:rsidRDefault="00DA787B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A787B" w:rsidRPr="007F34E4" w:rsidRDefault="00DA787B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A787B" w:rsidRPr="007F34E4" w:rsidRDefault="00DA787B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A787B" w:rsidRPr="007F34E4" w:rsidRDefault="00DA787B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</w:t>
      </w:r>
      <w:r w:rsidRPr="007F34E4">
        <w:lastRenderedPageBreak/>
        <w:t xml:space="preserve">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655584" w:rsidRDefault="00655584" w:rsidP="00D66DD0">
      <w:pPr>
        <w:jc w:val="both"/>
        <w:rPr>
          <w:szCs w:val="28"/>
        </w:rPr>
      </w:pPr>
    </w:p>
    <w:p w:rsidR="00DA787B" w:rsidRDefault="006931C7" w:rsidP="00D66DD0">
      <w:pPr>
        <w:jc w:val="both"/>
        <w:rPr>
          <w:szCs w:val="28"/>
        </w:rPr>
      </w:pPr>
      <w:r>
        <w:rPr>
          <w:szCs w:val="28"/>
        </w:rPr>
        <w:t>Г</w:t>
      </w:r>
      <w:r w:rsidR="00DA787B">
        <w:rPr>
          <w:szCs w:val="28"/>
        </w:rPr>
        <w:t>лав</w:t>
      </w:r>
      <w:r>
        <w:rPr>
          <w:szCs w:val="28"/>
        </w:rPr>
        <w:t xml:space="preserve">а </w:t>
      </w:r>
      <w:r w:rsidR="00DA787B">
        <w:rPr>
          <w:szCs w:val="28"/>
        </w:rPr>
        <w:t>С</w:t>
      </w:r>
      <w:r>
        <w:rPr>
          <w:szCs w:val="28"/>
        </w:rPr>
        <w:t>енн</w:t>
      </w:r>
      <w:r w:rsidR="00DA787B">
        <w:rPr>
          <w:szCs w:val="28"/>
        </w:rPr>
        <w:t xml:space="preserve">ого сельского </w:t>
      </w:r>
      <w:r w:rsidR="00FC4CD3">
        <w:rPr>
          <w:szCs w:val="28"/>
        </w:rPr>
        <w:t>поселения</w:t>
      </w:r>
    </w:p>
    <w:p w:rsidR="00DA787B" w:rsidRDefault="00DA787B" w:rsidP="00D3554B">
      <w:pPr>
        <w:rPr>
          <w:szCs w:val="28"/>
        </w:rPr>
        <w:sectPr w:rsidR="00DA787B" w:rsidSect="00655584">
          <w:headerReference w:type="default" r:id="rId11"/>
          <w:footerReference w:type="default" r:id="rId12"/>
          <w:headerReference w:type="first" r:id="rId13"/>
          <w:type w:val="continuous"/>
          <w:pgSz w:w="16838" w:h="11906" w:orient="landscape"/>
          <w:pgMar w:top="1134" w:right="1134" w:bottom="1135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               </w:t>
      </w:r>
      <w:r w:rsidR="006931C7">
        <w:rPr>
          <w:szCs w:val="28"/>
        </w:rPr>
        <w:t xml:space="preserve">                 </w:t>
      </w:r>
      <w:r w:rsidR="00FC4CD3">
        <w:rPr>
          <w:szCs w:val="28"/>
        </w:rPr>
        <w:t xml:space="preserve">                            </w:t>
      </w:r>
      <w:r w:rsidR="006931C7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</w:t>
      </w:r>
      <w:r w:rsidR="006931C7">
        <w:rPr>
          <w:szCs w:val="28"/>
        </w:rPr>
        <w:t>М.Е. Шлычков</w:t>
      </w:r>
    </w:p>
    <w:p w:rsidR="00DA787B" w:rsidRDefault="00DA787B" w:rsidP="001F5CA2">
      <w:pPr>
        <w:jc w:val="center"/>
        <w:rPr>
          <w:b/>
        </w:rPr>
      </w:pPr>
    </w:p>
    <w:sectPr w:rsidR="00DA787B" w:rsidSect="006931C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74" w:rsidRDefault="00526B74" w:rsidP="00EF6F81">
      <w:r>
        <w:separator/>
      </w:r>
    </w:p>
  </w:endnote>
  <w:endnote w:type="continuationSeparator" w:id="1">
    <w:p w:rsidR="00526B74" w:rsidRDefault="00526B74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2" w:rsidRDefault="00CC63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74" w:rsidRDefault="00526B74" w:rsidP="00EF6F81">
      <w:r>
        <w:separator/>
      </w:r>
    </w:p>
  </w:footnote>
  <w:footnote w:type="continuationSeparator" w:id="1">
    <w:p w:rsidR="00526B74" w:rsidRDefault="00526B74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2" w:rsidRDefault="00CC63F2" w:rsidP="00655584">
    <w:pPr>
      <w:pStyle w:val="a5"/>
      <w:jc w:val="center"/>
    </w:pPr>
    <w:fldSimple w:instr=" PAGE   \* MERGEFORMAT ">
      <w:r w:rsidR="00FB34F3">
        <w:rPr>
          <w:noProof/>
        </w:rPr>
        <w:t>14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2" w:rsidRDefault="00CC63F2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CC63F2" w:rsidRPr="00EE5BAC" w:rsidRDefault="00CC63F2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FB34F3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E711EB"/>
    <w:multiLevelType w:val="hybridMultilevel"/>
    <w:tmpl w:val="32E6F0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4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6"/>
  </w:num>
  <w:num w:numId="4">
    <w:abstractNumId w:val="37"/>
  </w:num>
  <w:num w:numId="5">
    <w:abstractNumId w:val="23"/>
  </w:num>
  <w:num w:numId="6">
    <w:abstractNumId w:val="31"/>
  </w:num>
  <w:num w:numId="7">
    <w:abstractNumId w:val="12"/>
  </w:num>
  <w:num w:numId="8">
    <w:abstractNumId w:val="24"/>
  </w:num>
  <w:num w:numId="9">
    <w:abstractNumId w:val="15"/>
  </w:num>
  <w:num w:numId="10">
    <w:abstractNumId w:val="27"/>
  </w:num>
  <w:num w:numId="11">
    <w:abstractNumId w:val="17"/>
  </w:num>
  <w:num w:numId="12">
    <w:abstractNumId w:val="25"/>
  </w:num>
  <w:num w:numId="13">
    <w:abstractNumId w:val="21"/>
  </w:num>
  <w:num w:numId="14">
    <w:abstractNumId w:val="38"/>
  </w:num>
  <w:num w:numId="15">
    <w:abstractNumId w:val="34"/>
  </w:num>
  <w:num w:numId="16">
    <w:abstractNumId w:val="33"/>
  </w:num>
  <w:num w:numId="17">
    <w:abstractNumId w:val="22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18"/>
  </w:num>
  <w:num w:numId="27">
    <w:abstractNumId w:val="4"/>
  </w:num>
  <w:num w:numId="28">
    <w:abstractNumId w:val="26"/>
  </w:num>
  <w:num w:numId="29">
    <w:abstractNumId w:val="30"/>
  </w:num>
  <w:num w:numId="30">
    <w:abstractNumId w:val="35"/>
  </w:num>
  <w:num w:numId="31">
    <w:abstractNumId w:val="20"/>
  </w:num>
  <w:num w:numId="32">
    <w:abstractNumId w:val="9"/>
  </w:num>
  <w:num w:numId="33">
    <w:abstractNumId w:val="19"/>
  </w:num>
  <w:num w:numId="34">
    <w:abstractNumId w:val="2"/>
  </w:num>
  <w:num w:numId="35">
    <w:abstractNumId w:val="14"/>
  </w:num>
  <w:num w:numId="36">
    <w:abstractNumId w:val="16"/>
  </w:num>
  <w:num w:numId="37">
    <w:abstractNumId w:val="32"/>
  </w:num>
  <w:num w:numId="38">
    <w:abstractNumId w:val="3"/>
  </w:num>
  <w:num w:numId="39">
    <w:abstractNumId w:val="13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3BA8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141"/>
    <w:rsid w:val="000669A4"/>
    <w:rsid w:val="00067C9E"/>
    <w:rsid w:val="00073545"/>
    <w:rsid w:val="00073560"/>
    <w:rsid w:val="00084E42"/>
    <w:rsid w:val="000A5167"/>
    <w:rsid w:val="000A74C0"/>
    <w:rsid w:val="000B4AE6"/>
    <w:rsid w:val="000C1918"/>
    <w:rsid w:val="000C3C23"/>
    <w:rsid w:val="000C3FBF"/>
    <w:rsid w:val="000C4FF6"/>
    <w:rsid w:val="000C7345"/>
    <w:rsid w:val="000D173C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A83"/>
    <w:rsid w:val="00133DC0"/>
    <w:rsid w:val="00133ECA"/>
    <w:rsid w:val="00135A0E"/>
    <w:rsid w:val="00137255"/>
    <w:rsid w:val="001403D0"/>
    <w:rsid w:val="00143C57"/>
    <w:rsid w:val="00145E87"/>
    <w:rsid w:val="00151BB2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47D8"/>
    <w:rsid w:val="001B7870"/>
    <w:rsid w:val="001B7AD5"/>
    <w:rsid w:val="001D080B"/>
    <w:rsid w:val="001D1214"/>
    <w:rsid w:val="001D4E9D"/>
    <w:rsid w:val="001D7910"/>
    <w:rsid w:val="001E2763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BDC"/>
    <w:rsid w:val="00244C9F"/>
    <w:rsid w:val="00245053"/>
    <w:rsid w:val="00251B76"/>
    <w:rsid w:val="00255ED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68E4"/>
    <w:rsid w:val="002A1837"/>
    <w:rsid w:val="002A39F5"/>
    <w:rsid w:val="002A7838"/>
    <w:rsid w:val="002B24B8"/>
    <w:rsid w:val="002B34B6"/>
    <w:rsid w:val="002B581C"/>
    <w:rsid w:val="002C031E"/>
    <w:rsid w:val="002C7291"/>
    <w:rsid w:val="002D2249"/>
    <w:rsid w:val="002D47E9"/>
    <w:rsid w:val="002D6BB0"/>
    <w:rsid w:val="002E291E"/>
    <w:rsid w:val="002E5323"/>
    <w:rsid w:val="002E62B4"/>
    <w:rsid w:val="002F0295"/>
    <w:rsid w:val="0030551D"/>
    <w:rsid w:val="00306055"/>
    <w:rsid w:val="0032194A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2933"/>
    <w:rsid w:val="00382A26"/>
    <w:rsid w:val="0038326C"/>
    <w:rsid w:val="00383E9F"/>
    <w:rsid w:val="00385F3F"/>
    <w:rsid w:val="003979F5"/>
    <w:rsid w:val="003A0AD1"/>
    <w:rsid w:val="003A3ADE"/>
    <w:rsid w:val="003A5E11"/>
    <w:rsid w:val="003B019F"/>
    <w:rsid w:val="003C0D75"/>
    <w:rsid w:val="003C6838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4DDE"/>
    <w:rsid w:val="003E500C"/>
    <w:rsid w:val="003E51DA"/>
    <w:rsid w:val="004019AF"/>
    <w:rsid w:val="00401C77"/>
    <w:rsid w:val="004058C3"/>
    <w:rsid w:val="00405F4C"/>
    <w:rsid w:val="00412DC4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96BEF"/>
    <w:rsid w:val="004A2815"/>
    <w:rsid w:val="004A51A1"/>
    <w:rsid w:val="004B3AAC"/>
    <w:rsid w:val="004B4ECB"/>
    <w:rsid w:val="004B6573"/>
    <w:rsid w:val="004C13A0"/>
    <w:rsid w:val="004C630B"/>
    <w:rsid w:val="004D1963"/>
    <w:rsid w:val="004D3592"/>
    <w:rsid w:val="004D3A4B"/>
    <w:rsid w:val="004D4038"/>
    <w:rsid w:val="004D5FBD"/>
    <w:rsid w:val="004E184B"/>
    <w:rsid w:val="004E660F"/>
    <w:rsid w:val="0050378D"/>
    <w:rsid w:val="00504D93"/>
    <w:rsid w:val="0050519C"/>
    <w:rsid w:val="00506C43"/>
    <w:rsid w:val="00510D19"/>
    <w:rsid w:val="00516B6D"/>
    <w:rsid w:val="00526B74"/>
    <w:rsid w:val="0053021D"/>
    <w:rsid w:val="0053507E"/>
    <w:rsid w:val="00535CF9"/>
    <w:rsid w:val="0054045D"/>
    <w:rsid w:val="0054063E"/>
    <w:rsid w:val="005446D7"/>
    <w:rsid w:val="005450A9"/>
    <w:rsid w:val="0055229B"/>
    <w:rsid w:val="00553CFA"/>
    <w:rsid w:val="0056436A"/>
    <w:rsid w:val="005716FF"/>
    <w:rsid w:val="00571FAC"/>
    <w:rsid w:val="005750C3"/>
    <w:rsid w:val="0058240E"/>
    <w:rsid w:val="00590780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292F"/>
    <w:rsid w:val="005F3E42"/>
    <w:rsid w:val="005F59AA"/>
    <w:rsid w:val="005F6D45"/>
    <w:rsid w:val="005F74CC"/>
    <w:rsid w:val="005F7AB0"/>
    <w:rsid w:val="00600FF4"/>
    <w:rsid w:val="00605BED"/>
    <w:rsid w:val="0060710A"/>
    <w:rsid w:val="00611F63"/>
    <w:rsid w:val="00614039"/>
    <w:rsid w:val="00617E6B"/>
    <w:rsid w:val="00631501"/>
    <w:rsid w:val="00631920"/>
    <w:rsid w:val="00632FA9"/>
    <w:rsid w:val="006341E7"/>
    <w:rsid w:val="00634440"/>
    <w:rsid w:val="006442A0"/>
    <w:rsid w:val="00653139"/>
    <w:rsid w:val="00655584"/>
    <w:rsid w:val="00660B50"/>
    <w:rsid w:val="00662F28"/>
    <w:rsid w:val="006705A4"/>
    <w:rsid w:val="00673EDF"/>
    <w:rsid w:val="0067563A"/>
    <w:rsid w:val="00676755"/>
    <w:rsid w:val="00682340"/>
    <w:rsid w:val="0068329E"/>
    <w:rsid w:val="006931C7"/>
    <w:rsid w:val="006976D8"/>
    <w:rsid w:val="00697A60"/>
    <w:rsid w:val="006C3978"/>
    <w:rsid w:val="006C4020"/>
    <w:rsid w:val="006C6075"/>
    <w:rsid w:val="006C6F4C"/>
    <w:rsid w:val="006C707C"/>
    <w:rsid w:val="006D0695"/>
    <w:rsid w:val="006E1060"/>
    <w:rsid w:val="006E2C64"/>
    <w:rsid w:val="006E50EB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11A8F"/>
    <w:rsid w:val="0071703D"/>
    <w:rsid w:val="00734314"/>
    <w:rsid w:val="00741C5B"/>
    <w:rsid w:val="00741FA6"/>
    <w:rsid w:val="00745D1A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D7AF8"/>
    <w:rsid w:val="007E0D6B"/>
    <w:rsid w:val="007E3A7D"/>
    <w:rsid w:val="007E702A"/>
    <w:rsid w:val="007E764C"/>
    <w:rsid w:val="007F1C06"/>
    <w:rsid w:val="007F20C1"/>
    <w:rsid w:val="007F34E4"/>
    <w:rsid w:val="00802B22"/>
    <w:rsid w:val="0080648B"/>
    <w:rsid w:val="0080651E"/>
    <w:rsid w:val="00806B35"/>
    <w:rsid w:val="0081373F"/>
    <w:rsid w:val="00823D33"/>
    <w:rsid w:val="00824605"/>
    <w:rsid w:val="00827AAA"/>
    <w:rsid w:val="00827FDC"/>
    <w:rsid w:val="00831B7E"/>
    <w:rsid w:val="00843950"/>
    <w:rsid w:val="0084599C"/>
    <w:rsid w:val="00845C4E"/>
    <w:rsid w:val="00846A87"/>
    <w:rsid w:val="00855115"/>
    <w:rsid w:val="00876805"/>
    <w:rsid w:val="00877383"/>
    <w:rsid w:val="00883BAB"/>
    <w:rsid w:val="00885C29"/>
    <w:rsid w:val="0089007A"/>
    <w:rsid w:val="00890443"/>
    <w:rsid w:val="00891C0C"/>
    <w:rsid w:val="008924E5"/>
    <w:rsid w:val="00896A24"/>
    <w:rsid w:val="008A06FC"/>
    <w:rsid w:val="008A24E1"/>
    <w:rsid w:val="008A32AD"/>
    <w:rsid w:val="008A6FA1"/>
    <w:rsid w:val="008B08D9"/>
    <w:rsid w:val="008B135F"/>
    <w:rsid w:val="008B2122"/>
    <w:rsid w:val="008C7F0B"/>
    <w:rsid w:val="008D1ADA"/>
    <w:rsid w:val="008D361C"/>
    <w:rsid w:val="008D5828"/>
    <w:rsid w:val="008E229A"/>
    <w:rsid w:val="008E3869"/>
    <w:rsid w:val="008E39E4"/>
    <w:rsid w:val="008E65A9"/>
    <w:rsid w:val="008F0455"/>
    <w:rsid w:val="008F1C38"/>
    <w:rsid w:val="009013AF"/>
    <w:rsid w:val="00904240"/>
    <w:rsid w:val="0090539A"/>
    <w:rsid w:val="00910293"/>
    <w:rsid w:val="00910892"/>
    <w:rsid w:val="009130FB"/>
    <w:rsid w:val="0092378A"/>
    <w:rsid w:val="00924005"/>
    <w:rsid w:val="0092688F"/>
    <w:rsid w:val="00931518"/>
    <w:rsid w:val="00933A21"/>
    <w:rsid w:val="00937318"/>
    <w:rsid w:val="0094232F"/>
    <w:rsid w:val="00944B19"/>
    <w:rsid w:val="00944C35"/>
    <w:rsid w:val="00944C39"/>
    <w:rsid w:val="00947293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690"/>
    <w:rsid w:val="009B4C82"/>
    <w:rsid w:val="009B6578"/>
    <w:rsid w:val="009C0A30"/>
    <w:rsid w:val="009C3754"/>
    <w:rsid w:val="009C65D1"/>
    <w:rsid w:val="009D2332"/>
    <w:rsid w:val="009D244C"/>
    <w:rsid w:val="009D4103"/>
    <w:rsid w:val="009D5DA6"/>
    <w:rsid w:val="009D6765"/>
    <w:rsid w:val="009E1504"/>
    <w:rsid w:val="009E288A"/>
    <w:rsid w:val="009F2245"/>
    <w:rsid w:val="009F22D5"/>
    <w:rsid w:val="009F7BB1"/>
    <w:rsid w:val="00A00D1D"/>
    <w:rsid w:val="00A03E7E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B49E1"/>
    <w:rsid w:val="00AC26F6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AF6C88"/>
    <w:rsid w:val="00B00468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6896"/>
    <w:rsid w:val="00B81E45"/>
    <w:rsid w:val="00B85358"/>
    <w:rsid w:val="00B853B0"/>
    <w:rsid w:val="00B87A68"/>
    <w:rsid w:val="00B87EEC"/>
    <w:rsid w:val="00B946DD"/>
    <w:rsid w:val="00B94A0C"/>
    <w:rsid w:val="00B97B72"/>
    <w:rsid w:val="00BA5003"/>
    <w:rsid w:val="00BA5B89"/>
    <w:rsid w:val="00BA76D6"/>
    <w:rsid w:val="00BA7AFB"/>
    <w:rsid w:val="00BB147D"/>
    <w:rsid w:val="00BB1B2E"/>
    <w:rsid w:val="00BB43B3"/>
    <w:rsid w:val="00BB584A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56E6"/>
    <w:rsid w:val="00C11F9E"/>
    <w:rsid w:val="00C1286D"/>
    <w:rsid w:val="00C138C6"/>
    <w:rsid w:val="00C23387"/>
    <w:rsid w:val="00C25175"/>
    <w:rsid w:val="00C3292C"/>
    <w:rsid w:val="00C4141F"/>
    <w:rsid w:val="00C429D2"/>
    <w:rsid w:val="00C459CD"/>
    <w:rsid w:val="00C53808"/>
    <w:rsid w:val="00C54A58"/>
    <w:rsid w:val="00C576C0"/>
    <w:rsid w:val="00C71CC2"/>
    <w:rsid w:val="00C72F57"/>
    <w:rsid w:val="00C75EAF"/>
    <w:rsid w:val="00C76645"/>
    <w:rsid w:val="00C76929"/>
    <w:rsid w:val="00C769C5"/>
    <w:rsid w:val="00C76C09"/>
    <w:rsid w:val="00C77C19"/>
    <w:rsid w:val="00C8136C"/>
    <w:rsid w:val="00C836AB"/>
    <w:rsid w:val="00CA247E"/>
    <w:rsid w:val="00CA61D6"/>
    <w:rsid w:val="00CA63B2"/>
    <w:rsid w:val="00CA76C1"/>
    <w:rsid w:val="00CA7FCA"/>
    <w:rsid w:val="00CB24FB"/>
    <w:rsid w:val="00CB3AE7"/>
    <w:rsid w:val="00CB6D46"/>
    <w:rsid w:val="00CC0414"/>
    <w:rsid w:val="00CC3498"/>
    <w:rsid w:val="00CC361C"/>
    <w:rsid w:val="00CC3853"/>
    <w:rsid w:val="00CC63F2"/>
    <w:rsid w:val="00CD3DA8"/>
    <w:rsid w:val="00CD7797"/>
    <w:rsid w:val="00CE0668"/>
    <w:rsid w:val="00CE12C3"/>
    <w:rsid w:val="00CE6B3F"/>
    <w:rsid w:val="00CF500C"/>
    <w:rsid w:val="00CF51D0"/>
    <w:rsid w:val="00D047A4"/>
    <w:rsid w:val="00D07253"/>
    <w:rsid w:val="00D21670"/>
    <w:rsid w:val="00D21B4F"/>
    <w:rsid w:val="00D2251E"/>
    <w:rsid w:val="00D341F7"/>
    <w:rsid w:val="00D3506A"/>
    <w:rsid w:val="00D3554B"/>
    <w:rsid w:val="00D50A29"/>
    <w:rsid w:val="00D510F8"/>
    <w:rsid w:val="00D57F3E"/>
    <w:rsid w:val="00D659AC"/>
    <w:rsid w:val="00D65A5D"/>
    <w:rsid w:val="00D66DD0"/>
    <w:rsid w:val="00D74072"/>
    <w:rsid w:val="00D7588E"/>
    <w:rsid w:val="00D814EC"/>
    <w:rsid w:val="00D83439"/>
    <w:rsid w:val="00D91580"/>
    <w:rsid w:val="00D9235A"/>
    <w:rsid w:val="00D94AB7"/>
    <w:rsid w:val="00DA07D9"/>
    <w:rsid w:val="00DA0DE0"/>
    <w:rsid w:val="00DA2C96"/>
    <w:rsid w:val="00DA4ED8"/>
    <w:rsid w:val="00DA5916"/>
    <w:rsid w:val="00DA787B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337"/>
    <w:rsid w:val="00E26841"/>
    <w:rsid w:val="00E33916"/>
    <w:rsid w:val="00E33AB2"/>
    <w:rsid w:val="00E37DDB"/>
    <w:rsid w:val="00E43186"/>
    <w:rsid w:val="00E5079C"/>
    <w:rsid w:val="00E60BDE"/>
    <w:rsid w:val="00E70BC2"/>
    <w:rsid w:val="00E72665"/>
    <w:rsid w:val="00E73688"/>
    <w:rsid w:val="00E746A1"/>
    <w:rsid w:val="00E7533C"/>
    <w:rsid w:val="00E764BE"/>
    <w:rsid w:val="00E803BD"/>
    <w:rsid w:val="00E82139"/>
    <w:rsid w:val="00E84B65"/>
    <w:rsid w:val="00E87B77"/>
    <w:rsid w:val="00E96452"/>
    <w:rsid w:val="00EA0F1D"/>
    <w:rsid w:val="00EA1C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5CE8"/>
    <w:rsid w:val="00ED0913"/>
    <w:rsid w:val="00ED2AA6"/>
    <w:rsid w:val="00ED65F3"/>
    <w:rsid w:val="00ED6AB3"/>
    <w:rsid w:val="00ED794E"/>
    <w:rsid w:val="00EE52B4"/>
    <w:rsid w:val="00EE5BAC"/>
    <w:rsid w:val="00EE6972"/>
    <w:rsid w:val="00EE7E4C"/>
    <w:rsid w:val="00EF24A3"/>
    <w:rsid w:val="00EF687A"/>
    <w:rsid w:val="00EF6A40"/>
    <w:rsid w:val="00EF6F81"/>
    <w:rsid w:val="00F00398"/>
    <w:rsid w:val="00F00A4A"/>
    <w:rsid w:val="00F05B97"/>
    <w:rsid w:val="00F162F0"/>
    <w:rsid w:val="00F229FF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74378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265D"/>
    <w:rsid w:val="00FB34F3"/>
    <w:rsid w:val="00FB3F3C"/>
    <w:rsid w:val="00FC2799"/>
    <w:rsid w:val="00FC4CD3"/>
    <w:rsid w:val="00FC5515"/>
    <w:rsid w:val="00FC7735"/>
    <w:rsid w:val="00FD34F6"/>
    <w:rsid w:val="00FD486E"/>
    <w:rsid w:val="00FD579D"/>
    <w:rsid w:val="00FD664C"/>
    <w:rsid w:val="00FF47B5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rsid w:val="006E2C64"/>
    <w:rPr>
      <w:b/>
      <w:color w:val="26282F"/>
    </w:rPr>
  </w:style>
  <w:style w:type="paragraph" w:styleId="af7">
    <w:name w:val="No Spacing"/>
    <w:uiPriority w:val="99"/>
    <w:qFormat/>
    <w:rsid w:val="006E2C64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uiPriority w:val="99"/>
    <w:rsid w:val="00B87E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35A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B358-CC23-4DE7-9C06-6C94C341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17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245</cp:revision>
  <cp:lastPrinted>2022-10-21T13:22:00Z</cp:lastPrinted>
  <dcterms:created xsi:type="dcterms:W3CDTF">2018-08-07T11:48:00Z</dcterms:created>
  <dcterms:modified xsi:type="dcterms:W3CDTF">2024-09-18T07:17:00Z</dcterms:modified>
</cp:coreProperties>
</file>