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106" w:type="dxa"/>
        <w:tblLook w:val="00A0"/>
      </w:tblPr>
      <w:tblGrid>
        <w:gridCol w:w="5637"/>
        <w:gridCol w:w="4394"/>
      </w:tblGrid>
      <w:tr w:rsidR="001B66CE" w:rsidRPr="001E5D40">
        <w:tc>
          <w:tcPr>
            <w:tcW w:w="5637" w:type="dxa"/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к Положению о пенсионном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обеспечении за выслугу лет лиц,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замещавших муниципальные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должности и должности</w:t>
            </w:r>
          </w:p>
          <w:p w:rsidR="001B66CE" w:rsidRPr="001E5D40" w:rsidRDefault="001B66CE" w:rsidP="00F47789">
            <w:pPr>
              <w:pStyle w:val="a3"/>
              <w:suppressAutoHyphens/>
              <w:ind w:left="317" w:hanging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B66CE" w:rsidRPr="001E5D40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Сенного</w:t>
            </w:r>
            <w:r w:rsidR="001B66CE"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поселения Темрюкского района</w:t>
            </w:r>
          </w:p>
          <w:p w:rsidR="001B66CE" w:rsidRPr="001E5D40" w:rsidRDefault="001B66CE" w:rsidP="00B2768E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2A2B4B" w:rsidRDefault="001B66CE" w:rsidP="00B2768E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B4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B66CE" w:rsidRDefault="001B66CE" w:rsidP="00B2768E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должностей, периоды службы (работы) в которых включаются в стаж муниципальной службы для назначения пенсионного обеспечения </w:t>
      </w:r>
    </w:p>
    <w:p w:rsidR="001B66CE" w:rsidRPr="00A81BEE" w:rsidRDefault="001B66CE" w:rsidP="00B2768E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выслугу лет</w:t>
      </w:r>
    </w:p>
    <w:p w:rsidR="001B66CE" w:rsidRPr="002A2B4B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Должности</w:t>
      </w:r>
      <w:r w:rsidRPr="002A2B4B">
        <w:rPr>
          <w:rStyle w:val="a5"/>
          <w:rFonts w:ascii="Times New Roman" w:hAnsi="Times New Roman"/>
          <w:color w:val="auto"/>
          <w:sz w:val="28"/>
          <w:szCs w:val="28"/>
        </w:rPr>
        <w:t xml:space="preserve"> муниципальной службы</w:t>
      </w:r>
      <w:r w:rsidRPr="002A2B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муниципальные должности</w:t>
      </w:r>
      <w:r w:rsidRPr="002A2B4B">
        <w:rPr>
          <w:rStyle w:val="a5"/>
          <w:rFonts w:ascii="Times New Roman" w:hAnsi="Times New Roman"/>
          <w:color w:val="auto"/>
          <w:sz w:val="28"/>
          <w:szCs w:val="28"/>
        </w:rPr>
        <w:t xml:space="preserve"> муниципальной службы</w:t>
      </w:r>
      <w:r w:rsidRPr="002A2B4B">
        <w:rPr>
          <w:rFonts w:ascii="Times New Roman" w:hAnsi="Times New Roman" w:cs="Times New Roman"/>
          <w:sz w:val="28"/>
          <w:szCs w:val="28"/>
        </w:rPr>
        <w:t>) в соответствии с Реестром должностей муниципаль</w:t>
      </w:r>
      <w:r>
        <w:rPr>
          <w:rFonts w:ascii="Times New Roman" w:hAnsi="Times New Roman" w:cs="Times New Roman"/>
          <w:sz w:val="28"/>
          <w:szCs w:val="28"/>
        </w:rPr>
        <w:t>ной службы в Краснодарском крае.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Муниципальные должности</w:t>
      </w:r>
      <w:r w:rsidRPr="002A2B4B">
        <w:rPr>
          <w:rFonts w:ascii="Times New Roman" w:hAnsi="Times New Roman" w:cs="Times New Roman"/>
          <w:sz w:val="28"/>
          <w:szCs w:val="28"/>
        </w:rPr>
        <w:t xml:space="preserve"> с 28 августа 1995 года в соответствии с Реестром муниципальных </w:t>
      </w:r>
      <w:r>
        <w:rPr>
          <w:rFonts w:ascii="Times New Roman" w:hAnsi="Times New Roman" w:cs="Times New Roman"/>
          <w:sz w:val="28"/>
          <w:szCs w:val="28"/>
        </w:rPr>
        <w:t>должностей в Краснодарском крае.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Style w:val="a5"/>
          <w:rFonts w:ascii="Times New Roman" w:hAnsi="Times New Roman"/>
          <w:color w:val="auto"/>
          <w:sz w:val="28"/>
          <w:szCs w:val="28"/>
        </w:rPr>
        <w:t>осударственные должности</w:t>
      </w:r>
      <w:r w:rsidRPr="002A2B4B">
        <w:rPr>
          <w:rStyle w:val="a5"/>
          <w:rFonts w:ascii="Times New Roman" w:hAnsi="Times New Roman"/>
          <w:color w:val="auto"/>
          <w:sz w:val="28"/>
          <w:szCs w:val="28"/>
        </w:rPr>
        <w:t xml:space="preserve"> Российской Федерации</w:t>
      </w:r>
      <w:r w:rsidRPr="002A2B4B">
        <w:rPr>
          <w:rFonts w:ascii="Times New Roman" w:hAnsi="Times New Roman" w:cs="Times New Roman"/>
          <w:sz w:val="28"/>
          <w:szCs w:val="28"/>
        </w:rPr>
        <w:t>, предусмотрен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2A2B4B"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Style w:val="a5"/>
          <w:rFonts w:ascii="Times New Roman" w:hAnsi="Times New Roman"/>
          <w:color w:val="auto"/>
          <w:sz w:val="28"/>
          <w:szCs w:val="28"/>
        </w:rPr>
        <w:t>Конституцией</w:t>
      </w:r>
      <w:r w:rsidRPr="002A2B4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Россий</w:t>
      </w:r>
      <w:r>
        <w:rPr>
          <w:rFonts w:ascii="Times New Roman" w:hAnsi="Times New Roman" w:cs="Times New Roman"/>
          <w:sz w:val="28"/>
          <w:szCs w:val="28"/>
        </w:rPr>
        <w:t>ской Федерации и законами РСФСР.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Style w:val="a5"/>
          <w:rFonts w:ascii="Times New Roman" w:hAnsi="Times New Roman"/>
          <w:color w:val="auto"/>
          <w:sz w:val="28"/>
          <w:szCs w:val="28"/>
        </w:rPr>
        <w:t xml:space="preserve">осударственные   должности </w:t>
      </w:r>
      <w:r w:rsidRPr="002A2B4B">
        <w:rPr>
          <w:rStyle w:val="a5"/>
          <w:rFonts w:ascii="Times New Roman" w:hAnsi="Times New Roman"/>
          <w:color w:val="auto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государственные</w:t>
      </w:r>
      <w:r w:rsidRPr="002A2B4B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2A2B4B">
        <w:rPr>
          <w:rFonts w:ascii="Times New Roman" w:hAnsi="Times New Roman" w:cs="Times New Roman"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A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auto"/>
          <w:sz w:val="28"/>
          <w:szCs w:val="28"/>
        </w:rPr>
        <w:t xml:space="preserve">Должности </w:t>
      </w:r>
      <w:r w:rsidRPr="002A2B4B">
        <w:rPr>
          <w:rStyle w:val="a5"/>
          <w:rFonts w:ascii="Times New Roman" w:hAnsi="Times New Roman"/>
          <w:color w:val="auto"/>
          <w:sz w:val="28"/>
          <w:szCs w:val="28"/>
        </w:rPr>
        <w:t>государственной гражданской службы</w:t>
      </w:r>
      <w:r w:rsidRPr="002A2B4B">
        <w:rPr>
          <w:rFonts w:ascii="Times New Roman" w:hAnsi="Times New Roman" w:cs="Times New Roman"/>
          <w:sz w:val="28"/>
          <w:szCs w:val="28"/>
        </w:rPr>
        <w:t>, воинск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A2B4B">
        <w:rPr>
          <w:rFonts w:ascii="Times New Roman" w:hAnsi="Times New Roman" w:cs="Times New Roman"/>
          <w:sz w:val="28"/>
          <w:szCs w:val="28"/>
        </w:rPr>
        <w:t xml:space="preserve"> должно</w:t>
      </w:r>
      <w:r>
        <w:rPr>
          <w:rFonts w:ascii="Times New Roman" w:hAnsi="Times New Roman" w:cs="Times New Roman"/>
          <w:sz w:val="28"/>
          <w:szCs w:val="28"/>
        </w:rPr>
        <w:t>сти  и  должности</w:t>
      </w:r>
      <w:r w:rsidRPr="002A2B4B">
        <w:rPr>
          <w:rFonts w:ascii="Times New Roman" w:hAnsi="Times New Roman" w:cs="Times New Roman"/>
          <w:sz w:val="28"/>
          <w:szCs w:val="28"/>
        </w:rPr>
        <w:t xml:space="preserve"> правоохран</w:t>
      </w:r>
      <w:r>
        <w:rPr>
          <w:rFonts w:ascii="Times New Roman" w:hAnsi="Times New Roman" w:cs="Times New Roman"/>
          <w:sz w:val="28"/>
          <w:szCs w:val="28"/>
        </w:rPr>
        <w:t>ительной службы (государственные должности</w:t>
      </w:r>
      <w:r w:rsidRPr="002A2B4B">
        <w:rPr>
          <w:rFonts w:ascii="Times New Roman" w:hAnsi="Times New Roman" w:cs="Times New Roman"/>
          <w:sz w:val="28"/>
          <w:szCs w:val="28"/>
        </w:rPr>
        <w:t xml:space="preserve"> государственной службы) в соответствии с реестрами должностей государствен</w:t>
      </w:r>
      <w:r>
        <w:rPr>
          <w:rFonts w:ascii="Times New Roman" w:hAnsi="Times New Roman" w:cs="Times New Roman"/>
          <w:sz w:val="28"/>
          <w:szCs w:val="28"/>
        </w:rPr>
        <w:t>ной гражданской службы.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A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A2B4B">
        <w:rPr>
          <w:rFonts w:ascii="Times New Roman" w:hAnsi="Times New Roman" w:cs="Times New Roman"/>
          <w:sz w:val="28"/>
          <w:szCs w:val="28"/>
        </w:rPr>
        <w:t>ериоды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B4B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>должностях руководителей и специалистов по 31 декабря 1991 года: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а) в аппарате Президента СССР, аппаратах президентов союзных республик;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б) в Верховном Совете СССР, Президиуме Верховного Совета СССР, Верховных Советах и президиумах Верховных Советов союзных и автономных республик,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трудящихся);</w:t>
      </w:r>
    </w:p>
    <w:p w:rsidR="001B66CE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 xml:space="preserve">в) в Совете Министров СССР, Кабинете Министров СССР, Комитете по оперативному управлению народным хозяйством СССР, Межреспубликанском (Межгосударственном)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B4B">
        <w:rPr>
          <w:rFonts w:ascii="Times New Roman" w:hAnsi="Times New Roman" w:cs="Times New Roman"/>
          <w:sz w:val="28"/>
          <w:szCs w:val="28"/>
        </w:rPr>
        <w:t>экономическом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B4B">
        <w:rPr>
          <w:rFonts w:ascii="Times New Roman" w:hAnsi="Times New Roman" w:cs="Times New Roman"/>
          <w:sz w:val="28"/>
          <w:szCs w:val="28"/>
        </w:rPr>
        <w:t xml:space="preserve"> комитете,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органах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:rsidR="00E810D8" w:rsidRDefault="00E810D8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810D8" w:rsidRDefault="00E810D8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810D8" w:rsidRDefault="00E810D8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 xml:space="preserve">управления при них, Советах Министров (правительствах) союзных и автономных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республик,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B4B">
        <w:rPr>
          <w:rFonts w:ascii="Times New Roman" w:hAnsi="Times New Roman" w:cs="Times New Roman"/>
          <w:sz w:val="28"/>
          <w:szCs w:val="28"/>
        </w:rPr>
        <w:t xml:space="preserve">комитетах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краевых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областных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B4B">
        <w:rPr>
          <w:rFonts w:ascii="Times New Roman" w:hAnsi="Times New Roman" w:cs="Times New Roman"/>
          <w:sz w:val="28"/>
          <w:szCs w:val="28"/>
        </w:rPr>
        <w:t xml:space="preserve">Советов народных депутатов (Советов депутатов трудящихся), исполнительных </w:t>
      </w:r>
    </w:p>
    <w:p w:rsidR="001B66CE" w:rsidRPr="002A2B4B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комитетах Советов народных депутатов (Советов депутатов трудящихся) автономных областей и автономных округов, исполнительных комитетах районных, городских, районных в городах, поселковых и сельских Советов народных депутатов (Советов депутатов трудящихся);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г) в министерствах и ведомствах СССР, союзных и автономных республик и их органах управления на территории СССР, в дипломатических, торговых представительствах и консульских учреждениях СССР и союзных республик, представительствах министерств и ведомств СССР за рубежом, а также в постоянном представительстве СССР в Совете Экономической Взаимопомощи, аппарате и органах Совета Экономической Взаимопомощи, в иных международных организациях за рубежом, в которых граждане бывшего СССР представляли интересы государства;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д) в Комитете конституционного надзора СССР, Контрольной палате СССР, органах народного контроля, органах государственного арбитража, а также в судах и органах прокуратуры СССР, Вооруженных Силах СССР, органах и войсках КГБ СССР и МВД СССР, таможенных органах СССР;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е) в Советах народного хозяйства;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ж) в аппаратах центральных профсоюзных органов СССР, профсоюзных органов союзных республик, краев, областей, районов, городов, районов в городах, на освобожденных выборных должностях в этих органах, а также на освобожденных выборных должностях в профсоюзных комитетах органов государ</w:t>
      </w:r>
      <w:r>
        <w:rPr>
          <w:rFonts w:ascii="Times New Roman" w:hAnsi="Times New Roman" w:cs="Times New Roman"/>
          <w:sz w:val="28"/>
          <w:szCs w:val="28"/>
        </w:rPr>
        <w:t>ственной власти и управления.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A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2B4B">
        <w:rPr>
          <w:rFonts w:ascii="Times New Roman" w:hAnsi="Times New Roman" w:cs="Times New Roman"/>
          <w:sz w:val="28"/>
          <w:szCs w:val="28"/>
        </w:rPr>
        <w:t>ериоды работы на должностях руководителей и специалистов с 1 января 1992 года: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а) в Администрации Президента Российской Федерации;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б) в федеральных органах государственной власти и их аппаратах, территориальных органах федеральных органов исполнительной власти, в дипломатических, торговых представительствах и консульских учреждениях Российской Федерации, а также в представительствах федеральных органов исполнительной власти за рубежом, в интеграционных межгосударственных органах, созданных российской стороной совместно с государствами-участниками Содружества Независимых Государств, в международных организациях, в которых граждане Российской Федерации представляли интересы государства;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в) в Совете Безопасности Российской Федерации и его аппарате;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г) в Центральной избирательной комиссии Российской Федерации и ее аппарате;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д) в Счетной палате Российской Федерации и ее аппарате;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е) в Контрольно-бюджетном комитете при Верховном Совете Российской Федерации;</w:t>
      </w:r>
    </w:p>
    <w:p w:rsidR="001B66CE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lastRenderedPageBreak/>
        <w:t>ж) в 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 xml:space="preserve"> з) в органах государственной власти и управления автономных республик, в местных органах государственной власти и управления (краевых и областных Советах народных депутатов, Советах народных депутатов автономных областей,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и) в органах государственного арбитража, судах и органах прокуратуры;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к) в аппаратах центральных профсоюзных органов Российской Федерации, профсоюзных органов субъектов Российской Федерации, на освобожденных выборных должностях в городских, районных, районных в городах профсоюзных органах, в профсоюзных комитетах органов государственной власти;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л)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 координации деятельности органов государственной власти по проведению восстановительных работ,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</w:t>
      </w:r>
      <w:r>
        <w:rPr>
          <w:rFonts w:ascii="Times New Roman" w:hAnsi="Times New Roman" w:cs="Times New Roman"/>
          <w:sz w:val="28"/>
          <w:szCs w:val="28"/>
        </w:rPr>
        <w:t>ах управления такой территорией.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A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2B4B">
        <w:rPr>
          <w:rFonts w:ascii="Times New Roman" w:hAnsi="Times New Roman" w:cs="Times New Roman"/>
          <w:sz w:val="28"/>
          <w:szCs w:val="28"/>
        </w:rPr>
        <w:t xml:space="preserve">ериоды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A2B4B">
        <w:rPr>
          <w:rFonts w:ascii="Times New Roman" w:hAnsi="Times New Roman" w:cs="Times New Roman"/>
          <w:sz w:val="28"/>
          <w:szCs w:val="28"/>
        </w:rPr>
        <w:t>олжностях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4B">
        <w:rPr>
          <w:rFonts w:ascii="Times New Roman" w:hAnsi="Times New Roman" w:cs="Times New Roman"/>
          <w:sz w:val="28"/>
          <w:szCs w:val="28"/>
        </w:rPr>
        <w:t>и специалистов до 14 марта 1990 года: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а) в ЦК КПСС, ЦК КП союзных республик, крайкомах, обкомах, окружкомах, райкомах, горкомах и их аппаратах, а также парткомах органов государственной власти и управления;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B4B">
        <w:rPr>
          <w:rFonts w:ascii="Times New Roman" w:hAnsi="Times New Roman" w:cs="Times New Roman"/>
          <w:sz w:val="28"/>
          <w:szCs w:val="28"/>
        </w:rPr>
        <w:t>б) в аппаратах ЦК ВЛКСМ, ЦК ЛКСМ союзных республик, крайкомов, обкомов, райкомов, горкомов, а также в комитетах ВЛКСМ органов государственной власти и управления;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A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2B4B">
        <w:rPr>
          <w:rFonts w:ascii="Times New Roman" w:hAnsi="Times New Roman" w:cs="Times New Roman"/>
          <w:sz w:val="28"/>
          <w:szCs w:val="28"/>
        </w:rPr>
        <w:t>ериоды работы на должностях руководителей и специалистов в органах местного самоуправления с 26 октября 1993 года по 28 августа 1995 года;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A2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2B4B">
        <w:rPr>
          <w:rFonts w:ascii="Times New Roman" w:hAnsi="Times New Roman" w:cs="Times New Roman"/>
          <w:sz w:val="28"/>
          <w:szCs w:val="28"/>
        </w:rPr>
        <w:t>ериоды военной службы в порядке, установленном федеральным законом, службы в таможенных органах, органах налоговой полиции, органах государственной безопасности, органах внутренних дел и иных правоохранительных органах.</w:t>
      </w:r>
    </w:p>
    <w:p w:rsidR="001B66CE" w:rsidRPr="002A2B4B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</w:t>
      </w:r>
      <w:r w:rsidRPr="002A2B4B">
        <w:rPr>
          <w:rFonts w:ascii="Times New Roman" w:hAnsi="Times New Roman" w:cs="Times New Roman"/>
          <w:sz w:val="28"/>
          <w:szCs w:val="28"/>
        </w:rPr>
        <w:t>аботы (службы) специалистов на должностях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организаций</w:t>
      </w:r>
      <w:r w:rsidRPr="002A2B4B">
        <w:rPr>
          <w:rFonts w:ascii="Times New Roman" w:hAnsi="Times New Roman" w:cs="Times New Roman"/>
          <w:sz w:val="28"/>
          <w:szCs w:val="28"/>
        </w:rPr>
        <w:t xml:space="preserve">, в совокупности не </w:t>
      </w:r>
      <w:r w:rsidRPr="002A2B4B">
        <w:rPr>
          <w:rFonts w:ascii="Times New Roman" w:hAnsi="Times New Roman" w:cs="Times New Roman"/>
          <w:sz w:val="28"/>
          <w:szCs w:val="28"/>
        </w:rPr>
        <w:lastRenderedPageBreak/>
        <w:t>превышающие 5 лет, опыт и знания по которой были необходимы для выполнения обязанностей по замещавшейся должности муниципальной службы и муниципальной должно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810D8" w:rsidRDefault="001B66CE" w:rsidP="00B2768E">
      <w:pPr>
        <w:tabs>
          <w:tab w:val="left" w:pos="79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10D8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B66CE" w:rsidRDefault="001B66CE" w:rsidP="00B2768E">
      <w:pPr>
        <w:tabs>
          <w:tab w:val="left" w:pos="79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</w:t>
      </w:r>
      <w:r w:rsidR="00E810D8">
        <w:rPr>
          <w:rFonts w:ascii="Times New Roman" w:hAnsi="Times New Roman" w:cs="Times New Roman"/>
          <w:sz w:val="28"/>
          <w:szCs w:val="28"/>
        </w:rPr>
        <w:t xml:space="preserve">                     С.И.Лулудов</w:t>
      </w:r>
    </w:p>
    <w:p w:rsidR="001B66CE" w:rsidRDefault="001B66CE" w:rsidP="00B2768E">
      <w:pPr>
        <w:tabs>
          <w:tab w:val="left" w:pos="79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tabs>
          <w:tab w:val="left" w:pos="79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Look w:val="00A0"/>
      </w:tblPr>
      <w:tblGrid>
        <w:gridCol w:w="5637"/>
        <w:gridCol w:w="4371"/>
      </w:tblGrid>
      <w:tr w:rsidR="001B66CE" w:rsidRPr="001E5D40" w:rsidTr="00B2768E">
        <w:tc>
          <w:tcPr>
            <w:tcW w:w="5637" w:type="dxa"/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</w:tcPr>
          <w:p w:rsidR="001B66CE" w:rsidRPr="001E5D40" w:rsidRDefault="001B66CE" w:rsidP="00B2768E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CE" w:rsidRPr="001E5D40" w:rsidRDefault="001B66CE" w:rsidP="00B2768E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0D8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CE" w:rsidRPr="001E5D40" w:rsidRDefault="00E810D8" w:rsidP="00E810D8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B66CE" w:rsidRPr="001E5D4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к Положению о пенсионном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обеспечении за выслугу лет лиц,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замещавших муниципальные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должности и должности</w:t>
            </w:r>
          </w:p>
          <w:p w:rsidR="001B66CE" w:rsidRPr="001E5D40" w:rsidRDefault="001B66CE" w:rsidP="00F47789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B66CE" w:rsidRPr="001E5D40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Сенного</w:t>
            </w:r>
            <w:r w:rsidR="001B66CE"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1B66CE" w:rsidRPr="001E5D40" w:rsidRDefault="001B66CE" w:rsidP="00B2768E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08"/>
      <w:bookmarkEnd w:id="0"/>
    </w:p>
    <w:p w:rsidR="001B66CE" w:rsidRDefault="001B66CE" w:rsidP="00B2768E">
      <w:pPr>
        <w:pStyle w:val="a3"/>
        <w:tabs>
          <w:tab w:val="left" w:pos="3402"/>
        </w:tabs>
        <w:suppressAutoHyphens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810D8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Темрюкского района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tabs>
          <w:tab w:val="left" w:pos="3402"/>
        </w:tabs>
        <w:suppressAutoHyphens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A81BE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1BEE">
        <w:rPr>
          <w:rFonts w:ascii="Times New Roman" w:hAnsi="Times New Roman" w:cs="Times New Roman"/>
          <w:sz w:val="24"/>
          <w:szCs w:val="24"/>
        </w:rPr>
        <w:t>(инициалы и фамилия)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_________________________________________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ind w:firstLine="3402"/>
        <w:rPr>
          <w:rFonts w:ascii="Times New Roman" w:hAnsi="Times New Roman" w:cs="Times New Roman"/>
          <w:sz w:val="24"/>
          <w:szCs w:val="24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1BEE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A81BE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B66CE" w:rsidRPr="0008614A" w:rsidRDefault="001B66CE" w:rsidP="00B2768E">
      <w:pPr>
        <w:pStyle w:val="a3"/>
        <w:tabs>
          <w:tab w:val="left" w:pos="3402"/>
        </w:tabs>
        <w:suppressAutoHyphens/>
        <w:ind w:firstLine="3402"/>
        <w:rPr>
          <w:rFonts w:ascii="Times New Roman" w:hAnsi="Times New Roman" w:cs="Times New Roman"/>
          <w:sz w:val="24"/>
          <w:szCs w:val="24"/>
        </w:rPr>
      </w:pPr>
      <w:r w:rsidRPr="00A81BEE">
        <w:rPr>
          <w:rFonts w:ascii="Times New Roman" w:hAnsi="Times New Roman" w:cs="Times New Roman"/>
          <w:sz w:val="24"/>
          <w:szCs w:val="24"/>
        </w:rPr>
        <w:t>(наименование должности заявителя на день увольнения)</w:t>
      </w:r>
      <w:r w:rsidRPr="00A81BE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ind w:firstLine="3402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ind w:right="-142" w:firstLine="3402"/>
        <w:rPr>
          <w:rFonts w:ascii="Times New Roman" w:hAnsi="Times New Roman" w:cs="Times New Roman"/>
          <w:sz w:val="24"/>
          <w:szCs w:val="24"/>
        </w:rPr>
      </w:pPr>
      <w:r w:rsidRPr="00A81BEE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самоуправления, из которого 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ind w:right="-142" w:firstLine="3402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4"/>
          <w:szCs w:val="24"/>
        </w:rPr>
        <w:t>он уволился</w:t>
      </w:r>
      <w:r w:rsidRPr="00A81BEE">
        <w:rPr>
          <w:rFonts w:ascii="Times New Roman" w:hAnsi="Times New Roman" w:cs="Times New Roman"/>
          <w:sz w:val="28"/>
          <w:szCs w:val="28"/>
        </w:rPr>
        <w:t>)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                                         домашний адрес ______________________________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ind w:firstLine="3402"/>
        <w:jc w:val="right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          </w:t>
      </w:r>
    </w:p>
    <w:p w:rsidR="001B66CE" w:rsidRPr="00A81BEE" w:rsidRDefault="001B66CE" w:rsidP="00B2768E">
      <w:pPr>
        <w:pStyle w:val="a3"/>
        <w:tabs>
          <w:tab w:val="left" w:pos="3402"/>
        </w:tabs>
        <w:suppressAutoHyphens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номер телефона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33"/>
      <w:bookmarkEnd w:id="1"/>
      <w:r w:rsidRPr="00A81BEE">
        <w:rPr>
          <w:rFonts w:ascii="Times New Roman" w:hAnsi="Times New Roman" w:cs="Times New Roman"/>
          <w:sz w:val="28"/>
          <w:szCs w:val="28"/>
        </w:rPr>
        <w:t>ЗАЯВЛЕНИЕ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В  соо</w:t>
      </w:r>
      <w:r>
        <w:rPr>
          <w:rFonts w:ascii="Times New Roman" w:hAnsi="Times New Roman" w:cs="Times New Roman"/>
          <w:sz w:val="28"/>
          <w:szCs w:val="28"/>
        </w:rPr>
        <w:t>тветствии  с Положением о пенсионном обеспечении за выслугу лет лиц, замещавших</w:t>
      </w:r>
      <w:r w:rsidRPr="00A81BEE">
        <w:rPr>
          <w:rFonts w:ascii="Times New Roman" w:hAnsi="Times New Roman" w:cs="Times New Roman"/>
          <w:sz w:val="28"/>
          <w:szCs w:val="28"/>
        </w:rPr>
        <w:t xml:space="preserve">  муниципальные должности 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10D8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>,  прошу назначить мне,  замещавшему</w:t>
      </w:r>
      <w:r>
        <w:rPr>
          <w:rFonts w:ascii="Times New Roman" w:hAnsi="Times New Roman" w:cs="Times New Roman"/>
          <w:sz w:val="28"/>
          <w:szCs w:val="28"/>
        </w:rPr>
        <w:t>(й)</w:t>
      </w:r>
      <w:r w:rsidRPr="00A81BEE">
        <w:rPr>
          <w:rFonts w:ascii="Times New Roman" w:hAnsi="Times New Roman" w:cs="Times New Roman"/>
          <w:sz w:val="28"/>
          <w:szCs w:val="28"/>
        </w:rPr>
        <w:t xml:space="preserve">  должность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81BEE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лет.</w:t>
      </w:r>
    </w:p>
    <w:p w:rsidR="001B66CE" w:rsidRPr="00A81BEE" w:rsidRDefault="001B66CE" w:rsidP="00B2768E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Трудовую пенсию по старости (инвалидности) получаю в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66CE" w:rsidRPr="0008614A" w:rsidRDefault="001B66CE" w:rsidP="00B2768E">
      <w:pPr>
        <w:pStyle w:val="a3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A81BEE">
        <w:rPr>
          <w:rFonts w:ascii="Times New Roman" w:hAnsi="Times New Roman" w:cs="Times New Roman"/>
          <w:sz w:val="24"/>
          <w:szCs w:val="24"/>
        </w:rPr>
        <w:t>(наименование территориального управления Пенсионного фонда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Пенсию за выслугу лет прошу перечислять в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81BEE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кредитного учреждения)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66CE" w:rsidRPr="00A81BEE" w:rsidRDefault="001B66CE" w:rsidP="00B2768E">
      <w:pPr>
        <w:pStyle w:val="a3"/>
        <w:suppressAutoHyphens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lastRenderedPageBreak/>
        <w:t>№__________________ на мой текущий счет №____________________________ ____________________________________________________________________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«___»_______________ г.                     __________________________________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81BEE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1BEE">
        <w:rPr>
          <w:rFonts w:ascii="Times New Roman" w:hAnsi="Times New Roman" w:cs="Times New Roman"/>
          <w:sz w:val="28"/>
          <w:szCs w:val="28"/>
        </w:rPr>
        <w:t xml:space="preserve">Обязуюсь  сообщить  в  течение  5  дней  в </w:t>
      </w:r>
      <w:r>
        <w:rPr>
          <w:rFonts w:ascii="Times New Roman" w:hAnsi="Times New Roman" w:cs="Times New Roman"/>
          <w:sz w:val="28"/>
          <w:szCs w:val="28"/>
        </w:rPr>
        <w:t xml:space="preserve"> общий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отдел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E810D8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Темрюкского  района  </w:t>
      </w:r>
      <w:r w:rsidRPr="00A81BEE">
        <w:rPr>
          <w:rFonts w:ascii="Times New Roman" w:hAnsi="Times New Roman" w:cs="Times New Roman"/>
          <w:sz w:val="28"/>
          <w:szCs w:val="28"/>
        </w:rPr>
        <w:t>о:</w:t>
      </w:r>
    </w:p>
    <w:p w:rsidR="001B66CE" w:rsidRPr="00A81BEE" w:rsidRDefault="001B66CE" w:rsidP="00B2768E">
      <w:pPr>
        <w:pStyle w:val="a3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прохождении  мною  государственной  гражданской  или  муниципальной службы;</w:t>
      </w:r>
    </w:p>
    <w:p w:rsidR="001B66CE" w:rsidRPr="00A81BEE" w:rsidRDefault="001B66CE" w:rsidP="00B2768E">
      <w:pPr>
        <w:pStyle w:val="a3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получении дополнительного материального обеспечения к государственной пенсии, производимого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A81BEE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аевого и (или) местного бюджета.</w:t>
      </w:r>
      <w:bookmarkStart w:id="2" w:name="_GoBack"/>
      <w:bookmarkEnd w:id="2"/>
    </w:p>
    <w:p w:rsidR="001B66CE" w:rsidRPr="00A81BEE" w:rsidRDefault="001B66CE" w:rsidP="00B2768E">
      <w:pPr>
        <w:pStyle w:val="a3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</w:t>
      </w:r>
      <w:r w:rsidRPr="00A81BEE">
        <w:rPr>
          <w:rFonts w:ascii="Times New Roman" w:hAnsi="Times New Roman" w:cs="Times New Roman"/>
          <w:sz w:val="28"/>
          <w:szCs w:val="28"/>
        </w:rPr>
        <w:t xml:space="preserve"> г.                       _________________________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81BEE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A81BEE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10D8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          _____________</w:t>
      </w:r>
    </w:p>
    <w:p w:rsidR="001B66CE" w:rsidRPr="00C9113B" w:rsidRDefault="001B66CE" w:rsidP="00B2768E">
      <w:pPr>
        <w:pStyle w:val="a3"/>
        <w:tabs>
          <w:tab w:val="center" w:pos="4819"/>
          <w:tab w:val="left" w:pos="8544"/>
        </w:tabs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  <w:t>ФИО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tabs>
          <w:tab w:val="center" w:pos="481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«___»_______________20__</w:t>
      </w:r>
      <w:r w:rsidRPr="00A81BE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>М.П.</w:t>
      </w:r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66CE" w:rsidRDefault="001B66CE" w:rsidP="00B2768E">
      <w:pPr>
        <w:tabs>
          <w:tab w:val="left" w:pos="79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10D8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B66CE" w:rsidRDefault="001B66CE" w:rsidP="00B2768E">
      <w:pPr>
        <w:tabs>
          <w:tab w:val="left" w:pos="79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</w:t>
      </w:r>
      <w:r w:rsidRPr="00D86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810D8">
        <w:rPr>
          <w:rFonts w:ascii="Times New Roman" w:hAnsi="Times New Roman" w:cs="Times New Roman"/>
          <w:sz w:val="28"/>
          <w:szCs w:val="28"/>
        </w:rPr>
        <w:t>С.И.Лулудов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66CE" w:rsidRPr="00A81BEE" w:rsidRDefault="001B66CE" w:rsidP="00B2768E">
      <w:pPr>
        <w:tabs>
          <w:tab w:val="left" w:pos="79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Look w:val="00A0"/>
      </w:tblPr>
      <w:tblGrid>
        <w:gridCol w:w="5148"/>
        <w:gridCol w:w="4680"/>
      </w:tblGrid>
      <w:tr w:rsidR="001B66CE" w:rsidRPr="001E5D40" w:rsidTr="00B2768E">
        <w:tc>
          <w:tcPr>
            <w:tcW w:w="5148" w:type="dxa"/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786"/>
            <w:bookmarkEnd w:id="3"/>
          </w:p>
        </w:tc>
        <w:tc>
          <w:tcPr>
            <w:tcW w:w="4680" w:type="dxa"/>
          </w:tcPr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к Положению о пенсионном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обеспечении за выслугу лет лиц,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замещавших муниципальные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должности и должности</w:t>
            </w:r>
          </w:p>
          <w:p w:rsidR="001B66CE" w:rsidRPr="001E5D40" w:rsidRDefault="001B66CE" w:rsidP="00F47789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B66CE" w:rsidRPr="001E5D40" w:rsidRDefault="00E810D8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Сенного</w:t>
            </w:r>
            <w:r w:rsidR="001B66CE"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1B66CE" w:rsidRPr="001E5D40" w:rsidRDefault="001B66CE" w:rsidP="00B2768E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поселения Темрюкского района</w:t>
            </w:r>
          </w:p>
          <w:p w:rsidR="001B66CE" w:rsidRPr="001E5D40" w:rsidRDefault="001B66CE" w:rsidP="00B2768E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6CE" w:rsidRDefault="001B66CE" w:rsidP="00B2768E">
      <w:pPr>
        <w:pStyle w:val="a3"/>
        <w:suppressAutoHyphens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795"/>
      <w:bookmarkEnd w:id="4"/>
      <w:r w:rsidRPr="00A81BEE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1B66CE" w:rsidRPr="00A81BEE" w:rsidRDefault="001B66CE" w:rsidP="00B2768E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BEE">
        <w:rPr>
          <w:rFonts w:ascii="Times New Roman" w:hAnsi="Times New Roman" w:cs="Times New Roman"/>
          <w:b/>
          <w:bCs/>
          <w:sz w:val="28"/>
          <w:szCs w:val="28"/>
        </w:rPr>
        <w:t>о должностях, периоды службы (работы) в которых включаются</w:t>
      </w:r>
    </w:p>
    <w:p w:rsidR="001B66CE" w:rsidRDefault="001B66CE" w:rsidP="00B2768E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BEE">
        <w:rPr>
          <w:rFonts w:ascii="Times New Roman" w:hAnsi="Times New Roman" w:cs="Times New Roman"/>
          <w:b/>
          <w:bCs/>
          <w:sz w:val="28"/>
          <w:szCs w:val="28"/>
        </w:rPr>
        <w:t>в стаж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>ной службы для назначения пенсионного обеспечения</w:t>
      </w:r>
      <w:r w:rsidRPr="00A81BEE">
        <w:rPr>
          <w:rFonts w:ascii="Times New Roman" w:hAnsi="Times New Roman" w:cs="Times New Roman"/>
          <w:b/>
          <w:bCs/>
          <w:sz w:val="28"/>
          <w:szCs w:val="28"/>
        </w:rPr>
        <w:t xml:space="preserve"> за выслугу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b/>
          <w:bCs/>
          <w:sz w:val="28"/>
          <w:szCs w:val="28"/>
        </w:rPr>
        <w:t xml:space="preserve">лет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A81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10D8">
        <w:rPr>
          <w:rFonts w:ascii="Times New Roman" w:hAnsi="Times New Roman" w:cs="Times New Roman"/>
          <w:b/>
          <w:bCs/>
          <w:sz w:val="28"/>
          <w:szCs w:val="28"/>
        </w:rPr>
        <w:t>Сенного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Темрюкского района</w:t>
      </w:r>
    </w:p>
    <w:p w:rsidR="001B66CE" w:rsidRPr="00A81BEE" w:rsidRDefault="001B66CE" w:rsidP="00B2768E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___________________________________________________________,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                                 (фамилия, имя, отчество)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замещавшего должность _____________________________________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(наименование должности)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870"/>
        <w:gridCol w:w="1843"/>
        <w:gridCol w:w="992"/>
        <w:gridCol w:w="1343"/>
        <w:gridCol w:w="925"/>
        <w:gridCol w:w="992"/>
        <w:gridCol w:w="993"/>
      </w:tblGrid>
      <w:tr w:rsidR="001B66CE" w:rsidRPr="001E5D40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   Дата     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зачисления на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должность  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   Дата     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увольнения с 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должности  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службы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Замещаемая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муниципальной,  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</w:t>
            </w:r>
          </w:p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 службы (работы) </w:t>
            </w:r>
          </w:p>
        </w:tc>
      </w:tr>
      <w:tr w:rsidR="001B66CE" w:rsidRPr="001E5D4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1B66CE" w:rsidRPr="001E5D4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6CE" w:rsidRPr="001E5D4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6CE" w:rsidRPr="001E5D40">
        <w:trPr>
          <w:trHeight w:val="360"/>
          <w:tblCellSpacing w:w="5" w:type="nil"/>
        </w:trPr>
        <w:tc>
          <w:tcPr>
            <w:tcW w:w="5245" w:type="dxa"/>
            <w:gridSpan w:val="4"/>
            <w:tcBorders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40">
              <w:rPr>
                <w:rFonts w:ascii="Times New Roman" w:hAnsi="Times New Roman" w:cs="Times New Roman"/>
                <w:sz w:val="28"/>
                <w:szCs w:val="28"/>
              </w:rPr>
              <w:t xml:space="preserve">Всего:      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6CE" w:rsidRPr="001E5D40" w:rsidRDefault="001B66CE" w:rsidP="00B2768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A81BEE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10D8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B66C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          _____________</w:t>
      </w:r>
    </w:p>
    <w:p w:rsidR="001B66CE" w:rsidRPr="00C9113B" w:rsidRDefault="001B66CE" w:rsidP="00B2768E">
      <w:pPr>
        <w:pStyle w:val="a3"/>
        <w:tabs>
          <w:tab w:val="center" w:pos="4819"/>
          <w:tab w:val="left" w:pos="8544"/>
        </w:tabs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  <w:t>ФИО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«____»_______________20__</w:t>
      </w:r>
      <w:r w:rsidRPr="00A81BEE">
        <w:rPr>
          <w:rFonts w:ascii="Times New Roman" w:hAnsi="Times New Roman" w:cs="Times New Roman"/>
          <w:sz w:val="28"/>
          <w:szCs w:val="28"/>
        </w:rPr>
        <w:t>г.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rPr>
          <w:rFonts w:ascii="Times New Roman" w:hAnsi="Times New Roman" w:cs="Times New Roman"/>
          <w:sz w:val="28"/>
          <w:szCs w:val="28"/>
        </w:rPr>
      </w:pP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66CE" w:rsidRDefault="001B66CE" w:rsidP="00B2768E">
      <w:pPr>
        <w:tabs>
          <w:tab w:val="left" w:pos="79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10D8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B66CE" w:rsidRPr="00A81BEE" w:rsidRDefault="001B66CE" w:rsidP="00B2768E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</w:t>
      </w:r>
      <w:r w:rsidRPr="00D86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810D8">
        <w:rPr>
          <w:rFonts w:ascii="Times New Roman" w:hAnsi="Times New Roman" w:cs="Times New Roman"/>
          <w:sz w:val="28"/>
          <w:szCs w:val="28"/>
        </w:rPr>
        <w:t>С.И.Лулудов</w:t>
      </w:r>
    </w:p>
    <w:sectPr w:rsidR="001B66CE" w:rsidRPr="00A81BEE" w:rsidSect="00E810D8">
      <w:headerReference w:type="default" r:id="rId6"/>
      <w:pgSz w:w="11906" w:h="16838"/>
      <w:pgMar w:top="-851" w:right="566" w:bottom="899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F24" w:rsidRDefault="00960F24" w:rsidP="00E810D8">
      <w:pPr>
        <w:spacing w:after="0" w:line="240" w:lineRule="auto"/>
      </w:pPr>
      <w:r>
        <w:separator/>
      </w:r>
    </w:p>
  </w:endnote>
  <w:endnote w:type="continuationSeparator" w:id="1">
    <w:p w:rsidR="00960F24" w:rsidRDefault="00960F24" w:rsidP="00E8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F24" w:rsidRDefault="00960F24" w:rsidP="00E810D8">
      <w:pPr>
        <w:spacing w:after="0" w:line="240" w:lineRule="auto"/>
      </w:pPr>
      <w:r>
        <w:separator/>
      </w:r>
    </w:p>
  </w:footnote>
  <w:footnote w:type="continuationSeparator" w:id="1">
    <w:p w:rsidR="00960F24" w:rsidRDefault="00960F24" w:rsidP="00E8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D8" w:rsidRDefault="00E810D8">
    <w:pPr>
      <w:pStyle w:val="a8"/>
      <w:jc w:val="center"/>
    </w:pPr>
    <w:fldSimple w:instr=" PAGE   \* MERGEFORMAT ">
      <w:r>
        <w:rPr>
          <w:noProof/>
        </w:rPr>
        <w:t>7</w:t>
      </w:r>
    </w:fldSimple>
  </w:p>
  <w:p w:rsidR="00E810D8" w:rsidRDefault="00E810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383"/>
    <w:rsid w:val="0000747E"/>
    <w:rsid w:val="000619B5"/>
    <w:rsid w:val="0008614A"/>
    <w:rsid w:val="000D3896"/>
    <w:rsid w:val="001B66CE"/>
    <w:rsid w:val="001E5D40"/>
    <w:rsid w:val="002A2B4B"/>
    <w:rsid w:val="002D3FF4"/>
    <w:rsid w:val="0035046D"/>
    <w:rsid w:val="00441DE0"/>
    <w:rsid w:val="005A1118"/>
    <w:rsid w:val="006745FE"/>
    <w:rsid w:val="00682D9B"/>
    <w:rsid w:val="006C2383"/>
    <w:rsid w:val="00960F24"/>
    <w:rsid w:val="009912A2"/>
    <w:rsid w:val="009F1D33"/>
    <w:rsid w:val="009F62C8"/>
    <w:rsid w:val="00A81BEE"/>
    <w:rsid w:val="00AD431B"/>
    <w:rsid w:val="00AF6512"/>
    <w:rsid w:val="00B2768E"/>
    <w:rsid w:val="00BA1272"/>
    <w:rsid w:val="00C0446E"/>
    <w:rsid w:val="00C62F55"/>
    <w:rsid w:val="00C9113B"/>
    <w:rsid w:val="00CD4157"/>
    <w:rsid w:val="00D30B19"/>
    <w:rsid w:val="00D5015C"/>
    <w:rsid w:val="00D86E84"/>
    <w:rsid w:val="00D966DE"/>
    <w:rsid w:val="00DA1699"/>
    <w:rsid w:val="00E61189"/>
    <w:rsid w:val="00E810D8"/>
    <w:rsid w:val="00EF4CBD"/>
    <w:rsid w:val="00F4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3FF4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00747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2A2B4B"/>
    <w:rPr>
      <w:rFonts w:cs="Times New Roman"/>
      <w:color w:val="008000"/>
    </w:rPr>
  </w:style>
  <w:style w:type="paragraph" w:styleId="a6">
    <w:name w:val="Balloon Text"/>
    <w:basedOn w:val="a"/>
    <w:link w:val="a7"/>
    <w:uiPriority w:val="99"/>
    <w:semiHidden/>
    <w:rsid w:val="005A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A11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10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10D8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810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0D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1861</Words>
  <Characters>10610</Characters>
  <Application>Microsoft Office Word</Application>
  <DocSecurity>0</DocSecurity>
  <Lines>88</Lines>
  <Paragraphs>24</Paragraphs>
  <ScaleCrop>false</ScaleCrop>
  <Company>HP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Obotdel</cp:lastModifiedBy>
  <cp:revision>17</cp:revision>
  <cp:lastPrinted>2014-12-24T06:41:00Z</cp:lastPrinted>
  <dcterms:created xsi:type="dcterms:W3CDTF">2014-11-25T06:38:00Z</dcterms:created>
  <dcterms:modified xsi:type="dcterms:W3CDTF">2015-03-18T12:01:00Z</dcterms:modified>
</cp:coreProperties>
</file>