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8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8284"/>
      </w:tblGrid>
      <w:tr w:rsidR="00811E9D" w:rsidTr="00811E9D">
        <w:trPr>
          <w:trHeight w:val="1134"/>
          <w:jc w:val="center"/>
        </w:trPr>
        <w:tc>
          <w:tcPr>
            <w:tcW w:w="1541" w:type="dxa"/>
          </w:tcPr>
          <w:p w:rsidR="00811E9D" w:rsidRDefault="00811E9D" w:rsidP="00811E9D">
            <w:pPr>
              <w:spacing w:after="0" w:line="240" w:lineRule="auto"/>
              <w:ind w:left="-255" w:firstLine="255"/>
              <w:rPr>
                <w:sz w:val="28"/>
                <w:szCs w:val="28"/>
              </w:rPr>
            </w:pPr>
            <w:r>
              <w:rPr>
                <w:noProof/>
                <w:sz w:val="28"/>
                <w:szCs w:val="28"/>
                <w:lang w:eastAsia="ru-RU"/>
              </w:rPr>
              <w:drawing>
                <wp:inline distT="0" distB="0" distL="0" distR="0" wp14:anchorId="1DD1FB34" wp14:editId="1B9EC9C4">
                  <wp:extent cx="841375" cy="841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tc>
        <w:tc>
          <w:tcPr>
            <w:tcW w:w="8284" w:type="dxa"/>
            <w:vAlign w:val="center"/>
          </w:tcPr>
          <w:p w:rsidR="00811E9D" w:rsidRPr="000F2C78" w:rsidRDefault="00811E9D" w:rsidP="00811E9D">
            <w:pPr>
              <w:spacing w:after="0" w:line="240" w:lineRule="auto"/>
              <w:jc w:val="center"/>
              <w:rPr>
                <w:b/>
                <w:bCs/>
                <w:sz w:val="28"/>
                <w:szCs w:val="28"/>
              </w:rPr>
            </w:pPr>
            <w:r w:rsidRPr="003E597C">
              <w:rPr>
                <w:rFonts w:ascii="Times New Roman" w:hAnsi="Times New Roman"/>
                <w:b/>
                <w:bCs/>
                <w:sz w:val="28"/>
                <w:szCs w:val="28"/>
              </w:rPr>
              <w:t xml:space="preserve">ООО </w:t>
            </w:r>
            <w:r>
              <w:rPr>
                <w:rFonts w:ascii="Times New Roman" w:hAnsi="Times New Roman"/>
                <w:b/>
                <w:bCs/>
                <w:sz w:val="28"/>
                <w:szCs w:val="28"/>
              </w:rPr>
              <w:t>«</w:t>
            </w:r>
            <w:r w:rsidRPr="003E597C">
              <w:rPr>
                <w:rFonts w:ascii="Times New Roman" w:hAnsi="Times New Roman"/>
                <w:b/>
                <w:bCs/>
                <w:sz w:val="28"/>
                <w:szCs w:val="28"/>
              </w:rPr>
              <w:t>ЦЕНТР ТЕРРИТОРИАЛЬНОГО РАЗВИТИЯ</w:t>
            </w:r>
            <w:r>
              <w:rPr>
                <w:b/>
                <w:bCs/>
                <w:sz w:val="28"/>
                <w:szCs w:val="28"/>
              </w:rPr>
              <w:t>»</w:t>
            </w:r>
          </w:p>
          <w:p w:rsidR="00811E9D" w:rsidRPr="003E597C" w:rsidRDefault="00811E9D" w:rsidP="00811E9D">
            <w:pPr>
              <w:spacing w:after="0" w:line="240" w:lineRule="auto"/>
              <w:jc w:val="center"/>
              <w:rPr>
                <w:rFonts w:ascii="Times New Roman" w:hAnsi="Times New Roman"/>
                <w:sz w:val="20"/>
                <w:szCs w:val="20"/>
              </w:rPr>
            </w:pPr>
            <w:r w:rsidRPr="003E597C">
              <w:rPr>
                <w:rFonts w:ascii="Times New Roman" w:hAnsi="Times New Roman"/>
                <w:sz w:val="20"/>
                <w:szCs w:val="20"/>
              </w:rPr>
              <w:t>Юридический адрес: 355008, Ставропольский край, г. Ставрополь ул. Заводская 11, офис 31</w:t>
            </w:r>
          </w:p>
          <w:p w:rsidR="00811E9D" w:rsidRPr="003E597C" w:rsidRDefault="00811E9D" w:rsidP="00811E9D">
            <w:pPr>
              <w:spacing w:after="0" w:line="240" w:lineRule="auto"/>
              <w:jc w:val="center"/>
              <w:rPr>
                <w:rFonts w:ascii="Times New Roman" w:hAnsi="Times New Roman"/>
                <w:sz w:val="20"/>
                <w:szCs w:val="20"/>
              </w:rPr>
            </w:pPr>
            <w:r w:rsidRPr="003E597C">
              <w:rPr>
                <w:rFonts w:ascii="Times New Roman" w:hAnsi="Times New Roman"/>
                <w:sz w:val="20"/>
                <w:szCs w:val="20"/>
              </w:rPr>
              <w:t xml:space="preserve">ОГРН: 1172651015140, ИНН: 2636214210, КПП: 263601001, ОКПО: </w:t>
            </w:r>
            <w:proofErr w:type="gramStart"/>
            <w:r w:rsidRPr="003E597C">
              <w:rPr>
                <w:rFonts w:ascii="Times New Roman" w:hAnsi="Times New Roman"/>
                <w:sz w:val="20"/>
                <w:szCs w:val="20"/>
              </w:rPr>
              <w:t>16388302,БИК</w:t>
            </w:r>
            <w:proofErr w:type="gramEnd"/>
            <w:r w:rsidRPr="003E597C">
              <w:rPr>
                <w:rFonts w:ascii="Times New Roman" w:hAnsi="Times New Roman"/>
                <w:sz w:val="20"/>
                <w:szCs w:val="20"/>
              </w:rPr>
              <w:t>:040702615</w:t>
            </w:r>
          </w:p>
          <w:p w:rsidR="00811E9D" w:rsidRPr="000F2C78" w:rsidRDefault="00811E9D" w:rsidP="00811E9D">
            <w:pPr>
              <w:spacing w:after="0" w:line="240" w:lineRule="auto"/>
              <w:jc w:val="center"/>
              <w:rPr>
                <w:sz w:val="20"/>
                <w:szCs w:val="20"/>
              </w:rPr>
            </w:pPr>
            <w:r w:rsidRPr="003E597C">
              <w:rPr>
                <w:rFonts w:ascii="Times New Roman" w:hAnsi="Times New Roman"/>
                <w:sz w:val="20"/>
                <w:szCs w:val="20"/>
              </w:rPr>
              <w:t>Расчетный счет: 40702810960100011712, банк: Ставропольское отделение №52ЗО ПАО Сбербанк, к/с: 30101810907020000615</w:t>
            </w:r>
          </w:p>
        </w:tc>
      </w:tr>
    </w:tbl>
    <w:tbl>
      <w:tblPr>
        <w:tblW w:w="10392" w:type="dxa"/>
        <w:jc w:val="center"/>
        <w:tblLook w:val="04A0" w:firstRow="1" w:lastRow="0" w:firstColumn="1" w:lastColumn="0" w:noHBand="0" w:noVBand="1"/>
      </w:tblPr>
      <w:tblGrid>
        <w:gridCol w:w="1654"/>
        <w:gridCol w:w="8738"/>
      </w:tblGrid>
      <w:tr w:rsidR="007862AF" w:rsidRPr="00967F8C" w:rsidTr="007862AF">
        <w:trPr>
          <w:trHeight w:val="1134"/>
          <w:jc w:val="center"/>
        </w:trPr>
        <w:tc>
          <w:tcPr>
            <w:tcW w:w="1654" w:type="dxa"/>
            <w:shd w:val="clear" w:color="auto" w:fill="auto"/>
          </w:tcPr>
          <w:p w:rsidR="007862AF" w:rsidRPr="00967F8C" w:rsidRDefault="007862AF" w:rsidP="007862AF">
            <w:pPr>
              <w:ind w:firstLine="255"/>
              <w:jc w:val="both"/>
              <w:rPr>
                <w:rFonts w:ascii="Times New Roman" w:eastAsia="Times New Roman" w:hAnsi="Times New Roman"/>
                <w:sz w:val="28"/>
                <w:szCs w:val="28"/>
              </w:rPr>
            </w:pPr>
          </w:p>
        </w:tc>
        <w:tc>
          <w:tcPr>
            <w:tcW w:w="8738" w:type="dxa"/>
            <w:shd w:val="clear" w:color="auto" w:fill="auto"/>
            <w:vAlign w:val="center"/>
          </w:tcPr>
          <w:p w:rsidR="007862AF" w:rsidRPr="00967F8C" w:rsidRDefault="007862AF" w:rsidP="007862AF">
            <w:pPr>
              <w:spacing w:after="0" w:line="240" w:lineRule="auto"/>
              <w:jc w:val="both"/>
              <w:rPr>
                <w:rFonts w:ascii="Times New Roman" w:eastAsia="Times New Roman" w:hAnsi="Times New Roman"/>
                <w:sz w:val="20"/>
                <w:szCs w:val="20"/>
              </w:rPr>
            </w:pPr>
          </w:p>
        </w:tc>
      </w:tr>
    </w:tbl>
    <w:p w:rsidR="00381AB3" w:rsidRDefault="00381AB3" w:rsidP="007862AF">
      <w:pPr>
        <w:pStyle w:val="a6"/>
        <w:spacing w:line="360" w:lineRule="auto"/>
        <w:contextualSpacing/>
        <w:rPr>
          <w:rFonts w:ascii="Times New Roman" w:hAnsi="Times New Roman"/>
          <w:noProof/>
          <w:sz w:val="28"/>
          <w:szCs w:val="28"/>
        </w:rPr>
      </w:pPr>
    </w:p>
    <w:p w:rsidR="00331BD8" w:rsidRPr="0008274C" w:rsidRDefault="00331BD8" w:rsidP="00E01F87">
      <w:pPr>
        <w:pStyle w:val="a6"/>
        <w:spacing w:line="360" w:lineRule="auto"/>
        <w:contextualSpacing/>
        <w:rPr>
          <w:rFonts w:ascii="Times New Roman" w:hAnsi="Times New Roman"/>
          <w:noProof/>
          <w:sz w:val="28"/>
          <w:szCs w:val="28"/>
        </w:rPr>
      </w:pPr>
    </w:p>
    <w:tbl>
      <w:tblPr>
        <w:tblW w:w="0" w:type="auto"/>
        <w:jc w:val="center"/>
        <w:tblLook w:val="04A0" w:firstRow="1" w:lastRow="0" w:firstColumn="1" w:lastColumn="0" w:noHBand="0" w:noVBand="1"/>
      </w:tblPr>
      <w:tblGrid>
        <w:gridCol w:w="4742"/>
        <w:gridCol w:w="4895"/>
      </w:tblGrid>
      <w:tr w:rsidR="00F77DF4" w:rsidRPr="00933016" w:rsidTr="00811E9D">
        <w:trPr>
          <w:trHeight w:val="1110"/>
          <w:jc w:val="center"/>
        </w:trPr>
        <w:tc>
          <w:tcPr>
            <w:tcW w:w="4820" w:type="dxa"/>
            <w:shd w:val="clear" w:color="auto" w:fill="auto"/>
          </w:tcPr>
          <w:p w:rsidR="00811E9D" w:rsidRPr="00811E9D" w:rsidRDefault="00811E9D" w:rsidP="0032718C">
            <w:pPr>
              <w:spacing w:after="0" w:line="240" w:lineRule="auto"/>
              <w:jc w:val="center"/>
              <w:rPr>
                <w:rFonts w:ascii="Times New Roman" w:hAnsi="Times New Roman"/>
                <w:sz w:val="24"/>
                <w:szCs w:val="24"/>
              </w:rPr>
            </w:pPr>
            <w:r w:rsidRPr="00811E9D">
              <w:rPr>
                <w:rFonts w:ascii="Times New Roman" w:hAnsi="Times New Roman"/>
                <w:b/>
                <w:bCs/>
                <w:i/>
                <w:iCs/>
                <w:sz w:val="24"/>
                <w:szCs w:val="24"/>
              </w:rPr>
              <w:t>РАЗРАБОТАНО</w:t>
            </w:r>
            <w:r w:rsidRPr="00811E9D">
              <w:rPr>
                <w:rFonts w:ascii="Times New Roman" w:hAnsi="Times New Roman"/>
                <w:sz w:val="24"/>
                <w:szCs w:val="24"/>
              </w:rPr>
              <w:t>:</w:t>
            </w:r>
          </w:p>
          <w:p w:rsidR="00811E9D" w:rsidRPr="00811E9D" w:rsidRDefault="00811E9D" w:rsidP="0032718C">
            <w:pPr>
              <w:spacing w:after="0" w:line="240" w:lineRule="auto"/>
              <w:jc w:val="center"/>
              <w:rPr>
                <w:rFonts w:ascii="Times New Roman" w:hAnsi="Times New Roman"/>
                <w:sz w:val="24"/>
                <w:szCs w:val="24"/>
              </w:rPr>
            </w:pPr>
            <w:r w:rsidRPr="00811E9D">
              <w:rPr>
                <w:rFonts w:ascii="Times New Roman" w:hAnsi="Times New Roman"/>
                <w:sz w:val="24"/>
                <w:szCs w:val="24"/>
              </w:rPr>
              <w:t>ООО «Центр территориального развития»</w:t>
            </w:r>
          </w:p>
          <w:p w:rsidR="00811E9D" w:rsidRPr="00811E9D" w:rsidRDefault="00811E9D" w:rsidP="0032718C">
            <w:pPr>
              <w:spacing w:after="0" w:line="240" w:lineRule="auto"/>
              <w:jc w:val="center"/>
              <w:rPr>
                <w:rFonts w:ascii="Times New Roman" w:hAnsi="Times New Roman"/>
                <w:sz w:val="24"/>
                <w:szCs w:val="24"/>
              </w:rPr>
            </w:pPr>
            <w:r w:rsidRPr="00811E9D">
              <w:rPr>
                <w:rFonts w:ascii="Times New Roman" w:hAnsi="Times New Roman"/>
                <w:sz w:val="24"/>
                <w:szCs w:val="24"/>
              </w:rPr>
              <w:t xml:space="preserve">Директор _______________ /Д.В. </w:t>
            </w:r>
            <w:proofErr w:type="spellStart"/>
            <w:r w:rsidRPr="00811E9D">
              <w:rPr>
                <w:rFonts w:ascii="Times New Roman" w:hAnsi="Times New Roman"/>
                <w:sz w:val="24"/>
                <w:szCs w:val="24"/>
              </w:rPr>
              <w:t>Миленин</w:t>
            </w:r>
            <w:proofErr w:type="spellEnd"/>
            <w:r w:rsidRPr="00811E9D">
              <w:rPr>
                <w:rFonts w:ascii="Times New Roman" w:hAnsi="Times New Roman"/>
                <w:sz w:val="24"/>
                <w:szCs w:val="24"/>
              </w:rPr>
              <w:t>/</w:t>
            </w:r>
          </w:p>
          <w:p w:rsidR="00F77DF4" w:rsidRPr="00A70792" w:rsidRDefault="00811E9D" w:rsidP="0032718C">
            <w:pPr>
              <w:spacing w:after="0" w:line="240" w:lineRule="auto"/>
              <w:rPr>
                <w:rFonts w:ascii="Times New Roman" w:hAnsi="Times New Roman"/>
                <w:sz w:val="24"/>
                <w:szCs w:val="24"/>
              </w:rPr>
            </w:pPr>
            <w:r w:rsidRPr="00811E9D">
              <w:rPr>
                <w:rFonts w:ascii="Times New Roman" w:hAnsi="Times New Roman"/>
                <w:sz w:val="24"/>
                <w:szCs w:val="24"/>
              </w:rPr>
              <w:t xml:space="preserve">                 «__» _______ 2025г.</w:t>
            </w:r>
          </w:p>
        </w:tc>
        <w:tc>
          <w:tcPr>
            <w:tcW w:w="4960" w:type="dxa"/>
            <w:shd w:val="clear" w:color="auto" w:fill="auto"/>
          </w:tcPr>
          <w:p w:rsidR="00F77DF4" w:rsidRPr="00A70792" w:rsidRDefault="00F77DF4" w:rsidP="00A70792">
            <w:pPr>
              <w:spacing w:after="0" w:line="240" w:lineRule="auto"/>
              <w:jc w:val="center"/>
              <w:rPr>
                <w:rFonts w:ascii="Times New Roman" w:hAnsi="Times New Roman"/>
                <w:sz w:val="24"/>
                <w:szCs w:val="24"/>
              </w:rPr>
            </w:pPr>
            <w:r w:rsidRPr="00A70792">
              <w:rPr>
                <w:rFonts w:ascii="Times New Roman" w:hAnsi="Times New Roman"/>
                <w:b/>
                <w:bCs/>
                <w:i/>
                <w:iCs/>
                <w:sz w:val="24"/>
                <w:szCs w:val="24"/>
              </w:rPr>
              <w:t>УТВЕРЖДЕНО</w:t>
            </w:r>
            <w:r w:rsidRPr="00A70792">
              <w:rPr>
                <w:rFonts w:ascii="Times New Roman" w:hAnsi="Times New Roman"/>
                <w:sz w:val="24"/>
                <w:szCs w:val="24"/>
              </w:rPr>
              <w:t>:</w:t>
            </w:r>
          </w:p>
          <w:p w:rsidR="004D52B4" w:rsidRPr="00A70792" w:rsidRDefault="00963B62" w:rsidP="00A70792">
            <w:pPr>
              <w:autoSpaceDE w:val="0"/>
              <w:autoSpaceDN w:val="0"/>
              <w:adjustRightInd w:val="0"/>
              <w:spacing w:after="0" w:line="240" w:lineRule="auto"/>
              <w:contextualSpacing/>
              <w:jc w:val="center"/>
              <w:rPr>
                <w:rFonts w:ascii="Times New Roman" w:hAnsi="Times New Roman"/>
                <w:bCs/>
                <w:sz w:val="24"/>
                <w:szCs w:val="24"/>
              </w:rPr>
            </w:pPr>
            <w:r w:rsidRPr="00A70792">
              <w:rPr>
                <w:rFonts w:ascii="Times New Roman" w:hAnsi="Times New Roman"/>
                <w:bCs/>
                <w:sz w:val="24"/>
                <w:szCs w:val="24"/>
              </w:rPr>
              <w:t>Глава Администрации</w:t>
            </w:r>
          </w:p>
          <w:p w:rsidR="004D52B4" w:rsidRPr="00A70792" w:rsidRDefault="001F0883" w:rsidP="00A70792">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Сенного</w:t>
            </w:r>
            <w:r w:rsidR="006A57BF">
              <w:rPr>
                <w:rFonts w:ascii="Times New Roman" w:hAnsi="Times New Roman"/>
                <w:bCs/>
                <w:sz w:val="24"/>
                <w:szCs w:val="24"/>
              </w:rPr>
              <w:t xml:space="preserve"> сельского поселения</w:t>
            </w:r>
            <w:r w:rsidR="00DA1E9F" w:rsidRPr="00A70792">
              <w:rPr>
                <w:rFonts w:ascii="Times New Roman" w:hAnsi="Times New Roman"/>
                <w:bCs/>
                <w:sz w:val="24"/>
                <w:szCs w:val="24"/>
              </w:rPr>
              <w:t xml:space="preserve"> </w:t>
            </w:r>
            <w:r w:rsidR="00667841">
              <w:rPr>
                <w:rFonts w:ascii="Times New Roman" w:hAnsi="Times New Roman"/>
                <w:bCs/>
                <w:sz w:val="24"/>
                <w:szCs w:val="24"/>
              </w:rPr>
              <w:t>Темрюкского муниципального района</w:t>
            </w:r>
            <w:r w:rsidR="00DA1E9F" w:rsidRPr="00A70792">
              <w:rPr>
                <w:rFonts w:ascii="Times New Roman" w:hAnsi="Times New Roman"/>
                <w:bCs/>
                <w:sz w:val="24"/>
                <w:szCs w:val="24"/>
              </w:rPr>
              <w:t xml:space="preserve"> </w:t>
            </w:r>
            <w:r w:rsidR="00822A7D">
              <w:rPr>
                <w:rFonts w:ascii="Times New Roman" w:hAnsi="Times New Roman"/>
                <w:bCs/>
                <w:sz w:val="24"/>
                <w:szCs w:val="24"/>
              </w:rPr>
              <w:t>Краснодарского края</w:t>
            </w:r>
          </w:p>
          <w:p w:rsidR="00F77DF4" w:rsidRPr="00A70792" w:rsidRDefault="00F77DF4" w:rsidP="00A70792">
            <w:pPr>
              <w:spacing w:after="0" w:line="240" w:lineRule="auto"/>
              <w:jc w:val="center"/>
              <w:rPr>
                <w:rFonts w:ascii="Times New Roman" w:hAnsi="Times New Roman"/>
                <w:sz w:val="24"/>
                <w:szCs w:val="24"/>
              </w:rPr>
            </w:pPr>
            <w:r w:rsidRPr="00A70792">
              <w:rPr>
                <w:rFonts w:ascii="Times New Roman" w:hAnsi="Times New Roman"/>
                <w:sz w:val="24"/>
                <w:szCs w:val="24"/>
              </w:rPr>
              <w:t>____________________</w:t>
            </w:r>
            <w:r w:rsidR="008A1621" w:rsidRPr="00A70792">
              <w:rPr>
                <w:rFonts w:ascii="Times New Roman" w:eastAsia="Courier New" w:hAnsi="Times New Roman"/>
                <w:color w:val="000000"/>
                <w:sz w:val="24"/>
                <w:szCs w:val="24"/>
                <w:lang w:eastAsia="zh-CN"/>
              </w:rPr>
              <w:t>/</w:t>
            </w:r>
            <w:r w:rsidR="00667841" w:rsidRPr="0030384E">
              <w:rPr>
                <w:rFonts w:ascii="Times New Roman" w:eastAsia="Times New Roman" w:hAnsi="Times New Roman"/>
                <w:color w:val="2C2D2E"/>
                <w:sz w:val="24"/>
                <w:szCs w:val="24"/>
                <w:lang w:eastAsia="ru-RU"/>
              </w:rPr>
              <w:t xml:space="preserve"> </w:t>
            </w:r>
            <w:r w:rsidR="001F0883" w:rsidRPr="00DA5E2A">
              <w:rPr>
                <w:rFonts w:ascii="Times New Roman" w:eastAsia="Times New Roman" w:hAnsi="Times New Roman"/>
                <w:color w:val="000000"/>
                <w:sz w:val="24"/>
                <w:szCs w:val="24"/>
                <w:lang w:eastAsia="ru-RU"/>
              </w:rPr>
              <w:t>М.Е. Шлычков</w:t>
            </w:r>
            <w:r w:rsidR="001F0883">
              <w:rPr>
                <w:rFonts w:ascii="Times New Roman" w:eastAsia="Times New Roman" w:hAnsi="Times New Roman"/>
                <w:color w:val="000000"/>
                <w:sz w:val="24"/>
                <w:szCs w:val="24"/>
                <w:lang w:eastAsia="ru-RU"/>
              </w:rPr>
              <w:t>/</w:t>
            </w:r>
          </w:p>
          <w:p w:rsidR="00F77DF4" w:rsidRPr="00A70792" w:rsidRDefault="00552921" w:rsidP="00A70792">
            <w:pPr>
              <w:spacing w:after="0" w:line="240" w:lineRule="auto"/>
              <w:rPr>
                <w:rFonts w:ascii="Times New Roman" w:hAnsi="Times New Roman"/>
                <w:sz w:val="24"/>
                <w:szCs w:val="24"/>
              </w:rPr>
            </w:pPr>
            <w:r w:rsidRPr="00A70792">
              <w:rPr>
                <w:rFonts w:ascii="Times New Roman" w:hAnsi="Times New Roman"/>
                <w:sz w:val="24"/>
                <w:szCs w:val="24"/>
              </w:rPr>
              <w:t xml:space="preserve">      </w:t>
            </w:r>
            <w:r w:rsidR="009C3F8B" w:rsidRPr="00A70792">
              <w:rPr>
                <w:rFonts w:ascii="Times New Roman" w:hAnsi="Times New Roman"/>
                <w:sz w:val="24"/>
                <w:szCs w:val="24"/>
              </w:rPr>
              <w:t>«</w:t>
            </w:r>
            <w:r w:rsidR="00924BC6" w:rsidRPr="00A70792">
              <w:rPr>
                <w:rFonts w:ascii="Times New Roman" w:hAnsi="Times New Roman"/>
                <w:sz w:val="24"/>
                <w:szCs w:val="24"/>
              </w:rPr>
              <w:t>___</w:t>
            </w:r>
            <w:r w:rsidR="009C3F8B" w:rsidRPr="00A70792">
              <w:rPr>
                <w:rFonts w:ascii="Times New Roman" w:hAnsi="Times New Roman"/>
                <w:sz w:val="24"/>
                <w:szCs w:val="24"/>
              </w:rPr>
              <w:t>»</w:t>
            </w:r>
            <w:r w:rsidR="00A30DEE">
              <w:rPr>
                <w:rFonts w:ascii="Times New Roman" w:hAnsi="Times New Roman"/>
                <w:sz w:val="24"/>
                <w:szCs w:val="24"/>
              </w:rPr>
              <w:t xml:space="preserve"> </w:t>
            </w:r>
            <w:r w:rsidR="00DD399B" w:rsidRPr="00A70792">
              <w:rPr>
                <w:rFonts w:ascii="Times New Roman" w:hAnsi="Times New Roman"/>
                <w:sz w:val="24"/>
                <w:szCs w:val="24"/>
              </w:rPr>
              <w:t xml:space="preserve">июня </w:t>
            </w:r>
            <w:r w:rsidR="002411D5" w:rsidRPr="00A70792">
              <w:rPr>
                <w:rFonts w:ascii="Times New Roman" w:hAnsi="Times New Roman"/>
                <w:sz w:val="24"/>
                <w:szCs w:val="24"/>
              </w:rPr>
              <w:t>2025</w:t>
            </w:r>
            <w:r w:rsidR="00F77DF4" w:rsidRPr="00A70792">
              <w:rPr>
                <w:rFonts w:ascii="Times New Roman" w:hAnsi="Times New Roman"/>
                <w:sz w:val="24"/>
                <w:szCs w:val="24"/>
              </w:rPr>
              <w:t>г.</w:t>
            </w:r>
          </w:p>
        </w:tc>
      </w:tr>
    </w:tbl>
    <w:p w:rsidR="00F77DF4" w:rsidRDefault="00F77DF4" w:rsidP="001A055E">
      <w:pPr>
        <w:autoSpaceDE w:val="0"/>
        <w:autoSpaceDN w:val="0"/>
        <w:adjustRightInd w:val="0"/>
        <w:spacing w:after="0" w:line="240" w:lineRule="auto"/>
        <w:ind w:left="5529"/>
        <w:contextualSpacing/>
        <w:rPr>
          <w:rFonts w:ascii="Times New Roman" w:hAnsi="Times New Roman"/>
          <w:b/>
          <w:bCs/>
          <w:i/>
          <w:sz w:val="28"/>
          <w:szCs w:val="28"/>
        </w:rPr>
      </w:pPr>
    </w:p>
    <w:p w:rsidR="00F77DF4" w:rsidRDefault="00F77DF4" w:rsidP="001A055E">
      <w:pPr>
        <w:autoSpaceDE w:val="0"/>
        <w:autoSpaceDN w:val="0"/>
        <w:adjustRightInd w:val="0"/>
        <w:spacing w:after="0" w:line="240" w:lineRule="auto"/>
        <w:ind w:left="5529"/>
        <w:contextualSpacing/>
        <w:rPr>
          <w:rFonts w:ascii="Times New Roman" w:hAnsi="Times New Roman"/>
          <w:b/>
          <w:bCs/>
          <w:i/>
          <w:sz w:val="28"/>
          <w:szCs w:val="28"/>
        </w:rPr>
      </w:pPr>
    </w:p>
    <w:p w:rsidR="00D63235" w:rsidRPr="0008274C" w:rsidRDefault="00D63235" w:rsidP="00331BD8">
      <w:pPr>
        <w:pStyle w:val="a6"/>
        <w:contextualSpacing/>
        <w:jc w:val="both"/>
        <w:rPr>
          <w:rFonts w:ascii="Times New Roman" w:hAnsi="Times New Roman"/>
          <w:sz w:val="28"/>
          <w:szCs w:val="28"/>
        </w:rPr>
      </w:pPr>
    </w:p>
    <w:p w:rsidR="00331BD8" w:rsidRDefault="00331BD8" w:rsidP="00331BD8">
      <w:pPr>
        <w:pStyle w:val="a6"/>
        <w:contextualSpacing/>
        <w:jc w:val="both"/>
        <w:rPr>
          <w:rFonts w:ascii="Times New Roman" w:hAnsi="Times New Roman"/>
          <w:sz w:val="28"/>
          <w:szCs w:val="28"/>
        </w:rPr>
      </w:pPr>
    </w:p>
    <w:p w:rsidR="00381AB3" w:rsidRDefault="00C243B9" w:rsidP="00D63235">
      <w:pPr>
        <w:spacing w:after="0" w:line="240" w:lineRule="auto"/>
        <w:jc w:val="center"/>
        <w:rPr>
          <w:rFonts w:ascii="Times New Roman" w:hAnsi="Times New Roman"/>
          <w:b/>
          <w:bCs/>
          <w:i/>
          <w:sz w:val="32"/>
          <w:szCs w:val="32"/>
        </w:rPr>
      </w:pPr>
      <w:r w:rsidRPr="00381AB3">
        <w:rPr>
          <w:rFonts w:ascii="Times New Roman" w:hAnsi="Times New Roman"/>
          <w:b/>
          <w:bCs/>
          <w:i/>
          <w:sz w:val="32"/>
          <w:szCs w:val="32"/>
        </w:rPr>
        <w:t>С</w:t>
      </w:r>
      <w:r w:rsidR="00234801" w:rsidRPr="00381AB3">
        <w:rPr>
          <w:rFonts w:ascii="Times New Roman" w:hAnsi="Times New Roman"/>
          <w:b/>
          <w:bCs/>
          <w:i/>
          <w:sz w:val="32"/>
          <w:szCs w:val="32"/>
        </w:rPr>
        <w:t>ХЕМА</w:t>
      </w:r>
      <w:r w:rsidR="00010FCC">
        <w:rPr>
          <w:rFonts w:ascii="Times New Roman" w:hAnsi="Times New Roman"/>
          <w:b/>
          <w:bCs/>
          <w:i/>
          <w:sz w:val="32"/>
          <w:szCs w:val="32"/>
        </w:rPr>
        <w:t xml:space="preserve"> </w:t>
      </w:r>
      <w:r w:rsidR="00234801" w:rsidRPr="00381AB3">
        <w:rPr>
          <w:rFonts w:ascii="Times New Roman" w:hAnsi="Times New Roman"/>
          <w:b/>
          <w:bCs/>
          <w:i/>
          <w:sz w:val="32"/>
          <w:szCs w:val="32"/>
        </w:rPr>
        <w:t>ТЕПЛОСНАБЖЕНИЯ</w:t>
      </w:r>
    </w:p>
    <w:p w:rsidR="00803DF1" w:rsidRDefault="001F0883" w:rsidP="00D63235">
      <w:pPr>
        <w:spacing w:after="0" w:line="240" w:lineRule="auto"/>
        <w:jc w:val="center"/>
        <w:rPr>
          <w:rFonts w:ascii="Times New Roman" w:hAnsi="Times New Roman"/>
          <w:b/>
          <w:bCs/>
          <w:i/>
          <w:sz w:val="32"/>
          <w:szCs w:val="32"/>
        </w:rPr>
      </w:pPr>
      <w:r>
        <w:rPr>
          <w:rFonts w:ascii="Times New Roman" w:hAnsi="Times New Roman"/>
          <w:b/>
          <w:bCs/>
          <w:i/>
          <w:sz w:val="32"/>
          <w:szCs w:val="32"/>
        </w:rPr>
        <w:t>СЕННОГО</w:t>
      </w:r>
      <w:r w:rsidR="006A57BF">
        <w:rPr>
          <w:rFonts w:ascii="Times New Roman" w:hAnsi="Times New Roman"/>
          <w:b/>
          <w:bCs/>
          <w:i/>
          <w:sz w:val="32"/>
          <w:szCs w:val="32"/>
        </w:rPr>
        <w:t xml:space="preserve"> СЕЛЬСКОГО ПОСЕЛЕНИЯ</w:t>
      </w:r>
    </w:p>
    <w:p w:rsidR="00D63235" w:rsidRDefault="00667841" w:rsidP="00D63235">
      <w:pPr>
        <w:spacing w:after="0" w:line="240" w:lineRule="auto"/>
        <w:jc w:val="center"/>
        <w:rPr>
          <w:rFonts w:ascii="Times New Roman" w:hAnsi="Times New Roman"/>
          <w:b/>
          <w:bCs/>
          <w:i/>
          <w:sz w:val="32"/>
          <w:szCs w:val="32"/>
        </w:rPr>
      </w:pPr>
      <w:r>
        <w:rPr>
          <w:rFonts w:ascii="Times New Roman" w:hAnsi="Times New Roman"/>
          <w:b/>
          <w:bCs/>
          <w:i/>
          <w:sz w:val="32"/>
          <w:szCs w:val="32"/>
        </w:rPr>
        <w:t>ТЕМРЮКСКОГО МУНИЦИПАЛЬНОГО РАЙОНА</w:t>
      </w:r>
    </w:p>
    <w:p w:rsidR="00381AB3" w:rsidRDefault="00822A7D" w:rsidP="00D63235">
      <w:pPr>
        <w:spacing w:after="0" w:line="240" w:lineRule="auto"/>
        <w:jc w:val="center"/>
        <w:rPr>
          <w:rFonts w:ascii="Times New Roman" w:hAnsi="Times New Roman"/>
          <w:b/>
          <w:bCs/>
          <w:i/>
          <w:sz w:val="32"/>
          <w:szCs w:val="32"/>
        </w:rPr>
      </w:pPr>
      <w:r>
        <w:rPr>
          <w:rFonts w:ascii="Times New Roman" w:hAnsi="Times New Roman"/>
          <w:b/>
          <w:bCs/>
          <w:i/>
          <w:sz w:val="32"/>
          <w:szCs w:val="32"/>
        </w:rPr>
        <w:t>КРАСНОДАРСКОГО КРАЯ</w:t>
      </w:r>
    </w:p>
    <w:p w:rsidR="00C243B9" w:rsidRDefault="00234801" w:rsidP="00D63235">
      <w:pPr>
        <w:spacing w:line="240" w:lineRule="auto"/>
        <w:jc w:val="center"/>
        <w:rPr>
          <w:rFonts w:ascii="Times New Roman" w:hAnsi="Times New Roman"/>
          <w:b/>
          <w:bCs/>
          <w:i/>
          <w:sz w:val="32"/>
          <w:szCs w:val="32"/>
        </w:rPr>
      </w:pPr>
      <w:r w:rsidRPr="00381AB3">
        <w:rPr>
          <w:rFonts w:ascii="Times New Roman" w:hAnsi="Times New Roman"/>
          <w:b/>
          <w:bCs/>
          <w:i/>
          <w:sz w:val="32"/>
          <w:szCs w:val="32"/>
        </w:rPr>
        <w:t xml:space="preserve">НА ПЕРИОД ДО </w:t>
      </w:r>
      <w:r w:rsidR="00852F78">
        <w:rPr>
          <w:rFonts w:ascii="Times New Roman" w:hAnsi="Times New Roman"/>
          <w:b/>
          <w:bCs/>
          <w:i/>
          <w:sz w:val="32"/>
          <w:szCs w:val="32"/>
        </w:rPr>
        <w:t>2031</w:t>
      </w:r>
      <w:r w:rsidR="00C243B9" w:rsidRPr="00381AB3">
        <w:rPr>
          <w:rFonts w:ascii="Times New Roman" w:hAnsi="Times New Roman"/>
          <w:b/>
          <w:bCs/>
          <w:i/>
          <w:sz w:val="32"/>
          <w:szCs w:val="32"/>
        </w:rPr>
        <w:t>г.</w:t>
      </w:r>
    </w:p>
    <w:p w:rsidR="00071C38" w:rsidRDefault="00071C38" w:rsidP="003D5661">
      <w:pPr>
        <w:jc w:val="center"/>
        <w:rPr>
          <w:rFonts w:ascii="Times New Roman" w:hAnsi="Times New Roman"/>
          <w:b/>
          <w:bCs/>
          <w:i/>
          <w:sz w:val="32"/>
          <w:szCs w:val="32"/>
        </w:rPr>
      </w:pPr>
    </w:p>
    <w:p w:rsidR="003D5661" w:rsidRDefault="00C243B9" w:rsidP="003D5661">
      <w:pPr>
        <w:jc w:val="center"/>
        <w:rPr>
          <w:rFonts w:ascii="Times New Roman" w:hAnsi="Times New Roman"/>
          <w:b/>
          <w:bCs/>
          <w:i/>
          <w:sz w:val="32"/>
          <w:szCs w:val="32"/>
        </w:rPr>
      </w:pPr>
      <w:r w:rsidRPr="00381AB3">
        <w:rPr>
          <w:rFonts w:ascii="Times New Roman" w:hAnsi="Times New Roman"/>
          <w:b/>
          <w:bCs/>
          <w:i/>
          <w:sz w:val="32"/>
          <w:szCs w:val="32"/>
        </w:rPr>
        <w:t xml:space="preserve">ТОМ 1. </w:t>
      </w:r>
      <w:r w:rsidR="00CD3AFB">
        <w:rPr>
          <w:rFonts w:ascii="Times New Roman" w:hAnsi="Times New Roman"/>
          <w:b/>
          <w:bCs/>
          <w:i/>
          <w:sz w:val="32"/>
          <w:szCs w:val="32"/>
        </w:rPr>
        <w:t>УТВЕРЖДАЕМАЯ</w:t>
      </w:r>
      <w:r w:rsidR="00850297" w:rsidRPr="00381AB3">
        <w:rPr>
          <w:rFonts w:ascii="Times New Roman" w:hAnsi="Times New Roman"/>
          <w:b/>
          <w:bCs/>
          <w:i/>
          <w:sz w:val="32"/>
          <w:szCs w:val="32"/>
        </w:rPr>
        <w:t xml:space="preserve"> ЧАСТЬ</w:t>
      </w:r>
    </w:p>
    <w:p w:rsidR="003D5661" w:rsidRDefault="003D5661" w:rsidP="003D5661">
      <w:pPr>
        <w:spacing w:after="0" w:line="240" w:lineRule="auto"/>
        <w:ind w:left="7655"/>
        <w:jc w:val="center"/>
        <w:rPr>
          <w:rFonts w:ascii="Times New Roman" w:eastAsia="Microsoft YaHei" w:hAnsi="Times New Roman"/>
          <w:b/>
          <w:i/>
          <w:caps/>
          <w:kern w:val="28"/>
          <w:sz w:val="28"/>
          <w:szCs w:val="28"/>
        </w:rPr>
      </w:pPr>
    </w:p>
    <w:p w:rsidR="003D5661" w:rsidRDefault="003D5661" w:rsidP="003D5661">
      <w:pPr>
        <w:spacing w:after="0" w:line="240" w:lineRule="auto"/>
        <w:ind w:left="7655"/>
        <w:jc w:val="center"/>
        <w:rPr>
          <w:rFonts w:ascii="Times New Roman" w:eastAsia="Microsoft YaHei" w:hAnsi="Times New Roman"/>
          <w:b/>
          <w:i/>
          <w:caps/>
          <w:kern w:val="28"/>
          <w:sz w:val="28"/>
          <w:szCs w:val="28"/>
        </w:rPr>
      </w:pPr>
    </w:p>
    <w:p w:rsidR="003D5661" w:rsidRDefault="003D5661" w:rsidP="003D5661">
      <w:pPr>
        <w:spacing w:after="0" w:line="240" w:lineRule="auto"/>
        <w:ind w:left="7655"/>
        <w:jc w:val="center"/>
        <w:rPr>
          <w:rFonts w:ascii="Times New Roman" w:eastAsia="Microsoft YaHei" w:hAnsi="Times New Roman"/>
          <w:b/>
          <w:i/>
          <w:caps/>
          <w:kern w:val="28"/>
          <w:sz w:val="28"/>
          <w:szCs w:val="28"/>
        </w:rPr>
      </w:pPr>
    </w:p>
    <w:p w:rsidR="00D63235" w:rsidRDefault="00D63235" w:rsidP="003D5661">
      <w:pPr>
        <w:spacing w:after="0" w:line="240" w:lineRule="auto"/>
        <w:ind w:left="7655"/>
        <w:jc w:val="center"/>
        <w:rPr>
          <w:rFonts w:ascii="Times New Roman" w:eastAsia="Microsoft YaHei" w:hAnsi="Times New Roman"/>
          <w:b/>
          <w:i/>
          <w:caps/>
          <w:kern w:val="28"/>
          <w:sz w:val="28"/>
          <w:szCs w:val="28"/>
        </w:rPr>
      </w:pPr>
    </w:p>
    <w:p w:rsidR="00D63235" w:rsidRDefault="00D63235" w:rsidP="00234A04">
      <w:pPr>
        <w:autoSpaceDE w:val="0"/>
        <w:autoSpaceDN w:val="0"/>
        <w:adjustRightInd w:val="0"/>
        <w:spacing w:after="0" w:line="240" w:lineRule="auto"/>
        <w:contextualSpacing/>
        <w:jc w:val="center"/>
        <w:rPr>
          <w:rFonts w:ascii="Times New Roman" w:hAnsi="Times New Roman"/>
          <w:b/>
          <w:sz w:val="28"/>
          <w:szCs w:val="28"/>
        </w:rPr>
      </w:pPr>
    </w:p>
    <w:p w:rsidR="00F77DF4" w:rsidRDefault="00F77DF4" w:rsidP="00234A04">
      <w:pPr>
        <w:autoSpaceDE w:val="0"/>
        <w:autoSpaceDN w:val="0"/>
        <w:adjustRightInd w:val="0"/>
        <w:spacing w:after="0" w:line="240" w:lineRule="auto"/>
        <w:contextualSpacing/>
        <w:jc w:val="center"/>
        <w:rPr>
          <w:rFonts w:ascii="Times New Roman" w:hAnsi="Times New Roman"/>
          <w:b/>
          <w:sz w:val="28"/>
          <w:szCs w:val="28"/>
        </w:rPr>
      </w:pPr>
    </w:p>
    <w:p w:rsidR="00F77DF4" w:rsidRDefault="00F77DF4" w:rsidP="00234A04">
      <w:pPr>
        <w:autoSpaceDE w:val="0"/>
        <w:autoSpaceDN w:val="0"/>
        <w:adjustRightInd w:val="0"/>
        <w:spacing w:after="0" w:line="240" w:lineRule="auto"/>
        <w:contextualSpacing/>
        <w:jc w:val="center"/>
        <w:rPr>
          <w:rFonts w:ascii="Times New Roman" w:hAnsi="Times New Roman"/>
          <w:b/>
          <w:sz w:val="28"/>
          <w:szCs w:val="28"/>
        </w:rPr>
      </w:pPr>
    </w:p>
    <w:p w:rsidR="00F77DF4" w:rsidRDefault="00F77DF4" w:rsidP="00234A04">
      <w:pPr>
        <w:autoSpaceDE w:val="0"/>
        <w:autoSpaceDN w:val="0"/>
        <w:adjustRightInd w:val="0"/>
        <w:spacing w:after="0" w:line="240" w:lineRule="auto"/>
        <w:contextualSpacing/>
        <w:jc w:val="center"/>
        <w:rPr>
          <w:rFonts w:ascii="Times New Roman" w:hAnsi="Times New Roman"/>
          <w:b/>
          <w:sz w:val="28"/>
          <w:szCs w:val="28"/>
        </w:rPr>
      </w:pPr>
    </w:p>
    <w:p w:rsidR="00F77DF4" w:rsidRDefault="00F77DF4" w:rsidP="00F25477">
      <w:pPr>
        <w:autoSpaceDE w:val="0"/>
        <w:autoSpaceDN w:val="0"/>
        <w:adjustRightInd w:val="0"/>
        <w:spacing w:after="0" w:line="240" w:lineRule="auto"/>
        <w:contextualSpacing/>
        <w:jc w:val="center"/>
        <w:rPr>
          <w:rFonts w:ascii="Times New Roman" w:hAnsi="Times New Roman"/>
          <w:b/>
          <w:sz w:val="28"/>
          <w:szCs w:val="28"/>
        </w:rPr>
      </w:pPr>
    </w:p>
    <w:p w:rsidR="00F77DF4" w:rsidRDefault="00F77DF4" w:rsidP="00F25477">
      <w:pPr>
        <w:autoSpaceDE w:val="0"/>
        <w:autoSpaceDN w:val="0"/>
        <w:adjustRightInd w:val="0"/>
        <w:spacing w:after="0" w:line="240" w:lineRule="auto"/>
        <w:contextualSpacing/>
        <w:jc w:val="center"/>
        <w:rPr>
          <w:rFonts w:ascii="Times New Roman" w:hAnsi="Times New Roman"/>
          <w:b/>
          <w:sz w:val="28"/>
          <w:szCs w:val="28"/>
        </w:rPr>
      </w:pPr>
    </w:p>
    <w:p w:rsidR="00F77DF4" w:rsidRDefault="00F77DF4" w:rsidP="00F25477">
      <w:pPr>
        <w:autoSpaceDE w:val="0"/>
        <w:autoSpaceDN w:val="0"/>
        <w:adjustRightInd w:val="0"/>
        <w:spacing w:after="0" w:line="240" w:lineRule="auto"/>
        <w:contextualSpacing/>
        <w:jc w:val="center"/>
        <w:rPr>
          <w:rFonts w:ascii="Times New Roman" w:hAnsi="Times New Roman"/>
          <w:b/>
          <w:sz w:val="28"/>
          <w:szCs w:val="28"/>
        </w:rPr>
      </w:pPr>
    </w:p>
    <w:p w:rsidR="00F77DF4" w:rsidRDefault="00F77DF4" w:rsidP="00F25477">
      <w:pPr>
        <w:autoSpaceDE w:val="0"/>
        <w:autoSpaceDN w:val="0"/>
        <w:adjustRightInd w:val="0"/>
        <w:spacing w:after="0" w:line="240" w:lineRule="auto"/>
        <w:contextualSpacing/>
        <w:jc w:val="center"/>
        <w:rPr>
          <w:rFonts w:ascii="Times New Roman" w:hAnsi="Times New Roman"/>
          <w:b/>
          <w:sz w:val="28"/>
          <w:szCs w:val="28"/>
        </w:rPr>
      </w:pPr>
    </w:p>
    <w:p w:rsidR="00F77DF4" w:rsidRDefault="00885688" w:rsidP="00F25477">
      <w:pPr>
        <w:autoSpaceDE w:val="0"/>
        <w:autoSpaceDN w:val="0"/>
        <w:adjustRightInd w:val="0"/>
        <w:spacing w:after="0" w:line="240" w:lineRule="auto"/>
        <w:contextualSpacing/>
        <w:jc w:val="center"/>
        <w:rPr>
          <w:rFonts w:ascii="Times New Roman" w:hAnsi="Times New Roman"/>
          <w:b/>
          <w:sz w:val="28"/>
          <w:szCs w:val="28"/>
        </w:rPr>
        <w:sectPr w:rsidR="00F77DF4" w:rsidSect="005924E8">
          <w:footerReference w:type="default" r:id="rId9"/>
          <w:type w:val="nextColumn"/>
          <w:pgSz w:w="11906" w:h="16838" w:code="9"/>
          <w:pgMar w:top="1134" w:right="851" w:bottom="1134" w:left="1418" w:header="708" w:footer="433"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pPr>
      <w:r>
        <w:rPr>
          <w:rFonts w:ascii="Times New Roman" w:hAnsi="Times New Roman"/>
          <w:b/>
          <w:sz w:val="28"/>
          <w:szCs w:val="28"/>
        </w:rPr>
        <w:t>2025</w:t>
      </w:r>
      <w:r w:rsidR="00515B36" w:rsidRPr="0008274C">
        <w:rPr>
          <w:rFonts w:ascii="Times New Roman" w:hAnsi="Times New Roman"/>
          <w:b/>
          <w:sz w:val="28"/>
          <w:szCs w:val="28"/>
        </w:rPr>
        <w:t>г</w:t>
      </w:r>
      <w:r w:rsidR="00515B36">
        <w:rPr>
          <w:rFonts w:ascii="Times New Roman" w:hAnsi="Times New Roman"/>
          <w:b/>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gridCol w:w="104"/>
        <w:gridCol w:w="595"/>
      </w:tblGrid>
      <w:tr w:rsidR="00733CEA" w:rsidRPr="008749A8" w:rsidTr="00C213CD">
        <w:trPr>
          <w:trHeight w:val="267"/>
        </w:trPr>
        <w:tc>
          <w:tcPr>
            <w:tcW w:w="8940" w:type="dxa"/>
            <w:vAlign w:val="center"/>
          </w:tcPr>
          <w:p w:rsidR="00733CEA" w:rsidRPr="008749A8" w:rsidRDefault="00733CEA" w:rsidP="00B52A96">
            <w:pPr>
              <w:spacing w:after="0" w:line="240" w:lineRule="auto"/>
              <w:jc w:val="center"/>
              <w:rPr>
                <w:rFonts w:ascii="Times New Roman" w:hAnsi="Times New Roman"/>
                <w:b/>
                <w:i/>
              </w:rPr>
            </w:pPr>
            <w:r w:rsidRPr="008749A8">
              <w:rPr>
                <w:rFonts w:ascii="Times New Roman" w:hAnsi="Times New Roman"/>
                <w:sz w:val="28"/>
                <w:szCs w:val="28"/>
              </w:rPr>
              <w:lastRenderedPageBreak/>
              <w:tab/>
            </w:r>
            <w:r w:rsidRPr="008749A8">
              <w:rPr>
                <w:rFonts w:ascii="Times New Roman" w:hAnsi="Times New Roman"/>
                <w:b/>
                <w:i/>
              </w:rPr>
              <w:t>СОДЕРЖАНИЕ</w:t>
            </w:r>
          </w:p>
        </w:tc>
        <w:tc>
          <w:tcPr>
            <w:tcW w:w="699" w:type="dxa"/>
            <w:gridSpan w:val="2"/>
            <w:vAlign w:val="center"/>
          </w:tcPr>
          <w:p w:rsidR="00733CEA" w:rsidRPr="008749A8" w:rsidRDefault="00733CEA" w:rsidP="00B52A96">
            <w:pPr>
              <w:spacing w:after="0" w:line="240" w:lineRule="auto"/>
              <w:jc w:val="center"/>
              <w:rPr>
                <w:rFonts w:ascii="Times New Roman" w:hAnsi="Times New Roman"/>
                <w:b/>
                <w:i/>
              </w:rPr>
            </w:pPr>
            <w:r w:rsidRPr="008749A8">
              <w:rPr>
                <w:rFonts w:ascii="Times New Roman" w:hAnsi="Times New Roman"/>
                <w:b/>
                <w:i/>
              </w:rPr>
              <w:t>Стр.</w:t>
            </w:r>
          </w:p>
        </w:tc>
      </w:tr>
      <w:tr w:rsidR="00733CEA" w:rsidRPr="008749A8" w:rsidTr="00C213CD">
        <w:tc>
          <w:tcPr>
            <w:tcW w:w="8940" w:type="dxa"/>
            <w:vAlign w:val="center"/>
          </w:tcPr>
          <w:p w:rsidR="00733CEA" w:rsidRPr="008749A8" w:rsidRDefault="00733CEA" w:rsidP="00B52A96">
            <w:pPr>
              <w:spacing w:before="100" w:beforeAutospacing="1" w:after="0" w:line="240" w:lineRule="auto"/>
              <w:rPr>
                <w:rFonts w:ascii="Times New Roman" w:eastAsia="Times New Roman" w:hAnsi="Times New Roman"/>
                <w:b/>
                <w:i/>
                <w:sz w:val="20"/>
                <w:szCs w:val="20"/>
                <w:lang w:eastAsia="ru-RU"/>
              </w:rPr>
            </w:pPr>
            <w:r w:rsidRPr="008749A8">
              <w:rPr>
                <w:rFonts w:ascii="Times New Roman" w:eastAsia="Times New Roman" w:hAnsi="Times New Roman"/>
                <w:b/>
                <w:i/>
                <w:sz w:val="20"/>
                <w:szCs w:val="20"/>
                <w:lang w:eastAsia="ru-RU"/>
              </w:rPr>
              <w:t>ВВЕДЕНИЕ</w:t>
            </w:r>
          </w:p>
        </w:tc>
        <w:tc>
          <w:tcPr>
            <w:tcW w:w="699" w:type="dxa"/>
            <w:gridSpan w:val="2"/>
            <w:vAlign w:val="center"/>
          </w:tcPr>
          <w:p w:rsidR="00733CEA" w:rsidRPr="008749A8" w:rsidRDefault="00BA4152" w:rsidP="00B52A96">
            <w:pPr>
              <w:spacing w:after="0" w:line="240" w:lineRule="auto"/>
              <w:jc w:val="center"/>
              <w:rPr>
                <w:rFonts w:ascii="Times New Roman" w:hAnsi="Times New Roman"/>
                <w:b/>
                <w:i/>
                <w:sz w:val="20"/>
                <w:szCs w:val="20"/>
              </w:rPr>
            </w:pPr>
            <w:r>
              <w:rPr>
                <w:rFonts w:ascii="Times New Roman" w:hAnsi="Times New Roman"/>
                <w:b/>
                <w:i/>
                <w:sz w:val="20"/>
                <w:szCs w:val="20"/>
              </w:rPr>
              <w:t>6</w:t>
            </w:r>
          </w:p>
        </w:tc>
      </w:tr>
      <w:tr w:rsidR="00733CEA" w:rsidRPr="008749A8" w:rsidTr="00C213CD">
        <w:tc>
          <w:tcPr>
            <w:tcW w:w="8940" w:type="dxa"/>
            <w:vAlign w:val="center"/>
          </w:tcPr>
          <w:p w:rsidR="00733CEA" w:rsidRPr="008749A8" w:rsidRDefault="00733CEA" w:rsidP="00733CEA">
            <w:pPr>
              <w:spacing w:before="100" w:beforeAutospacing="1" w:after="0" w:line="240" w:lineRule="auto"/>
              <w:ind w:right="147"/>
              <w:jc w:val="both"/>
              <w:rPr>
                <w:rFonts w:ascii="Times New Roman" w:eastAsia="Times New Roman" w:hAnsi="Times New Roman"/>
                <w:sz w:val="20"/>
                <w:szCs w:val="20"/>
                <w:lang w:eastAsia="ru-RU"/>
              </w:rPr>
            </w:pPr>
            <w:r>
              <w:rPr>
                <w:rFonts w:ascii="Times New Roman" w:eastAsia="Times New Roman" w:hAnsi="Times New Roman"/>
                <w:b/>
                <w:i/>
                <w:sz w:val="20"/>
                <w:szCs w:val="20"/>
                <w:lang w:eastAsia="ru-RU"/>
              </w:rPr>
              <w:t>РАЗДЕЛ </w:t>
            </w:r>
            <w:r w:rsidRPr="008749A8">
              <w:rPr>
                <w:rFonts w:ascii="Times New Roman" w:eastAsia="Times New Roman" w:hAnsi="Times New Roman"/>
                <w:b/>
                <w:i/>
                <w:sz w:val="20"/>
                <w:szCs w:val="20"/>
                <w:lang w:eastAsia="ru-RU"/>
              </w:rPr>
              <w:t>1.</w:t>
            </w:r>
            <w:r>
              <w:rPr>
                <w:rFonts w:ascii="Times New Roman" w:eastAsia="Times New Roman" w:hAnsi="Times New Roman"/>
                <w:b/>
                <w:i/>
                <w:sz w:val="20"/>
                <w:szCs w:val="20"/>
                <w:lang w:eastAsia="ru-RU"/>
              </w:rPr>
              <w:t> </w:t>
            </w:r>
            <w:r w:rsidRPr="008749A8">
              <w:rPr>
                <w:rFonts w:ascii="Times New Roman" w:eastAsia="Times New Roman" w:hAnsi="Times New Roman"/>
                <w:b/>
                <w:i/>
                <w:sz w:val="20"/>
                <w:szCs w:val="20"/>
                <w:lang w:eastAsia="ru-RU"/>
              </w:rPr>
              <w:t>ПОКАЗАТЕЛИ ПЕРСПЕКТИВНОГО СПРОСА НА ТЕПЛОВУЮ ЭНЕРГИЮ (МОЩНОСТЬ) И ТЕПЛОНОСИТЕЛЬ В УСТАНОВЛЕННЫХ ГРАНИЦАХ ТЕРРИТОРИИ ПОСЕЛЕНИЯ</w:t>
            </w:r>
          </w:p>
        </w:tc>
        <w:tc>
          <w:tcPr>
            <w:tcW w:w="699" w:type="dxa"/>
            <w:gridSpan w:val="2"/>
            <w:vAlign w:val="center"/>
          </w:tcPr>
          <w:p w:rsidR="00733CEA" w:rsidRPr="008749A8" w:rsidRDefault="00BA4152" w:rsidP="00B52A96">
            <w:pPr>
              <w:spacing w:after="0" w:line="240" w:lineRule="auto"/>
              <w:jc w:val="center"/>
              <w:rPr>
                <w:rFonts w:ascii="Times New Roman" w:hAnsi="Times New Roman"/>
                <w:b/>
                <w:i/>
                <w:sz w:val="20"/>
                <w:szCs w:val="20"/>
              </w:rPr>
            </w:pPr>
            <w:r>
              <w:rPr>
                <w:rFonts w:ascii="Times New Roman" w:hAnsi="Times New Roman"/>
                <w:b/>
                <w:i/>
                <w:sz w:val="20"/>
                <w:szCs w:val="20"/>
              </w:rPr>
              <w:t>8</w:t>
            </w:r>
          </w:p>
        </w:tc>
      </w:tr>
      <w:tr w:rsidR="00733CEA" w:rsidRPr="008749A8" w:rsidTr="00C213CD">
        <w:tc>
          <w:tcPr>
            <w:tcW w:w="8940" w:type="dxa"/>
            <w:vAlign w:val="center"/>
          </w:tcPr>
          <w:p w:rsidR="00733CEA" w:rsidRPr="008749A8" w:rsidRDefault="00733CEA" w:rsidP="00B52A96">
            <w:pPr>
              <w:autoSpaceDE w:val="0"/>
              <w:autoSpaceDN w:val="0"/>
              <w:adjustRightInd w:val="0"/>
              <w:spacing w:after="0" w:line="240" w:lineRule="auto"/>
              <w:jc w:val="both"/>
              <w:rPr>
                <w:rFonts w:ascii="Times New Roman" w:hAnsi="Times New Roman"/>
                <w:sz w:val="20"/>
                <w:szCs w:val="20"/>
              </w:rPr>
            </w:pPr>
            <w:r w:rsidRPr="008749A8">
              <w:rPr>
                <w:rFonts w:ascii="Times New Roman" w:hAnsi="Times New Roman"/>
                <w:sz w:val="20"/>
                <w:szCs w:val="20"/>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tc>
        <w:tc>
          <w:tcPr>
            <w:tcW w:w="699" w:type="dxa"/>
            <w:gridSpan w:val="2"/>
            <w:vAlign w:val="center"/>
          </w:tcPr>
          <w:p w:rsidR="00733CEA" w:rsidRPr="008749A8" w:rsidRDefault="00BA4152" w:rsidP="00B52A96">
            <w:pPr>
              <w:spacing w:after="0" w:line="240" w:lineRule="auto"/>
              <w:jc w:val="center"/>
              <w:rPr>
                <w:rFonts w:ascii="Times New Roman" w:hAnsi="Times New Roman"/>
                <w:b/>
                <w:i/>
                <w:sz w:val="20"/>
                <w:szCs w:val="20"/>
              </w:rPr>
            </w:pPr>
            <w:r>
              <w:rPr>
                <w:rFonts w:ascii="Times New Roman" w:hAnsi="Times New Roman"/>
                <w:b/>
                <w:i/>
                <w:sz w:val="20"/>
                <w:szCs w:val="20"/>
              </w:rPr>
              <w:t>8</w:t>
            </w:r>
          </w:p>
        </w:tc>
      </w:tr>
      <w:tr w:rsidR="00733CEA" w:rsidRPr="008749A8" w:rsidTr="00C213CD">
        <w:trPr>
          <w:trHeight w:val="583"/>
        </w:trPr>
        <w:tc>
          <w:tcPr>
            <w:tcW w:w="8940" w:type="dxa"/>
            <w:vAlign w:val="center"/>
          </w:tcPr>
          <w:p w:rsidR="00733CEA" w:rsidRPr="008749A8" w:rsidRDefault="00733CEA" w:rsidP="00B52A96">
            <w:pPr>
              <w:tabs>
                <w:tab w:val="left" w:pos="567"/>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sz w:val="20"/>
                <w:szCs w:val="20"/>
              </w:rPr>
              <w:t>1.2 </w:t>
            </w:r>
            <w:r w:rsidRPr="008749A8">
              <w:rPr>
                <w:rFonts w:ascii="Times New Roman" w:hAnsi="Times New Roman"/>
                <w:sz w:val="20"/>
                <w:szCs w:val="20"/>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699" w:type="dxa"/>
            <w:gridSpan w:val="2"/>
            <w:vAlign w:val="center"/>
          </w:tcPr>
          <w:p w:rsidR="00733CEA" w:rsidRPr="008749A8" w:rsidRDefault="000F3259" w:rsidP="00B52A96">
            <w:pPr>
              <w:spacing w:after="0" w:line="240" w:lineRule="auto"/>
              <w:jc w:val="center"/>
              <w:rPr>
                <w:rFonts w:ascii="Times New Roman" w:hAnsi="Times New Roman"/>
                <w:b/>
                <w:i/>
                <w:sz w:val="20"/>
                <w:szCs w:val="20"/>
              </w:rPr>
            </w:pPr>
            <w:r>
              <w:rPr>
                <w:rFonts w:ascii="Times New Roman" w:hAnsi="Times New Roman"/>
                <w:b/>
                <w:i/>
                <w:sz w:val="20"/>
                <w:szCs w:val="20"/>
              </w:rPr>
              <w:t>9</w:t>
            </w:r>
          </w:p>
        </w:tc>
      </w:tr>
      <w:tr w:rsidR="00733CEA" w:rsidRPr="008749A8" w:rsidTr="00C213CD">
        <w:trPr>
          <w:trHeight w:val="239"/>
        </w:trPr>
        <w:tc>
          <w:tcPr>
            <w:tcW w:w="8940" w:type="dxa"/>
            <w:vAlign w:val="center"/>
          </w:tcPr>
          <w:p w:rsidR="00733CEA" w:rsidRPr="008749A8" w:rsidRDefault="00733CEA" w:rsidP="00733CEA">
            <w:pPr>
              <w:tabs>
                <w:tab w:val="left" w:pos="567"/>
              </w:tabs>
              <w:autoSpaceDE w:val="0"/>
              <w:autoSpaceDN w:val="0"/>
              <w:adjustRightInd w:val="0"/>
              <w:spacing w:after="0" w:line="240" w:lineRule="auto"/>
              <w:jc w:val="both"/>
              <w:rPr>
                <w:rFonts w:ascii="Times New Roman" w:hAnsi="Times New Roman"/>
                <w:color w:val="000000"/>
                <w:sz w:val="20"/>
                <w:szCs w:val="20"/>
              </w:rPr>
            </w:pPr>
            <w:r w:rsidRPr="008749A8">
              <w:rPr>
                <w:rFonts w:ascii="Times New Roman" w:hAnsi="Times New Roman"/>
                <w:sz w:val="20"/>
                <w:szCs w:val="20"/>
              </w:rPr>
              <w:t>1.3</w:t>
            </w:r>
            <w:r>
              <w:rPr>
                <w:rFonts w:ascii="Times New Roman" w:hAnsi="Times New Roman"/>
                <w:sz w:val="20"/>
                <w:szCs w:val="20"/>
              </w:rPr>
              <w:t> </w:t>
            </w:r>
            <w:r w:rsidRPr="008749A8">
              <w:rPr>
                <w:rFonts w:ascii="Times New Roman" w:hAnsi="Times New Roman"/>
                <w:sz w:val="20"/>
                <w:szCs w:val="20"/>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tc>
        <w:tc>
          <w:tcPr>
            <w:tcW w:w="699" w:type="dxa"/>
            <w:gridSpan w:val="2"/>
            <w:vAlign w:val="center"/>
          </w:tcPr>
          <w:p w:rsidR="00733CEA" w:rsidRPr="008749A8" w:rsidRDefault="003B74BC" w:rsidP="00B52A96">
            <w:pPr>
              <w:spacing w:after="0" w:line="240" w:lineRule="auto"/>
              <w:jc w:val="center"/>
              <w:rPr>
                <w:rFonts w:ascii="Times New Roman" w:hAnsi="Times New Roman"/>
                <w:b/>
                <w:i/>
                <w:sz w:val="20"/>
                <w:szCs w:val="20"/>
              </w:rPr>
            </w:pPr>
            <w:r>
              <w:rPr>
                <w:rFonts w:ascii="Times New Roman" w:hAnsi="Times New Roman"/>
                <w:b/>
                <w:i/>
                <w:sz w:val="20"/>
                <w:szCs w:val="20"/>
              </w:rPr>
              <w:t>11</w:t>
            </w:r>
          </w:p>
        </w:tc>
      </w:tr>
      <w:tr w:rsidR="00733CEA" w:rsidRPr="008749A8" w:rsidTr="00C213CD">
        <w:trPr>
          <w:trHeight w:val="239"/>
        </w:trPr>
        <w:tc>
          <w:tcPr>
            <w:tcW w:w="8940" w:type="dxa"/>
            <w:vAlign w:val="center"/>
          </w:tcPr>
          <w:p w:rsidR="00733CEA" w:rsidRPr="008749A8" w:rsidRDefault="00733CEA" w:rsidP="00B52A96">
            <w:pPr>
              <w:tabs>
                <w:tab w:val="left" w:pos="567"/>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1.4 </w:t>
            </w:r>
            <w:r w:rsidRPr="008749A8">
              <w:rPr>
                <w:rFonts w:ascii="Times New Roman" w:hAnsi="Times New Roman"/>
                <w:sz w:val="20"/>
                <w:szCs w:val="20"/>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tc>
        <w:tc>
          <w:tcPr>
            <w:tcW w:w="699" w:type="dxa"/>
            <w:gridSpan w:val="2"/>
            <w:vAlign w:val="center"/>
          </w:tcPr>
          <w:p w:rsidR="00733CEA" w:rsidRPr="008749A8" w:rsidRDefault="003B74BC" w:rsidP="00B52A96">
            <w:pPr>
              <w:spacing w:after="0" w:line="240" w:lineRule="auto"/>
              <w:jc w:val="center"/>
              <w:rPr>
                <w:rFonts w:ascii="Times New Roman" w:hAnsi="Times New Roman"/>
                <w:b/>
                <w:i/>
                <w:sz w:val="20"/>
                <w:szCs w:val="20"/>
              </w:rPr>
            </w:pPr>
            <w:r>
              <w:rPr>
                <w:rFonts w:ascii="Times New Roman" w:hAnsi="Times New Roman"/>
                <w:b/>
                <w:i/>
                <w:sz w:val="20"/>
                <w:szCs w:val="20"/>
              </w:rPr>
              <w:t>11</w:t>
            </w:r>
          </w:p>
        </w:tc>
      </w:tr>
      <w:tr w:rsidR="00733CEA" w:rsidRPr="008749A8" w:rsidTr="00C213CD">
        <w:tc>
          <w:tcPr>
            <w:tcW w:w="8940" w:type="dxa"/>
            <w:vAlign w:val="center"/>
          </w:tcPr>
          <w:p w:rsidR="00733CEA" w:rsidRPr="008749A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8749A8">
              <w:rPr>
                <w:rFonts w:ascii="Times New Roman" w:eastAsia="Times New Roman" w:hAnsi="Times New Roman"/>
                <w:b/>
                <w:i/>
                <w:sz w:val="20"/>
                <w:szCs w:val="2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699" w:type="dxa"/>
            <w:gridSpan w:val="2"/>
            <w:vAlign w:val="center"/>
          </w:tcPr>
          <w:p w:rsidR="00733CEA" w:rsidRPr="008749A8" w:rsidRDefault="003B74BC" w:rsidP="00B52A96">
            <w:pPr>
              <w:spacing w:after="0" w:line="240" w:lineRule="auto"/>
              <w:jc w:val="center"/>
              <w:rPr>
                <w:rFonts w:ascii="Times New Roman" w:hAnsi="Times New Roman"/>
                <w:b/>
                <w:i/>
                <w:sz w:val="20"/>
                <w:szCs w:val="20"/>
              </w:rPr>
            </w:pPr>
            <w:r>
              <w:rPr>
                <w:rFonts w:ascii="Times New Roman" w:hAnsi="Times New Roman"/>
                <w:b/>
                <w:i/>
                <w:sz w:val="20"/>
                <w:szCs w:val="20"/>
              </w:rPr>
              <w:t>14</w:t>
            </w:r>
          </w:p>
        </w:tc>
      </w:tr>
      <w:tr w:rsidR="00733CEA" w:rsidRPr="008749A8" w:rsidTr="00C213CD">
        <w:tc>
          <w:tcPr>
            <w:tcW w:w="8940" w:type="dxa"/>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2.1 </w:t>
            </w:r>
            <w:r w:rsidRPr="008749A8">
              <w:rPr>
                <w:rFonts w:ascii="Times New Roman" w:eastAsia="Times New Roman" w:hAnsi="Times New Roman"/>
                <w:sz w:val="20"/>
                <w:szCs w:val="20"/>
                <w:lang w:eastAsia="ru-RU"/>
              </w:rPr>
              <w:t>Описание существующих и перспективных зон действия систем теплоснабжения и источников тепловой энергии</w:t>
            </w:r>
          </w:p>
        </w:tc>
        <w:tc>
          <w:tcPr>
            <w:tcW w:w="699" w:type="dxa"/>
            <w:gridSpan w:val="2"/>
            <w:vAlign w:val="center"/>
          </w:tcPr>
          <w:p w:rsidR="00733CEA" w:rsidRPr="008749A8" w:rsidRDefault="003B74BC" w:rsidP="00B52A96">
            <w:pPr>
              <w:spacing w:after="0" w:line="240" w:lineRule="auto"/>
              <w:jc w:val="center"/>
              <w:rPr>
                <w:rFonts w:ascii="Times New Roman" w:hAnsi="Times New Roman"/>
                <w:b/>
                <w:i/>
                <w:sz w:val="20"/>
                <w:szCs w:val="20"/>
              </w:rPr>
            </w:pPr>
            <w:r>
              <w:rPr>
                <w:rFonts w:ascii="Times New Roman" w:hAnsi="Times New Roman"/>
                <w:b/>
                <w:i/>
                <w:sz w:val="20"/>
                <w:szCs w:val="20"/>
              </w:rPr>
              <w:t>14</w:t>
            </w:r>
          </w:p>
        </w:tc>
      </w:tr>
      <w:tr w:rsidR="00733CEA" w:rsidRPr="008749A8" w:rsidTr="00C213CD">
        <w:tc>
          <w:tcPr>
            <w:tcW w:w="8940" w:type="dxa"/>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2.2 </w:t>
            </w:r>
            <w:r w:rsidRPr="008749A8">
              <w:rPr>
                <w:rFonts w:ascii="Times New Roman" w:eastAsia="Times New Roman" w:hAnsi="Times New Roman"/>
                <w:sz w:val="20"/>
                <w:szCs w:val="20"/>
                <w:lang w:eastAsia="ru-RU"/>
              </w:rPr>
              <w:t>Описание существующих и перспективных зон действия индивидуальных источников тепловой энергии</w:t>
            </w:r>
          </w:p>
        </w:tc>
        <w:tc>
          <w:tcPr>
            <w:tcW w:w="699" w:type="dxa"/>
            <w:gridSpan w:val="2"/>
            <w:vAlign w:val="center"/>
          </w:tcPr>
          <w:p w:rsidR="00733CEA" w:rsidRPr="008749A8" w:rsidRDefault="003D2B43" w:rsidP="00B52A96">
            <w:pPr>
              <w:spacing w:after="0" w:line="240" w:lineRule="auto"/>
              <w:jc w:val="center"/>
              <w:rPr>
                <w:rFonts w:ascii="Times New Roman" w:hAnsi="Times New Roman"/>
                <w:b/>
                <w:i/>
                <w:sz w:val="20"/>
                <w:szCs w:val="20"/>
              </w:rPr>
            </w:pPr>
            <w:r>
              <w:rPr>
                <w:rFonts w:ascii="Times New Roman" w:hAnsi="Times New Roman"/>
                <w:b/>
                <w:i/>
                <w:sz w:val="20"/>
                <w:szCs w:val="20"/>
              </w:rPr>
              <w:t>15</w:t>
            </w:r>
          </w:p>
        </w:tc>
      </w:tr>
      <w:tr w:rsidR="00733CEA" w:rsidRPr="008749A8" w:rsidTr="00C213CD">
        <w:tc>
          <w:tcPr>
            <w:tcW w:w="8940" w:type="dxa"/>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2.3 </w:t>
            </w:r>
            <w:r w:rsidRPr="008749A8">
              <w:rPr>
                <w:rFonts w:ascii="Times New Roman" w:eastAsia="Times New Roman" w:hAnsi="Times New Roman"/>
                <w:sz w:val="20"/>
                <w:szCs w:val="20"/>
                <w:lang w:eastAsia="ru-RU"/>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c>
          <w:tcPr>
            <w:tcW w:w="699" w:type="dxa"/>
            <w:gridSpan w:val="2"/>
            <w:vAlign w:val="center"/>
          </w:tcPr>
          <w:p w:rsidR="00733CEA" w:rsidRPr="008749A8" w:rsidRDefault="003D2B43" w:rsidP="00B52A96">
            <w:pPr>
              <w:spacing w:after="0" w:line="240" w:lineRule="auto"/>
              <w:jc w:val="center"/>
              <w:rPr>
                <w:rFonts w:ascii="Times New Roman" w:hAnsi="Times New Roman"/>
                <w:b/>
                <w:i/>
                <w:sz w:val="20"/>
                <w:szCs w:val="20"/>
              </w:rPr>
            </w:pPr>
            <w:r>
              <w:rPr>
                <w:rFonts w:ascii="Times New Roman" w:hAnsi="Times New Roman"/>
                <w:b/>
                <w:i/>
                <w:sz w:val="20"/>
                <w:szCs w:val="20"/>
              </w:rPr>
              <w:t>15</w:t>
            </w:r>
          </w:p>
        </w:tc>
      </w:tr>
      <w:tr w:rsidR="00733CEA" w:rsidRPr="008749A8" w:rsidTr="00C213CD">
        <w:tc>
          <w:tcPr>
            <w:tcW w:w="8940" w:type="dxa"/>
            <w:vAlign w:val="center"/>
          </w:tcPr>
          <w:p w:rsidR="00733CEA" w:rsidRPr="008749A8" w:rsidRDefault="00733CEA" w:rsidP="00733CEA">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2.3.1</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p>
        </w:tc>
        <w:tc>
          <w:tcPr>
            <w:tcW w:w="699" w:type="dxa"/>
            <w:gridSpan w:val="2"/>
            <w:vAlign w:val="center"/>
          </w:tcPr>
          <w:p w:rsidR="00733CEA" w:rsidRPr="008749A8" w:rsidRDefault="003D2B43" w:rsidP="00B52A96">
            <w:pPr>
              <w:spacing w:after="0" w:line="240" w:lineRule="auto"/>
              <w:jc w:val="center"/>
              <w:rPr>
                <w:rFonts w:ascii="Times New Roman" w:hAnsi="Times New Roman"/>
                <w:b/>
                <w:i/>
                <w:sz w:val="20"/>
                <w:szCs w:val="20"/>
              </w:rPr>
            </w:pPr>
            <w:r>
              <w:rPr>
                <w:rFonts w:ascii="Times New Roman" w:hAnsi="Times New Roman"/>
                <w:b/>
                <w:i/>
                <w:sz w:val="20"/>
                <w:szCs w:val="20"/>
              </w:rPr>
              <w:t>15</w:t>
            </w:r>
          </w:p>
        </w:tc>
      </w:tr>
      <w:tr w:rsidR="00733CEA" w:rsidRPr="008749A8" w:rsidTr="00C213CD">
        <w:tc>
          <w:tcPr>
            <w:tcW w:w="8940" w:type="dxa"/>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2.3.2 </w:t>
            </w:r>
            <w:r w:rsidRPr="008749A8">
              <w:rPr>
                <w:rFonts w:ascii="Times New Roman" w:eastAsia="Times New Roman" w:hAnsi="Times New Roman"/>
                <w:sz w:val="20"/>
                <w:szCs w:val="20"/>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tc>
        <w:tc>
          <w:tcPr>
            <w:tcW w:w="699" w:type="dxa"/>
            <w:gridSpan w:val="2"/>
            <w:vAlign w:val="center"/>
          </w:tcPr>
          <w:p w:rsidR="00733CEA" w:rsidRPr="008749A8" w:rsidRDefault="003D2B43" w:rsidP="00B52A96">
            <w:pPr>
              <w:spacing w:after="0" w:line="240" w:lineRule="auto"/>
              <w:jc w:val="center"/>
              <w:rPr>
                <w:rFonts w:ascii="Times New Roman" w:hAnsi="Times New Roman"/>
                <w:b/>
                <w:i/>
                <w:sz w:val="20"/>
                <w:szCs w:val="20"/>
              </w:rPr>
            </w:pPr>
            <w:r>
              <w:rPr>
                <w:rFonts w:ascii="Times New Roman" w:hAnsi="Times New Roman"/>
                <w:b/>
                <w:i/>
                <w:sz w:val="20"/>
                <w:szCs w:val="20"/>
              </w:rPr>
              <w:t>16</w:t>
            </w:r>
          </w:p>
        </w:tc>
      </w:tr>
      <w:tr w:rsidR="00733CEA" w:rsidRPr="008749A8" w:rsidTr="00C213CD">
        <w:tc>
          <w:tcPr>
            <w:tcW w:w="8940" w:type="dxa"/>
            <w:vAlign w:val="center"/>
          </w:tcPr>
          <w:p w:rsidR="00733CEA" w:rsidRPr="008749A8" w:rsidRDefault="00733CEA" w:rsidP="00B52A96">
            <w:pPr>
              <w:spacing w:before="100" w:beforeAutospacing="1" w:after="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2.3.3 </w:t>
            </w:r>
            <w:r w:rsidRPr="008749A8">
              <w:rPr>
                <w:rFonts w:ascii="Times New Roman" w:eastAsia="Times New Roman" w:hAnsi="Times New Roman"/>
                <w:sz w:val="20"/>
                <w:szCs w:val="20"/>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tc>
        <w:tc>
          <w:tcPr>
            <w:tcW w:w="699" w:type="dxa"/>
            <w:gridSpan w:val="2"/>
            <w:vAlign w:val="center"/>
          </w:tcPr>
          <w:p w:rsidR="00733CEA" w:rsidRPr="008749A8" w:rsidRDefault="003D2B43" w:rsidP="00B52A96">
            <w:pPr>
              <w:spacing w:after="0" w:line="240" w:lineRule="auto"/>
              <w:jc w:val="center"/>
              <w:rPr>
                <w:rFonts w:ascii="Times New Roman" w:hAnsi="Times New Roman"/>
                <w:b/>
                <w:i/>
                <w:sz w:val="20"/>
                <w:szCs w:val="20"/>
              </w:rPr>
            </w:pPr>
            <w:r>
              <w:rPr>
                <w:rFonts w:ascii="Times New Roman" w:hAnsi="Times New Roman"/>
                <w:b/>
                <w:i/>
                <w:sz w:val="20"/>
                <w:szCs w:val="20"/>
              </w:rPr>
              <w:t>19</w:t>
            </w:r>
          </w:p>
        </w:tc>
      </w:tr>
      <w:tr w:rsidR="00733CEA" w:rsidRPr="008749A8" w:rsidTr="00C213CD">
        <w:tc>
          <w:tcPr>
            <w:tcW w:w="8940" w:type="dxa"/>
            <w:vAlign w:val="center"/>
          </w:tcPr>
          <w:p w:rsidR="00733CEA" w:rsidRPr="008749A8" w:rsidRDefault="00733CEA" w:rsidP="00B52A96">
            <w:pPr>
              <w:spacing w:before="100" w:beforeAutospacing="1" w:after="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2.3.4 </w:t>
            </w:r>
            <w:r w:rsidRPr="008749A8">
              <w:rPr>
                <w:rFonts w:ascii="Times New Roman" w:eastAsia="Times New Roman" w:hAnsi="Times New Roman"/>
                <w:sz w:val="20"/>
                <w:szCs w:val="20"/>
                <w:lang w:eastAsia="ru-RU"/>
              </w:rPr>
              <w:t>Значения существующей и перспективной тепловой мощности источников тепловой энергии нетто</w:t>
            </w:r>
          </w:p>
        </w:tc>
        <w:tc>
          <w:tcPr>
            <w:tcW w:w="699" w:type="dxa"/>
            <w:gridSpan w:val="2"/>
            <w:vAlign w:val="center"/>
          </w:tcPr>
          <w:p w:rsidR="00733CEA" w:rsidRPr="008749A8" w:rsidRDefault="00D877CC" w:rsidP="00B52A96">
            <w:pPr>
              <w:spacing w:after="0" w:line="240" w:lineRule="auto"/>
              <w:jc w:val="center"/>
              <w:rPr>
                <w:rFonts w:ascii="Times New Roman" w:hAnsi="Times New Roman"/>
                <w:b/>
                <w:i/>
                <w:sz w:val="20"/>
                <w:szCs w:val="20"/>
              </w:rPr>
            </w:pPr>
            <w:r>
              <w:rPr>
                <w:rFonts w:ascii="Times New Roman" w:hAnsi="Times New Roman"/>
                <w:b/>
                <w:i/>
                <w:sz w:val="20"/>
                <w:szCs w:val="20"/>
              </w:rPr>
              <w:t>19</w:t>
            </w:r>
          </w:p>
        </w:tc>
      </w:tr>
      <w:tr w:rsidR="00733CEA" w:rsidRPr="008749A8" w:rsidTr="00C213CD">
        <w:tc>
          <w:tcPr>
            <w:tcW w:w="8940" w:type="dxa"/>
            <w:vAlign w:val="center"/>
          </w:tcPr>
          <w:p w:rsidR="00733CEA" w:rsidRPr="008749A8" w:rsidRDefault="00733CEA" w:rsidP="00B52A96">
            <w:pPr>
              <w:spacing w:before="100" w:beforeAutospacing="1" w:after="0" w:afterAutospacing="1"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2.3.5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tc>
        <w:tc>
          <w:tcPr>
            <w:tcW w:w="699" w:type="dxa"/>
            <w:gridSpan w:val="2"/>
            <w:vAlign w:val="center"/>
          </w:tcPr>
          <w:p w:rsidR="00733CEA" w:rsidRPr="008749A8" w:rsidRDefault="00D877CC" w:rsidP="00B52A96">
            <w:pPr>
              <w:spacing w:after="0" w:line="240" w:lineRule="auto"/>
              <w:jc w:val="center"/>
              <w:rPr>
                <w:rFonts w:ascii="Times New Roman" w:hAnsi="Times New Roman"/>
                <w:b/>
                <w:i/>
                <w:sz w:val="20"/>
                <w:szCs w:val="20"/>
              </w:rPr>
            </w:pPr>
            <w:r>
              <w:rPr>
                <w:rFonts w:ascii="Times New Roman" w:hAnsi="Times New Roman"/>
                <w:b/>
                <w:i/>
                <w:sz w:val="20"/>
                <w:szCs w:val="20"/>
              </w:rPr>
              <w:t>20</w:t>
            </w:r>
          </w:p>
        </w:tc>
      </w:tr>
      <w:tr w:rsidR="00733CEA" w:rsidRPr="008749A8" w:rsidTr="00C213CD">
        <w:tc>
          <w:tcPr>
            <w:tcW w:w="8940" w:type="dxa"/>
            <w:vAlign w:val="center"/>
          </w:tcPr>
          <w:p w:rsidR="00733CEA" w:rsidRPr="008749A8" w:rsidRDefault="00733CEA" w:rsidP="00B52A96">
            <w:pPr>
              <w:spacing w:before="100" w:beforeAutospacing="1" w:after="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2.3.6 </w:t>
            </w:r>
            <w:r w:rsidRPr="008749A8">
              <w:rPr>
                <w:rFonts w:ascii="Times New Roman" w:eastAsia="Times New Roman" w:hAnsi="Times New Roman"/>
                <w:sz w:val="20"/>
                <w:szCs w:val="20"/>
                <w:lang w:eastAsia="ru-RU"/>
              </w:rPr>
              <w:t>Затраты существующей и перспективной тепловой мощности на хозяйственные нужды теплоснабжающей (</w:t>
            </w:r>
            <w:proofErr w:type="spellStart"/>
            <w:r w:rsidRPr="008749A8">
              <w:rPr>
                <w:rFonts w:ascii="Times New Roman" w:eastAsia="Times New Roman" w:hAnsi="Times New Roman"/>
                <w:sz w:val="20"/>
                <w:szCs w:val="20"/>
                <w:lang w:eastAsia="ru-RU"/>
              </w:rPr>
              <w:t>теплосетевой</w:t>
            </w:r>
            <w:proofErr w:type="spellEnd"/>
            <w:r w:rsidRPr="008749A8">
              <w:rPr>
                <w:rFonts w:ascii="Times New Roman" w:eastAsia="Times New Roman" w:hAnsi="Times New Roman"/>
                <w:sz w:val="20"/>
                <w:szCs w:val="20"/>
                <w:lang w:eastAsia="ru-RU"/>
              </w:rPr>
              <w:t>) организации в отношении тепловых сетей</w:t>
            </w:r>
          </w:p>
        </w:tc>
        <w:tc>
          <w:tcPr>
            <w:tcW w:w="699" w:type="dxa"/>
            <w:gridSpan w:val="2"/>
            <w:vAlign w:val="center"/>
          </w:tcPr>
          <w:p w:rsidR="00733CEA" w:rsidRPr="008749A8" w:rsidRDefault="00D877CC" w:rsidP="00B52A96">
            <w:pPr>
              <w:spacing w:after="0" w:line="240" w:lineRule="auto"/>
              <w:jc w:val="center"/>
              <w:rPr>
                <w:rFonts w:ascii="Times New Roman" w:hAnsi="Times New Roman"/>
                <w:b/>
                <w:i/>
                <w:sz w:val="20"/>
                <w:szCs w:val="20"/>
              </w:rPr>
            </w:pPr>
            <w:r>
              <w:rPr>
                <w:rFonts w:ascii="Times New Roman" w:hAnsi="Times New Roman"/>
                <w:b/>
                <w:i/>
                <w:sz w:val="20"/>
                <w:szCs w:val="20"/>
              </w:rPr>
              <w:t>21</w:t>
            </w:r>
          </w:p>
        </w:tc>
      </w:tr>
      <w:tr w:rsidR="00733CEA" w:rsidRPr="008749A8" w:rsidTr="00C213CD">
        <w:tc>
          <w:tcPr>
            <w:tcW w:w="8940" w:type="dxa"/>
            <w:vAlign w:val="center"/>
          </w:tcPr>
          <w:p w:rsidR="00733CEA" w:rsidRPr="008749A8" w:rsidRDefault="00733CEA" w:rsidP="00B52A96">
            <w:pPr>
              <w:spacing w:before="100" w:beforeAutospacing="1" w:after="0" w:afterAutospacing="1"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2.3.7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tc>
        <w:tc>
          <w:tcPr>
            <w:tcW w:w="699" w:type="dxa"/>
            <w:gridSpan w:val="2"/>
            <w:vAlign w:val="center"/>
          </w:tcPr>
          <w:p w:rsidR="00733CEA" w:rsidRPr="008749A8" w:rsidRDefault="00D877CC" w:rsidP="00B52A96">
            <w:pPr>
              <w:spacing w:after="0" w:line="240" w:lineRule="auto"/>
              <w:jc w:val="center"/>
              <w:rPr>
                <w:rFonts w:ascii="Times New Roman" w:hAnsi="Times New Roman"/>
                <w:b/>
                <w:i/>
                <w:sz w:val="20"/>
                <w:szCs w:val="20"/>
              </w:rPr>
            </w:pPr>
            <w:r>
              <w:rPr>
                <w:rFonts w:ascii="Times New Roman" w:hAnsi="Times New Roman"/>
                <w:b/>
                <w:i/>
                <w:sz w:val="20"/>
                <w:szCs w:val="20"/>
              </w:rPr>
              <w:t>21</w:t>
            </w:r>
          </w:p>
        </w:tc>
      </w:tr>
      <w:tr w:rsidR="00733CEA" w:rsidRPr="008749A8" w:rsidTr="00C213CD">
        <w:tc>
          <w:tcPr>
            <w:tcW w:w="8940" w:type="dxa"/>
            <w:vAlign w:val="center"/>
          </w:tcPr>
          <w:p w:rsidR="00733CEA" w:rsidRPr="008749A8" w:rsidRDefault="00733CEA" w:rsidP="00B52A96">
            <w:pPr>
              <w:spacing w:before="100" w:beforeAutospacing="1" w:after="0" w:afterAutospacing="1"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2.3.8 Значения существующей и перспективной тепловой нагрузки потребителей, устанавливаемые с учетом расчетной тепловой нагрузки</w:t>
            </w:r>
          </w:p>
        </w:tc>
        <w:tc>
          <w:tcPr>
            <w:tcW w:w="699" w:type="dxa"/>
            <w:gridSpan w:val="2"/>
            <w:vAlign w:val="center"/>
          </w:tcPr>
          <w:p w:rsidR="00733CEA" w:rsidRPr="008749A8" w:rsidRDefault="00BE4E1E" w:rsidP="00B52A96">
            <w:pPr>
              <w:spacing w:after="0" w:line="240" w:lineRule="auto"/>
              <w:jc w:val="center"/>
              <w:rPr>
                <w:rFonts w:ascii="Times New Roman" w:hAnsi="Times New Roman"/>
                <w:b/>
                <w:i/>
                <w:sz w:val="20"/>
                <w:szCs w:val="20"/>
              </w:rPr>
            </w:pPr>
            <w:r>
              <w:rPr>
                <w:rFonts w:ascii="Times New Roman" w:hAnsi="Times New Roman"/>
                <w:b/>
                <w:i/>
                <w:sz w:val="20"/>
                <w:szCs w:val="20"/>
              </w:rPr>
              <w:t>22</w:t>
            </w:r>
          </w:p>
        </w:tc>
      </w:tr>
      <w:tr w:rsidR="00733CEA" w:rsidRPr="008749A8" w:rsidTr="00C213CD">
        <w:tc>
          <w:tcPr>
            <w:tcW w:w="8940" w:type="dxa"/>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w:t>
            </w:r>
          </w:p>
        </w:tc>
        <w:tc>
          <w:tcPr>
            <w:tcW w:w="699" w:type="dxa"/>
            <w:gridSpan w:val="2"/>
            <w:vAlign w:val="center"/>
          </w:tcPr>
          <w:p w:rsidR="00733CEA" w:rsidRPr="008749A8" w:rsidRDefault="00BE4E1E" w:rsidP="00B52A96">
            <w:pPr>
              <w:spacing w:after="0" w:line="240" w:lineRule="auto"/>
              <w:jc w:val="center"/>
              <w:rPr>
                <w:rFonts w:ascii="Times New Roman" w:hAnsi="Times New Roman"/>
                <w:b/>
                <w:i/>
                <w:sz w:val="20"/>
                <w:szCs w:val="20"/>
              </w:rPr>
            </w:pPr>
            <w:r>
              <w:rPr>
                <w:rFonts w:ascii="Times New Roman" w:hAnsi="Times New Roman"/>
                <w:b/>
                <w:i/>
                <w:sz w:val="20"/>
                <w:szCs w:val="20"/>
              </w:rPr>
              <w:t>22</w:t>
            </w:r>
          </w:p>
        </w:tc>
      </w:tr>
      <w:tr w:rsidR="00733CEA" w:rsidRPr="008749A8" w:rsidTr="00C213CD">
        <w:tc>
          <w:tcPr>
            <w:tcW w:w="8940" w:type="dxa"/>
            <w:vAlign w:val="center"/>
          </w:tcPr>
          <w:p w:rsidR="00733CEA" w:rsidRPr="008749A8" w:rsidRDefault="00733CEA" w:rsidP="00B52A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2.5 </w:t>
            </w:r>
            <w:r w:rsidRPr="008749A8">
              <w:rPr>
                <w:rFonts w:ascii="Times New Roman" w:hAnsi="Times New Roman"/>
                <w:sz w:val="20"/>
                <w:szCs w:val="20"/>
              </w:rPr>
              <w:t xml:space="preserve">Радиус эффективного теплоснабжения, позволяющий определить условия, при которых подключение (технологическое присоединение) </w:t>
            </w:r>
            <w:proofErr w:type="spellStart"/>
            <w:r w:rsidRPr="008749A8">
              <w:rPr>
                <w:rFonts w:ascii="Times New Roman" w:hAnsi="Times New Roman"/>
                <w:sz w:val="20"/>
                <w:szCs w:val="20"/>
              </w:rPr>
              <w:t>теплопотребляющих</w:t>
            </w:r>
            <w:proofErr w:type="spellEnd"/>
            <w:r w:rsidRPr="008749A8">
              <w:rPr>
                <w:rFonts w:ascii="Times New Roman" w:hAnsi="Times New Roman"/>
                <w:sz w:val="20"/>
                <w:szCs w:val="20"/>
              </w:rPr>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p>
        </w:tc>
        <w:tc>
          <w:tcPr>
            <w:tcW w:w="699" w:type="dxa"/>
            <w:gridSpan w:val="2"/>
            <w:vAlign w:val="center"/>
          </w:tcPr>
          <w:p w:rsidR="00733CEA" w:rsidRPr="008749A8" w:rsidRDefault="00BE4E1E" w:rsidP="00B52A96">
            <w:pPr>
              <w:spacing w:after="0" w:line="240" w:lineRule="auto"/>
              <w:jc w:val="center"/>
              <w:rPr>
                <w:rFonts w:ascii="Times New Roman" w:hAnsi="Times New Roman"/>
                <w:b/>
                <w:i/>
                <w:sz w:val="20"/>
                <w:szCs w:val="20"/>
              </w:rPr>
            </w:pPr>
            <w:r>
              <w:rPr>
                <w:rFonts w:ascii="Times New Roman" w:hAnsi="Times New Roman"/>
                <w:b/>
                <w:i/>
                <w:sz w:val="20"/>
                <w:szCs w:val="20"/>
              </w:rPr>
              <w:t>23</w:t>
            </w:r>
          </w:p>
        </w:tc>
      </w:tr>
      <w:tr w:rsidR="00733CEA" w:rsidRPr="008749A8" w:rsidTr="00C213CD">
        <w:tc>
          <w:tcPr>
            <w:tcW w:w="8940" w:type="dxa"/>
            <w:vAlign w:val="center"/>
          </w:tcPr>
          <w:p w:rsidR="00733CEA" w:rsidRPr="008749A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8749A8">
              <w:rPr>
                <w:rFonts w:ascii="Times New Roman" w:eastAsia="Times New Roman" w:hAnsi="Times New Roman"/>
                <w:b/>
                <w:i/>
                <w:sz w:val="20"/>
                <w:szCs w:val="20"/>
                <w:lang w:eastAsia="ru-RU"/>
              </w:rPr>
              <w:t>РАЗДЕЛ 3. СУЩЕСТВУЮЩИЕ И ПЕРСПЕКТИВНЫЕ БАЛАНСЫ ТЕПЛОНОСИТЕЛЯ</w:t>
            </w:r>
          </w:p>
        </w:tc>
        <w:tc>
          <w:tcPr>
            <w:tcW w:w="699" w:type="dxa"/>
            <w:gridSpan w:val="2"/>
            <w:vAlign w:val="center"/>
          </w:tcPr>
          <w:p w:rsidR="00733CEA" w:rsidRPr="008749A8" w:rsidRDefault="00BE4E1E" w:rsidP="00B52A96">
            <w:pPr>
              <w:spacing w:after="0" w:line="240" w:lineRule="auto"/>
              <w:jc w:val="center"/>
              <w:rPr>
                <w:rFonts w:ascii="Times New Roman" w:hAnsi="Times New Roman"/>
                <w:b/>
                <w:i/>
                <w:sz w:val="20"/>
                <w:szCs w:val="20"/>
              </w:rPr>
            </w:pPr>
            <w:r>
              <w:rPr>
                <w:rFonts w:ascii="Times New Roman" w:hAnsi="Times New Roman"/>
                <w:b/>
                <w:i/>
                <w:sz w:val="20"/>
                <w:szCs w:val="20"/>
              </w:rPr>
              <w:t>30</w:t>
            </w:r>
          </w:p>
        </w:tc>
      </w:tr>
      <w:tr w:rsidR="00733CEA" w:rsidRPr="008749A8" w:rsidTr="00C213CD">
        <w:tc>
          <w:tcPr>
            <w:tcW w:w="8940" w:type="dxa"/>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749A8">
              <w:rPr>
                <w:rFonts w:ascii="Times New Roman" w:eastAsia="Times New Roman" w:hAnsi="Times New Roman"/>
                <w:sz w:val="20"/>
                <w:szCs w:val="20"/>
                <w:lang w:eastAsia="ru-RU"/>
              </w:rPr>
              <w:t>теплопотребляющими</w:t>
            </w:r>
            <w:proofErr w:type="spellEnd"/>
            <w:r w:rsidRPr="008749A8">
              <w:rPr>
                <w:rFonts w:ascii="Times New Roman" w:eastAsia="Times New Roman" w:hAnsi="Times New Roman"/>
                <w:sz w:val="20"/>
                <w:szCs w:val="20"/>
                <w:lang w:eastAsia="ru-RU"/>
              </w:rPr>
              <w:t xml:space="preserve"> установками потребителей</w:t>
            </w:r>
          </w:p>
        </w:tc>
        <w:tc>
          <w:tcPr>
            <w:tcW w:w="699" w:type="dxa"/>
            <w:gridSpan w:val="2"/>
            <w:vAlign w:val="center"/>
          </w:tcPr>
          <w:p w:rsidR="00733CEA" w:rsidRPr="008749A8" w:rsidRDefault="00BE4E1E" w:rsidP="00B52A96">
            <w:pPr>
              <w:spacing w:after="0" w:line="240" w:lineRule="auto"/>
              <w:jc w:val="center"/>
              <w:rPr>
                <w:rFonts w:ascii="Times New Roman" w:hAnsi="Times New Roman"/>
                <w:b/>
                <w:i/>
                <w:sz w:val="20"/>
                <w:szCs w:val="20"/>
              </w:rPr>
            </w:pPr>
            <w:r>
              <w:rPr>
                <w:rFonts w:ascii="Times New Roman" w:hAnsi="Times New Roman"/>
                <w:b/>
                <w:i/>
                <w:sz w:val="20"/>
                <w:szCs w:val="20"/>
              </w:rPr>
              <w:t>30</w:t>
            </w:r>
          </w:p>
        </w:tc>
      </w:tr>
      <w:tr w:rsidR="00733CEA" w:rsidRPr="008749A8" w:rsidTr="00C213CD">
        <w:tc>
          <w:tcPr>
            <w:tcW w:w="9044" w:type="dxa"/>
            <w:gridSpan w:val="2"/>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lastRenderedPageBreak/>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595" w:type="dxa"/>
            <w:vAlign w:val="center"/>
          </w:tcPr>
          <w:p w:rsidR="00733CEA" w:rsidRPr="008749A8" w:rsidRDefault="00C213CD" w:rsidP="00B52A96">
            <w:pPr>
              <w:spacing w:after="0" w:line="240" w:lineRule="auto"/>
              <w:jc w:val="center"/>
              <w:rPr>
                <w:rFonts w:ascii="Times New Roman" w:hAnsi="Times New Roman"/>
                <w:b/>
                <w:i/>
                <w:sz w:val="20"/>
                <w:szCs w:val="20"/>
              </w:rPr>
            </w:pPr>
            <w:r>
              <w:rPr>
                <w:rFonts w:ascii="Times New Roman" w:hAnsi="Times New Roman"/>
                <w:b/>
                <w:i/>
                <w:sz w:val="20"/>
                <w:szCs w:val="20"/>
              </w:rPr>
              <w:t>32</w:t>
            </w:r>
          </w:p>
        </w:tc>
      </w:tr>
      <w:tr w:rsidR="00733CEA" w:rsidRPr="008749A8" w:rsidTr="00C213CD">
        <w:tc>
          <w:tcPr>
            <w:tcW w:w="9044" w:type="dxa"/>
            <w:gridSpan w:val="2"/>
            <w:vAlign w:val="center"/>
          </w:tcPr>
          <w:p w:rsidR="00733CEA" w:rsidRPr="008749A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8749A8">
              <w:rPr>
                <w:rFonts w:ascii="Times New Roman" w:eastAsia="Times New Roman" w:hAnsi="Times New Roman"/>
                <w:b/>
                <w:i/>
                <w:sz w:val="20"/>
                <w:szCs w:val="20"/>
                <w:lang w:eastAsia="ru-RU"/>
              </w:rPr>
              <w:t>РАЗДЕЛ 4. ОСНОВНЫЕ ПОЛОЖЕНИЯ МАСТЕР-ПЛАНА РАЗВИТИЯ СИСТЕМ ТЕПЛОСНАБЖЕНИЯ ПОСЕЛЕНИЯ</w:t>
            </w:r>
          </w:p>
        </w:tc>
        <w:tc>
          <w:tcPr>
            <w:tcW w:w="595" w:type="dxa"/>
            <w:vAlign w:val="center"/>
          </w:tcPr>
          <w:p w:rsidR="00733CEA" w:rsidRPr="008749A8" w:rsidRDefault="00C213CD" w:rsidP="00B52A96">
            <w:pPr>
              <w:spacing w:after="0" w:line="240" w:lineRule="auto"/>
              <w:jc w:val="center"/>
              <w:rPr>
                <w:rFonts w:ascii="Times New Roman" w:hAnsi="Times New Roman"/>
                <w:b/>
                <w:i/>
                <w:sz w:val="20"/>
                <w:szCs w:val="20"/>
              </w:rPr>
            </w:pPr>
            <w:r>
              <w:rPr>
                <w:rFonts w:ascii="Times New Roman" w:hAnsi="Times New Roman"/>
                <w:b/>
                <w:i/>
                <w:sz w:val="20"/>
                <w:szCs w:val="20"/>
              </w:rPr>
              <w:t>34</w:t>
            </w:r>
          </w:p>
        </w:tc>
      </w:tr>
      <w:tr w:rsidR="00733CEA" w:rsidRPr="008749A8" w:rsidTr="00C213CD">
        <w:tc>
          <w:tcPr>
            <w:tcW w:w="9044" w:type="dxa"/>
            <w:gridSpan w:val="2"/>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4.1 Описание сценариев развития теплоснабжения поселения</w:t>
            </w:r>
          </w:p>
        </w:tc>
        <w:tc>
          <w:tcPr>
            <w:tcW w:w="595" w:type="dxa"/>
            <w:vAlign w:val="center"/>
          </w:tcPr>
          <w:p w:rsidR="00733CEA" w:rsidRPr="008749A8" w:rsidRDefault="00C213CD" w:rsidP="00B52A96">
            <w:pPr>
              <w:spacing w:after="0" w:line="240" w:lineRule="auto"/>
              <w:jc w:val="center"/>
              <w:rPr>
                <w:rFonts w:ascii="Times New Roman" w:hAnsi="Times New Roman"/>
                <w:b/>
                <w:i/>
                <w:sz w:val="20"/>
                <w:szCs w:val="20"/>
              </w:rPr>
            </w:pPr>
            <w:r>
              <w:rPr>
                <w:rFonts w:ascii="Times New Roman" w:hAnsi="Times New Roman"/>
                <w:b/>
                <w:i/>
                <w:sz w:val="20"/>
                <w:szCs w:val="20"/>
              </w:rPr>
              <w:t>34</w:t>
            </w:r>
          </w:p>
        </w:tc>
      </w:tr>
      <w:tr w:rsidR="00733CEA" w:rsidRPr="008749A8" w:rsidTr="00C213CD">
        <w:tc>
          <w:tcPr>
            <w:tcW w:w="9044" w:type="dxa"/>
            <w:gridSpan w:val="2"/>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4.2 Обоснование выбора приоритетного сценария развития теплоснабжения поселения</w:t>
            </w:r>
          </w:p>
        </w:tc>
        <w:tc>
          <w:tcPr>
            <w:tcW w:w="595" w:type="dxa"/>
            <w:vAlign w:val="center"/>
          </w:tcPr>
          <w:p w:rsidR="00733CEA" w:rsidRPr="008749A8" w:rsidRDefault="00C213CD" w:rsidP="00B52A96">
            <w:pPr>
              <w:spacing w:after="0" w:line="240" w:lineRule="auto"/>
              <w:jc w:val="center"/>
              <w:rPr>
                <w:rFonts w:ascii="Times New Roman" w:hAnsi="Times New Roman"/>
                <w:b/>
                <w:i/>
                <w:sz w:val="20"/>
                <w:szCs w:val="20"/>
              </w:rPr>
            </w:pPr>
            <w:r>
              <w:rPr>
                <w:rFonts w:ascii="Times New Roman" w:hAnsi="Times New Roman"/>
                <w:b/>
                <w:i/>
                <w:sz w:val="20"/>
                <w:szCs w:val="20"/>
              </w:rPr>
              <w:t>36</w:t>
            </w:r>
          </w:p>
        </w:tc>
      </w:tr>
      <w:tr w:rsidR="00733CEA" w:rsidRPr="008749A8" w:rsidTr="00C213CD">
        <w:tc>
          <w:tcPr>
            <w:tcW w:w="9044" w:type="dxa"/>
            <w:gridSpan w:val="2"/>
            <w:vAlign w:val="center"/>
          </w:tcPr>
          <w:p w:rsidR="00733CEA" w:rsidRPr="008749A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8749A8">
              <w:rPr>
                <w:rFonts w:ascii="Times New Roman" w:eastAsia="Times New Roman" w:hAnsi="Times New Roman"/>
                <w:b/>
                <w:i/>
                <w:sz w:val="20"/>
                <w:szCs w:val="20"/>
                <w:lang w:eastAsia="ru-RU"/>
              </w:rPr>
              <w:t>РАЗДЕЛ 5. ПРЕДЛОЖЕНИЯ ПО СТРОИТЕЛЬСТВУ, РЕКОНСТРУКЦИИ, ТЕХНИЧЕСКОМУ ПЕРЕВООРУЖЕНИЮ И (ИЛИ) МОДЕРНИЗАЦИИ ИСТОЧНИКОВ ТЕПЛОВОЙ ЭНЕРГИИ</w:t>
            </w:r>
          </w:p>
        </w:tc>
        <w:tc>
          <w:tcPr>
            <w:tcW w:w="595" w:type="dxa"/>
            <w:vAlign w:val="center"/>
          </w:tcPr>
          <w:p w:rsidR="00733CEA" w:rsidRPr="008749A8" w:rsidRDefault="00C213CD" w:rsidP="00B52A96">
            <w:pPr>
              <w:spacing w:after="0" w:line="240" w:lineRule="auto"/>
              <w:jc w:val="center"/>
              <w:rPr>
                <w:rFonts w:ascii="Times New Roman" w:hAnsi="Times New Roman"/>
                <w:b/>
                <w:i/>
                <w:sz w:val="20"/>
                <w:szCs w:val="20"/>
              </w:rPr>
            </w:pPr>
            <w:r>
              <w:rPr>
                <w:rFonts w:ascii="Times New Roman" w:hAnsi="Times New Roman"/>
                <w:b/>
                <w:i/>
                <w:sz w:val="20"/>
                <w:szCs w:val="20"/>
              </w:rPr>
              <w:t>38</w:t>
            </w:r>
          </w:p>
        </w:tc>
      </w:tr>
      <w:tr w:rsidR="00B45313" w:rsidRPr="008749A8" w:rsidTr="00B45313">
        <w:tc>
          <w:tcPr>
            <w:tcW w:w="9044" w:type="dxa"/>
            <w:gridSpan w:val="2"/>
            <w:vAlign w:val="center"/>
          </w:tcPr>
          <w:p w:rsidR="00B45313" w:rsidRPr="008749A8" w:rsidRDefault="00B45313" w:rsidP="00B45313">
            <w:pPr>
              <w:autoSpaceDE w:val="0"/>
              <w:autoSpaceDN w:val="0"/>
              <w:adjustRightInd w:val="0"/>
              <w:spacing w:after="0" w:line="240" w:lineRule="auto"/>
              <w:jc w:val="both"/>
              <w:rPr>
                <w:rFonts w:ascii="Times New Roman" w:hAnsi="Times New Roman"/>
                <w:sz w:val="20"/>
                <w:szCs w:val="20"/>
              </w:rPr>
            </w:pPr>
            <w:r w:rsidRPr="008749A8">
              <w:rPr>
                <w:rFonts w:ascii="Times New Roman" w:hAnsi="Times New Roman"/>
                <w:sz w:val="20"/>
                <w:szCs w:val="20"/>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595" w:type="dxa"/>
            <w:vAlign w:val="center"/>
          </w:tcPr>
          <w:p w:rsidR="00B45313" w:rsidRDefault="00B45313" w:rsidP="00B45313">
            <w:pPr>
              <w:jc w:val="center"/>
            </w:pPr>
            <w:r w:rsidRPr="007D58A5">
              <w:rPr>
                <w:rFonts w:ascii="Times New Roman" w:hAnsi="Times New Roman"/>
                <w:b/>
                <w:i/>
                <w:sz w:val="20"/>
                <w:szCs w:val="20"/>
              </w:rPr>
              <w:t>38</w:t>
            </w:r>
          </w:p>
        </w:tc>
      </w:tr>
      <w:tr w:rsidR="00B45313" w:rsidRPr="008749A8" w:rsidTr="00B45313">
        <w:tc>
          <w:tcPr>
            <w:tcW w:w="9044" w:type="dxa"/>
            <w:gridSpan w:val="2"/>
            <w:vAlign w:val="center"/>
          </w:tcPr>
          <w:p w:rsidR="00B45313" w:rsidRPr="008749A8" w:rsidRDefault="00B45313" w:rsidP="00B45313">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595" w:type="dxa"/>
            <w:vAlign w:val="center"/>
          </w:tcPr>
          <w:p w:rsidR="00B45313" w:rsidRDefault="00B45313" w:rsidP="00B45313">
            <w:pPr>
              <w:jc w:val="center"/>
            </w:pPr>
            <w:r w:rsidRPr="007D58A5">
              <w:rPr>
                <w:rFonts w:ascii="Times New Roman" w:hAnsi="Times New Roman"/>
                <w:b/>
                <w:i/>
                <w:sz w:val="20"/>
                <w:szCs w:val="20"/>
              </w:rPr>
              <w:t>38</w:t>
            </w:r>
          </w:p>
        </w:tc>
      </w:tr>
      <w:tr w:rsidR="00B45313" w:rsidRPr="008749A8" w:rsidTr="00B45313">
        <w:tc>
          <w:tcPr>
            <w:tcW w:w="9044" w:type="dxa"/>
            <w:gridSpan w:val="2"/>
            <w:vAlign w:val="center"/>
          </w:tcPr>
          <w:p w:rsidR="00B45313" w:rsidRPr="008749A8" w:rsidRDefault="00B45313" w:rsidP="00B45313">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5.3 </w:t>
            </w:r>
            <w:r w:rsidRPr="008749A8">
              <w:rPr>
                <w:rFonts w:ascii="Times New Roman" w:eastAsia="Times New Roman" w:hAnsi="Times New Roman"/>
                <w:sz w:val="20"/>
                <w:szCs w:val="20"/>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c>
          <w:tcPr>
            <w:tcW w:w="595" w:type="dxa"/>
            <w:vAlign w:val="center"/>
          </w:tcPr>
          <w:p w:rsidR="00B45313" w:rsidRDefault="00B45313" w:rsidP="00B45313">
            <w:pPr>
              <w:jc w:val="center"/>
            </w:pPr>
            <w:r w:rsidRPr="007D58A5">
              <w:rPr>
                <w:rFonts w:ascii="Times New Roman" w:hAnsi="Times New Roman"/>
                <w:b/>
                <w:i/>
                <w:sz w:val="20"/>
                <w:szCs w:val="20"/>
              </w:rPr>
              <w:t>38</w:t>
            </w:r>
          </w:p>
        </w:tc>
      </w:tr>
      <w:tr w:rsidR="00733CEA" w:rsidRPr="008749A8" w:rsidTr="00C213CD">
        <w:tc>
          <w:tcPr>
            <w:tcW w:w="9044" w:type="dxa"/>
            <w:gridSpan w:val="2"/>
            <w:vAlign w:val="center"/>
          </w:tcPr>
          <w:p w:rsidR="00733CEA" w:rsidRPr="008749A8" w:rsidRDefault="00733CEA" w:rsidP="00733CEA">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5.4</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595" w:type="dxa"/>
            <w:vAlign w:val="center"/>
          </w:tcPr>
          <w:p w:rsidR="00733CEA" w:rsidRPr="008749A8" w:rsidRDefault="00B45313" w:rsidP="00B52A96">
            <w:pPr>
              <w:spacing w:after="0" w:line="240" w:lineRule="auto"/>
              <w:jc w:val="center"/>
              <w:rPr>
                <w:rFonts w:ascii="Times New Roman" w:hAnsi="Times New Roman"/>
                <w:b/>
                <w:i/>
                <w:sz w:val="20"/>
                <w:szCs w:val="20"/>
              </w:rPr>
            </w:pPr>
            <w:r>
              <w:rPr>
                <w:rFonts w:ascii="Times New Roman" w:hAnsi="Times New Roman"/>
                <w:b/>
                <w:i/>
                <w:sz w:val="20"/>
                <w:szCs w:val="20"/>
              </w:rPr>
              <w:t>39</w:t>
            </w:r>
          </w:p>
        </w:tc>
      </w:tr>
      <w:tr w:rsidR="00B45313" w:rsidRPr="008749A8" w:rsidTr="00C213CD">
        <w:tc>
          <w:tcPr>
            <w:tcW w:w="9044" w:type="dxa"/>
            <w:gridSpan w:val="2"/>
            <w:vAlign w:val="center"/>
          </w:tcPr>
          <w:p w:rsidR="00B45313" w:rsidRPr="008749A8" w:rsidRDefault="00B45313" w:rsidP="00B45313">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5.5 </w:t>
            </w:r>
            <w:r w:rsidRPr="008749A8">
              <w:rPr>
                <w:rFonts w:ascii="Times New Roman" w:eastAsia="Times New Roman" w:hAnsi="Times New Roman"/>
                <w:sz w:val="20"/>
                <w:szCs w:val="20"/>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595" w:type="dxa"/>
            <w:vAlign w:val="center"/>
          </w:tcPr>
          <w:p w:rsidR="00B45313" w:rsidRPr="008749A8" w:rsidRDefault="00B45313" w:rsidP="00B45313">
            <w:pPr>
              <w:spacing w:after="0" w:line="240" w:lineRule="auto"/>
              <w:jc w:val="center"/>
              <w:rPr>
                <w:rFonts w:ascii="Times New Roman" w:hAnsi="Times New Roman"/>
                <w:b/>
                <w:i/>
                <w:sz w:val="20"/>
                <w:szCs w:val="20"/>
              </w:rPr>
            </w:pPr>
            <w:r>
              <w:rPr>
                <w:rFonts w:ascii="Times New Roman" w:hAnsi="Times New Roman"/>
                <w:b/>
                <w:i/>
                <w:sz w:val="20"/>
                <w:szCs w:val="20"/>
              </w:rPr>
              <w:t>39</w:t>
            </w:r>
          </w:p>
        </w:tc>
      </w:tr>
      <w:tr w:rsidR="00B45313" w:rsidRPr="008749A8" w:rsidTr="00C213CD">
        <w:tc>
          <w:tcPr>
            <w:tcW w:w="9044" w:type="dxa"/>
            <w:gridSpan w:val="2"/>
            <w:vAlign w:val="center"/>
          </w:tcPr>
          <w:p w:rsidR="00B45313" w:rsidRPr="008749A8" w:rsidRDefault="00B45313" w:rsidP="00B45313">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595" w:type="dxa"/>
            <w:vAlign w:val="center"/>
          </w:tcPr>
          <w:p w:rsidR="00B45313" w:rsidRPr="008749A8" w:rsidRDefault="00B45313" w:rsidP="00B45313">
            <w:pPr>
              <w:spacing w:after="0" w:line="240" w:lineRule="auto"/>
              <w:jc w:val="center"/>
              <w:rPr>
                <w:rFonts w:ascii="Times New Roman" w:hAnsi="Times New Roman"/>
                <w:b/>
                <w:i/>
                <w:sz w:val="20"/>
                <w:szCs w:val="20"/>
              </w:rPr>
            </w:pPr>
            <w:r>
              <w:rPr>
                <w:rFonts w:ascii="Times New Roman" w:hAnsi="Times New Roman"/>
                <w:b/>
                <w:i/>
                <w:sz w:val="20"/>
                <w:szCs w:val="20"/>
              </w:rPr>
              <w:t>39</w:t>
            </w:r>
          </w:p>
        </w:tc>
      </w:tr>
      <w:tr w:rsidR="00B45313" w:rsidRPr="008749A8" w:rsidTr="00C213CD">
        <w:tc>
          <w:tcPr>
            <w:tcW w:w="9044" w:type="dxa"/>
            <w:gridSpan w:val="2"/>
            <w:vAlign w:val="center"/>
          </w:tcPr>
          <w:p w:rsidR="00B45313" w:rsidRPr="008749A8" w:rsidRDefault="00B45313" w:rsidP="00B45313">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5.7 </w:t>
            </w:r>
            <w:r w:rsidRPr="008749A8">
              <w:rPr>
                <w:rFonts w:ascii="Times New Roman" w:eastAsia="Times New Roman" w:hAnsi="Times New Roman"/>
                <w:sz w:val="20"/>
                <w:szCs w:val="20"/>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595" w:type="dxa"/>
            <w:vAlign w:val="center"/>
          </w:tcPr>
          <w:p w:rsidR="00B45313" w:rsidRPr="008749A8" w:rsidRDefault="00B45313" w:rsidP="00B45313">
            <w:pPr>
              <w:spacing w:after="0" w:line="240" w:lineRule="auto"/>
              <w:jc w:val="center"/>
              <w:rPr>
                <w:rFonts w:ascii="Times New Roman" w:hAnsi="Times New Roman"/>
                <w:b/>
                <w:i/>
                <w:sz w:val="20"/>
                <w:szCs w:val="20"/>
              </w:rPr>
            </w:pPr>
            <w:r>
              <w:rPr>
                <w:rFonts w:ascii="Times New Roman" w:hAnsi="Times New Roman"/>
                <w:b/>
                <w:i/>
                <w:sz w:val="20"/>
                <w:szCs w:val="20"/>
              </w:rPr>
              <w:t>39</w:t>
            </w:r>
          </w:p>
        </w:tc>
      </w:tr>
      <w:tr w:rsidR="00733CEA" w:rsidRPr="008749A8" w:rsidTr="00C213CD">
        <w:tc>
          <w:tcPr>
            <w:tcW w:w="9044" w:type="dxa"/>
            <w:gridSpan w:val="2"/>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5.8 </w:t>
            </w:r>
            <w:r w:rsidRPr="008749A8">
              <w:rPr>
                <w:rFonts w:ascii="Times New Roman" w:eastAsia="Times New Roman" w:hAnsi="Times New Roman"/>
                <w:sz w:val="20"/>
                <w:szCs w:val="20"/>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tc>
        <w:tc>
          <w:tcPr>
            <w:tcW w:w="595" w:type="dxa"/>
            <w:vAlign w:val="center"/>
          </w:tcPr>
          <w:p w:rsidR="00733CEA" w:rsidRPr="008749A8" w:rsidRDefault="003039E9" w:rsidP="00B52A96">
            <w:pPr>
              <w:spacing w:after="0" w:line="240" w:lineRule="auto"/>
              <w:jc w:val="center"/>
              <w:rPr>
                <w:rFonts w:ascii="Times New Roman" w:hAnsi="Times New Roman"/>
                <w:b/>
                <w:i/>
                <w:sz w:val="20"/>
                <w:szCs w:val="20"/>
              </w:rPr>
            </w:pPr>
            <w:r>
              <w:rPr>
                <w:rFonts w:ascii="Times New Roman" w:hAnsi="Times New Roman"/>
                <w:b/>
                <w:i/>
                <w:sz w:val="20"/>
                <w:szCs w:val="20"/>
              </w:rPr>
              <w:t>40</w:t>
            </w:r>
          </w:p>
        </w:tc>
      </w:tr>
      <w:tr w:rsidR="00733CEA" w:rsidRPr="008749A8" w:rsidTr="00C213CD">
        <w:tc>
          <w:tcPr>
            <w:tcW w:w="9044" w:type="dxa"/>
            <w:gridSpan w:val="2"/>
            <w:vAlign w:val="center"/>
          </w:tcPr>
          <w:p w:rsidR="00733CEA" w:rsidRPr="008749A8" w:rsidRDefault="00733CEA" w:rsidP="00B52A96">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595" w:type="dxa"/>
            <w:vAlign w:val="center"/>
          </w:tcPr>
          <w:p w:rsidR="00733CEA" w:rsidRPr="008749A8" w:rsidRDefault="003039E9" w:rsidP="00B52A96">
            <w:pPr>
              <w:spacing w:after="0" w:line="240" w:lineRule="auto"/>
              <w:jc w:val="center"/>
              <w:rPr>
                <w:rFonts w:ascii="Times New Roman" w:hAnsi="Times New Roman"/>
                <w:b/>
                <w:i/>
                <w:sz w:val="20"/>
                <w:szCs w:val="20"/>
              </w:rPr>
            </w:pPr>
            <w:r>
              <w:rPr>
                <w:rFonts w:ascii="Times New Roman" w:hAnsi="Times New Roman"/>
                <w:b/>
                <w:i/>
                <w:sz w:val="20"/>
                <w:szCs w:val="20"/>
              </w:rPr>
              <w:t>42</w:t>
            </w:r>
          </w:p>
        </w:tc>
      </w:tr>
      <w:tr w:rsidR="00733CEA" w:rsidRPr="008749A8" w:rsidTr="00C213CD">
        <w:tc>
          <w:tcPr>
            <w:tcW w:w="9044" w:type="dxa"/>
            <w:gridSpan w:val="2"/>
            <w:vAlign w:val="center"/>
          </w:tcPr>
          <w:p w:rsidR="00733CEA" w:rsidRPr="008749A8" w:rsidRDefault="00733CEA" w:rsidP="00733CEA">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5.10</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595" w:type="dxa"/>
            <w:vAlign w:val="center"/>
          </w:tcPr>
          <w:p w:rsidR="00733CEA" w:rsidRPr="008749A8" w:rsidRDefault="003039E9" w:rsidP="00B52A96">
            <w:pPr>
              <w:spacing w:after="0" w:line="240" w:lineRule="auto"/>
              <w:jc w:val="center"/>
              <w:rPr>
                <w:rFonts w:ascii="Times New Roman" w:hAnsi="Times New Roman"/>
                <w:b/>
                <w:i/>
                <w:sz w:val="20"/>
                <w:szCs w:val="20"/>
              </w:rPr>
            </w:pPr>
            <w:r>
              <w:rPr>
                <w:rFonts w:ascii="Times New Roman" w:hAnsi="Times New Roman"/>
                <w:b/>
                <w:i/>
                <w:sz w:val="20"/>
                <w:szCs w:val="20"/>
              </w:rPr>
              <w:t>42</w:t>
            </w:r>
          </w:p>
        </w:tc>
      </w:tr>
      <w:tr w:rsidR="00733CEA" w:rsidRPr="008749A8" w:rsidTr="00C213CD">
        <w:tc>
          <w:tcPr>
            <w:tcW w:w="9044" w:type="dxa"/>
            <w:gridSpan w:val="2"/>
            <w:vAlign w:val="center"/>
          </w:tcPr>
          <w:p w:rsidR="00733CEA" w:rsidRPr="008749A8" w:rsidRDefault="00733CEA" w:rsidP="00733CEA">
            <w:pPr>
              <w:spacing w:before="100" w:beforeAutospacing="1" w:after="0" w:line="240" w:lineRule="auto"/>
              <w:jc w:val="both"/>
              <w:rPr>
                <w:rFonts w:ascii="Times New Roman" w:eastAsia="Times New Roman" w:hAnsi="Times New Roman"/>
                <w:b/>
                <w:i/>
                <w:sz w:val="20"/>
                <w:szCs w:val="20"/>
                <w:lang w:eastAsia="ru-RU"/>
              </w:rPr>
            </w:pPr>
            <w:r w:rsidRPr="008749A8">
              <w:rPr>
                <w:rFonts w:ascii="Times New Roman" w:eastAsia="Times New Roman" w:hAnsi="Times New Roman"/>
                <w:b/>
                <w:i/>
                <w:sz w:val="20"/>
                <w:szCs w:val="20"/>
                <w:lang w:eastAsia="ru-RU"/>
              </w:rPr>
              <w:t>РАЗДЕЛ</w:t>
            </w:r>
            <w:r>
              <w:rPr>
                <w:rFonts w:ascii="Times New Roman" w:eastAsia="Times New Roman" w:hAnsi="Times New Roman"/>
                <w:b/>
                <w:i/>
                <w:sz w:val="20"/>
                <w:szCs w:val="20"/>
                <w:lang w:eastAsia="ru-RU"/>
              </w:rPr>
              <w:t> </w:t>
            </w:r>
            <w:r w:rsidRPr="008749A8">
              <w:rPr>
                <w:rFonts w:ascii="Times New Roman" w:eastAsia="Times New Roman" w:hAnsi="Times New Roman"/>
                <w:b/>
                <w:i/>
                <w:sz w:val="20"/>
                <w:szCs w:val="20"/>
                <w:lang w:eastAsia="ru-RU"/>
              </w:rPr>
              <w:t>6.</w:t>
            </w:r>
            <w:r>
              <w:rPr>
                <w:rFonts w:ascii="Times New Roman" w:eastAsia="Times New Roman" w:hAnsi="Times New Roman"/>
                <w:b/>
                <w:i/>
                <w:sz w:val="20"/>
                <w:szCs w:val="20"/>
                <w:lang w:eastAsia="ru-RU"/>
              </w:rPr>
              <w:t> </w:t>
            </w:r>
            <w:r w:rsidRPr="008749A8">
              <w:rPr>
                <w:rFonts w:ascii="Times New Roman" w:eastAsia="Times New Roman" w:hAnsi="Times New Roman"/>
                <w:b/>
                <w:i/>
                <w:sz w:val="20"/>
                <w:szCs w:val="20"/>
                <w:lang w:eastAsia="ru-RU"/>
              </w:rPr>
              <w:t>ПРЕДЛОЖЕНИЯ ПО СТРОИТЕЛЬСТВУ, РЕКОНСТРУКЦИИ И (ИЛИ) МОДЕРНИЗАЦИИ ТЕПЛОВЫХ СЕТЕЙ</w:t>
            </w:r>
          </w:p>
        </w:tc>
        <w:tc>
          <w:tcPr>
            <w:tcW w:w="595" w:type="dxa"/>
            <w:vAlign w:val="center"/>
          </w:tcPr>
          <w:p w:rsidR="00733CEA" w:rsidRPr="008749A8" w:rsidRDefault="003039E9" w:rsidP="00B52A96">
            <w:pPr>
              <w:spacing w:after="0" w:line="240" w:lineRule="auto"/>
              <w:jc w:val="center"/>
              <w:rPr>
                <w:rFonts w:ascii="Times New Roman" w:hAnsi="Times New Roman"/>
                <w:b/>
                <w:i/>
                <w:sz w:val="20"/>
                <w:szCs w:val="20"/>
              </w:rPr>
            </w:pPr>
            <w:r>
              <w:rPr>
                <w:rFonts w:ascii="Times New Roman" w:hAnsi="Times New Roman"/>
                <w:b/>
                <w:i/>
                <w:sz w:val="20"/>
                <w:szCs w:val="20"/>
              </w:rPr>
              <w:t>43</w:t>
            </w:r>
          </w:p>
        </w:tc>
      </w:tr>
      <w:tr w:rsidR="003039E9" w:rsidRPr="008749A8" w:rsidTr="00C213CD">
        <w:tc>
          <w:tcPr>
            <w:tcW w:w="9044" w:type="dxa"/>
            <w:gridSpan w:val="2"/>
            <w:vAlign w:val="center"/>
          </w:tcPr>
          <w:p w:rsidR="003039E9" w:rsidRPr="008749A8" w:rsidRDefault="003039E9" w:rsidP="003039E9">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c>
          <w:tcPr>
            <w:tcW w:w="595" w:type="dxa"/>
            <w:vAlign w:val="center"/>
          </w:tcPr>
          <w:p w:rsidR="003039E9" w:rsidRPr="008749A8" w:rsidRDefault="003039E9" w:rsidP="003039E9">
            <w:pPr>
              <w:spacing w:after="0" w:line="240" w:lineRule="auto"/>
              <w:jc w:val="center"/>
              <w:rPr>
                <w:rFonts w:ascii="Times New Roman" w:hAnsi="Times New Roman"/>
                <w:b/>
                <w:i/>
                <w:sz w:val="20"/>
                <w:szCs w:val="20"/>
              </w:rPr>
            </w:pPr>
            <w:r>
              <w:rPr>
                <w:rFonts w:ascii="Times New Roman" w:hAnsi="Times New Roman"/>
                <w:b/>
                <w:i/>
                <w:sz w:val="20"/>
                <w:szCs w:val="20"/>
              </w:rPr>
              <w:t>43</w:t>
            </w:r>
          </w:p>
        </w:tc>
      </w:tr>
      <w:tr w:rsidR="003039E9" w:rsidRPr="008749A8" w:rsidTr="00C213CD">
        <w:tc>
          <w:tcPr>
            <w:tcW w:w="9044" w:type="dxa"/>
            <w:gridSpan w:val="2"/>
            <w:vAlign w:val="center"/>
          </w:tcPr>
          <w:p w:rsidR="003039E9" w:rsidRPr="008749A8" w:rsidRDefault="003039E9" w:rsidP="003039E9">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6.2</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tc>
        <w:tc>
          <w:tcPr>
            <w:tcW w:w="595" w:type="dxa"/>
            <w:vAlign w:val="center"/>
          </w:tcPr>
          <w:p w:rsidR="003039E9" w:rsidRPr="008749A8" w:rsidRDefault="003039E9" w:rsidP="003039E9">
            <w:pPr>
              <w:spacing w:after="0" w:line="240" w:lineRule="auto"/>
              <w:jc w:val="center"/>
              <w:rPr>
                <w:rFonts w:ascii="Times New Roman" w:hAnsi="Times New Roman"/>
                <w:b/>
                <w:i/>
                <w:sz w:val="20"/>
                <w:szCs w:val="20"/>
              </w:rPr>
            </w:pPr>
            <w:r>
              <w:rPr>
                <w:rFonts w:ascii="Times New Roman" w:hAnsi="Times New Roman"/>
                <w:b/>
                <w:i/>
                <w:sz w:val="20"/>
                <w:szCs w:val="20"/>
              </w:rPr>
              <w:t>43</w:t>
            </w:r>
          </w:p>
        </w:tc>
      </w:tr>
      <w:tr w:rsidR="003039E9" w:rsidRPr="008749A8" w:rsidTr="00C213CD">
        <w:tc>
          <w:tcPr>
            <w:tcW w:w="9044" w:type="dxa"/>
            <w:gridSpan w:val="2"/>
            <w:vAlign w:val="center"/>
          </w:tcPr>
          <w:p w:rsidR="003039E9" w:rsidRPr="008749A8" w:rsidRDefault="003039E9" w:rsidP="003039E9">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6.3 </w:t>
            </w:r>
            <w:r w:rsidRPr="008749A8">
              <w:rPr>
                <w:rFonts w:ascii="Times New Roman" w:eastAsia="Times New Roman" w:hAnsi="Times New Roman"/>
                <w:sz w:val="20"/>
                <w:szCs w:val="20"/>
                <w:lang w:eastAsia="ru-RU"/>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595" w:type="dxa"/>
            <w:vAlign w:val="center"/>
          </w:tcPr>
          <w:p w:rsidR="003039E9" w:rsidRPr="008749A8" w:rsidRDefault="003039E9" w:rsidP="003039E9">
            <w:pPr>
              <w:spacing w:after="0" w:line="240" w:lineRule="auto"/>
              <w:jc w:val="center"/>
              <w:rPr>
                <w:rFonts w:ascii="Times New Roman" w:hAnsi="Times New Roman"/>
                <w:b/>
                <w:i/>
                <w:sz w:val="20"/>
                <w:szCs w:val="20"/>
              </w:rPr>
            </w:pPr>
            <w:r>
              <w:rPr>
                <w:rFonts w:ascii="Times New Roman" w:hAnsi="Times New Roman"/>
                <w:b/>
                <w:i/>
                <w:sz w:val="20"/>
                <w:szCs w:val="20"/>
              </w:rPr>
              <w:t>43</w:t>
            </w:r>
          </w:p>
        </w:tc>
      </w:tr>
      <w:tr w:rsidR="003039E9" w:rsidRPr="008749A8" w:rsidTr="00C213CD">
        <w:tc>
          <w:tcPr>
            <w:tcW w:w="9044" w:type="dxa"/>
            <w:gridSpan w:val="2"/>
            <w:vAlign w:val="center"/>
          </w:tcPr>
          <w:p w:rsidR="003039E9" w:rsidRPr="008749A8" w:rsidRDefault="003039E9" w:rsidP="003039E9">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6.4</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595" w:type="dxa"/>
            <w:vAlign w:val="center"/>
          </w:tcPr>
          <w:p w:rsidR="003039E9" w:rsidRPr="008749A8" w:rsidRDefault="003039E9" w:rsidP="003039E9">
            <w:pPr>
              <w:spacing w:after="0" w:line="240" w:lineRule="auto"/>
              <w:jc w:val="center"/>
              <w:rPr>
                <w:rFonts w:ascii="Times New Roman" w:hAnsi="Times New Roman"/>
                <w:b/>
                <w:i/>
                <w:sz w:val="20"/>
                <w:szCs w:val="20"/>
              </w:rPr>
            </w:pPr>
            <w:r>
              <w:rPr>
                <w:rFonts w:ascii="Times New Roman" w:hAnsi="Times New Roman"/>
                <w:b/>
                <w:i/>
                <w:sz w:val="20"/>
                <w:szCs w:val="20"/>
              </w:rPr>
              <w:t>43</w:t>
            </w:r>
          </w:p>
        </w:tc>
      </w:tr>
      <w:tr w:rsidR="00733CEA" w:rsidRPr="008749A8" w:rsidTr="00C213CD">
        <w:tc>
          <w:tcPr>
            <w:tcW w:w="9044" w:type="dxa"/>
            <w:gridSpan w:val="2"/>
            <w:vAlign w:val="center"/>
          </w:tcPr>
          <w:p w:rsidR="00733CEA" w:rsidRPr="008749A8" w:rsidRDefault="00733CEA" w:rsidP="00733CEA">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6.5</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c>
          <w:tcPr>
            <w:tcW w:w="595" w:type="dxa"/>
            <w:vAlign w:val="center"/>
          </w:tcPr>
          <w:p w:rsidR="00733CEA" w:rsidRPr="008749A8" w:rsidRDefault="003039E9" w:rsidP="00B52A96">
            <w:pPr>
              <w:spacing w:after="0" w:line="240" w:lineRule="auto"/>
              <w:jc w:val="center"/>
              <w:rPr>
                <w:rFonts w:ascii="Times New Roman" w:hAnsi="Times New Roman"/>
                <w:b/>
                <w:i/>
                <w:sz w:val="20"/>
                <w:szCs w:val="20"/>
              </w:rPr>
            </w:pPr>
            <w:r>
              <w:rPr>
                <w:rFonts w:ascii="Times New Roman" w:hAnsi="Times New Roman"/>
                <w:b/>
                <w:i/>
                <w:sz w:val="20"/>
                <w:szCs w:val="20"/>
              </w:rPr>
              <w:t>44</w:t>
            </w:r>
          </w:p>
        </w:tc>
      </w:tr>
      <w:tr w:rsidR="00733CEA" w:rsidRPr="008749A8" w:rsidTr="00C213CD">
        <w:tc>
          <w:tcPr>
            <w:tcW w:w="9044" w:type="dxa"/>
            <w:gridSpan w:val="2"/>
            <w:vAlign w:val="center"/>
          </w:tcPr>
          <w:p w:rsidR="00733CEA" w:rsidRPr="008749A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8749A8">
              <w:rPr>
                <w:rFonts w:ascii="Times New Roman" w:eastAsia="Times New Roman" w:hAnsi="Times New Roman"/>
                <w:b/>
                <w:i/>
                <w:sz w:val="20"/>
                <w:szCs w:val="20"/>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595" w:type="dxa"/>
            <w:vAlign w:val="center"/>
          </w:tcPr>
          <w:p w:rsidR="00733CEA" w:rsidRPr="008749A8" w:rsidRDefault="00CE72CF" w:rsidP="00B52A96">
            <w:pPr>
              <w:spacing w:after="0" w:line="240" w:lineRule="auto"/>
              <w:jc w:val="center"/>
              <w:rPr>
                <w:rFonts w:ascii="Times New Roman" w:hAnsi="Times New Roman"/>
                <w:b/>
                <w:i/>
                <w:sz w:val="20"/>
                <w:szCs w:val="20"/>
              </w:rPr>
            </w:pPr>
            <w:r>
              <w:rPr>
                <w:rFonts w:ascii="Times New Roman" w:hAnsi="Times New Roman"/>
                <w:b/>
                <w:i/>
                <w:sz w:val="20"/>
                <w:szCs w:val="20"/>
              </w:rPr>
              <w:t>46</w:t>
            </w:r>
          </w:p>
        </w:tc>
      </w:tr>
      <w:tr w:rsidR="00CE72CF" w:rsidRPr="008749A8" w:rsidTr="00C213CD">
        <w:tc>
          <w:tcPr>
            <w:tcW w:w="9044" w:type="dxa"/>
            <w:gridSpan w:val="2"/>
            <w:vAlign w:val="center"/>
          </w:tcPr>
          <w:p w:rsidR="00CE72CF" w:rsidRPr="008749A8" w:rsidRDefault="00CE72CF" w:rsidP="00CE72CF">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7.1</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595" w:type="dxa"/>
            <w:vAlign w:val="center"/>
          </w:tcPr>
          <w:p w:rsidR="00CE72CF" w:rsidRPr="008749A8" w:rsidRDefault="00CE72CF" w:rsidP="00CE72CF">
            <w:pPr>
              <w:spacing w:after="0" w:line="240" w:lineRule="auto"/>
              <w:jc w:val="center"/>
              <w:rPr>
                <w:rFonts w:ascii="Times New Roman" w:hAnsi="Times New Roman"/>
                <w:b/>
                <w:i/>
                <w:sz w:val="20"/>
                <w:szCs w:val="20"/>
              </w:rPr>
            </w:pPr>
            <w:r>
              <w:rPr>
                <w:rFonts w:ascii="Times New Roman" w:hAnsi="Times New Roman"/>
                <w:b/>
                <w:i/>
                <w:sz w:val="20"/>
                <w:szCs w:val="20"/>
              </w:rPr>
              <w:t>46</w:t>
            </w:r>
          </w:p>
        </w:tc>
      </w:tr>
    </w:tbl>
    <w:p w:rsidR="00733CEA" w:rsidRDefault="00733CEA" w:rsidP="00733CEA">
      <w:pPr>
        <w:spacing w:before="100" w:beforeAutospacing="1" w:after="0" w:line="240" w:lineRule="auto"/>
        <w:jc w:val="both"/>
        <w:rPr>
          <w:rFonts w:ascii="Times New Roman" w:eastAsia="Times New Roman" w:hAnsi="Times New Roman"/>
          <w:sz w:val="20"/>
          <w:szCs w:val="20"/>
          <w:lang w:eastAsia="ru-RU"/>
        </w:rPr>
        <w:sectPr w:rsidR="00733CEA" w:rsidSect="005924E8">
          <w:headerReference w:type="default" r:id="rId10"/>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gridCol w:w="595"/>
      </w:tblGrid>
      <w:tr w:rsidR="00CE72CF" w:rsidRPr="006B0398" w:rsidTr="00B52A96">
        <w:tc>
          <w:tcPr>
            <w:tcW w:w="9044" w:type="dxa"/>
            <w:vAlign w:val="center"/>
          </w:tcPr>
          <w:p w:rsidR="00CE72CF" w:rsidRPr="006B0398" w:rsidRDefault="00CE72CF" w:rsidP="00CE72CF">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lastRenderedPageBreak/>
              <w:t>7.2</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595" w:type="dxa"/>
            <w:vAlign w:val="center"/>
          </w:tcPr>
          <w:p w:rsidR="00CE72CF" w:rsidRPr="008749A8" w:rsidRDefault="00CE72CF" w:rsidP="00CE72CF">
            <w:pPr>
              <w:spacing w:after="0" w:line="240" w:lineRule="auto"/>
              <w:jc w:val="center"/>
              <w:rPr>
                <w:rFonts w:ascii="Times New Roman" w:hAnsi="Times New Roman"/>
                <w:b/>
                <w:i/>
                <w:sz w:val="20"/>
                <w:szCs w:val="20"/>
              </w:rPr>
            </w:pPr>
            <w:r>
              <w:rPr>
                <w:rFonts w:ascii="Times New Roman" w:hAnsi="Times New Roman"/>
                <w:b/>
                <w:i/>
                <w:sz w:val="20"/>
                <w:szCs w:val="20"/>
              </w:rPr>
              <w:t>46</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6B0398">
              <w:rPr>
                <w:rFonts w:ascii="Times New Roman" w:eastAsia="Times New Roman" w:hAnsi="Times New Roman"/>
                <w:b/>
                <w:i/>
                <w:sz w:val="20"/>
                <w:szCs w:val="20"/>
                <w:lang w:eastAsia="ru-RU"/>
              </w:rPr>
              <w:t>РАЗДЕЛ 8. ПЕРСПЕКТИВНЫЕ ТОПЛИВНЫЕ БАЛАНСЫ</w:t>
            </w:r>
          </w:p>
        </w:tc>
        <w:tc>
          <w:tcPr>
            <w:tcW w:w="595" w:type="dxa"/>
            <w:vAlign w:val="center"/>
          </w:tcPr>
          <w:p w:rsidR="00733CEA" w:rsidRPr="006B0398" w:rsidRDefault="00CE72CF" w:rsidP="00B52A96">
            <w:pPr>
              <w:spacing w:after="0" w:line="240" w:lineRule="auto"/>
              <w:jc w:val="center"/>
              <w:rPr>
                <w:rFonts w:ascii="Times New Roman" w:hAnsi="Times New Roman"/>
                <w:b/>
                <w:i/>
                <w:sz w:val="20"/>
                <w:szCs w:val="20"/>
              </w:rPr>
            </w:pPr>
            <w:r>
              <w:rPr>
                <w:rFonts w:ascii="Times New Roman" w:hAnsi="Times New Roman"/>
                <w:b/>
                <w:i/>
                <w:sz w:val="20"/>
                <w:szCs w:val="20"/>
              </w:rPr>
              <w:t>47</w:t>
            </w:r>
          </w:p>
        </w:tc>
      </w:tr>
      <w:tr w:rsidR="00733CEA" w:rsidRPr="006B0398" w:rsidTr="00B52A96">
        <w:tc>
          <w:tcPr>
            <w:tcW w:w="9044" w:type="dxa"/>
            <w:vAlign w:val="center"/>
          </w:tcPr>
          <w:p w:rsidR="00733CEA" w:rsidRPr="006B0398" w:rsidRDefault="00733CEA" w:rsidP="00B52A96">
            <w:pPr>
              <w:spacing w:before="100" w:beforeAutospacing="1" w:after="100" w:afterAutospacing="1"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tc>
        <w:tc>
          <w:tcPr>
            <w:tcW w:w="595" w:type="dxa"/>
            <w:vAlign w:val="center"/>
          </w:tcPr>
          <w:p w:rsidR="00733CEA" w:rsidRPr="006B0398" w:rsidRDefault="00CE72CF" w:rsidP="00B52A96">
            <w:pPr>
              <w:spacing w:after="0" w:line="240" w:lineRule="auto"/>
              <w:jc w:val="center"/>
              <w:rPr>
                <w:rFonts w:ascii="Times New Roman" w:hAnsi="Times New Roman"/>
                <w:b/>
                <w:i/>
                <w:sz w:val="20"/>
                <w:szCs w:val="20"/>
              </w:rPr>
            </w:pPr>
            <w:r>
              <w:rPr>
                <w:rFonts w:ascii="Times New Roman" w:hAnsi="Times New Roman"/>
                <w:b/>
                <w:i/>
                <w:sz w:val="20"/>
                <w:szCs w:val="20"/>
              </w:rPr>
              <w:t>47</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595" w:type="dxa"/>
            <w:vAlign w:val="center"/>
          </w:tcPr>
          <w:p w:rsidR="00733CEA" w:rsidRPr="006B0398" w:rsidRDefault="00CE72CF" w:rsidP="00B52A96">
            <w:pPr>
              <w:spacing w:after="0" w:line="240" w:lineRule="auto"/>
              <w:jc w:val="center"/>
              <w:rPr>
                <w:rFonts w:ascii="Times New Roman" w:hAnsi="Times New Roman"/>
                <w:b/>
                <w:i/>
                <w:sz w:val="20"/>
                <w:szCs w:val="20"/>
              </w:rPr>
            </w:pPr>
            <w:r>
              <w:rPr>
                <w:rFonts w:ascii="Times New Roman" w:hAnsi="Times New Roman"/>
                <w:b/>
                <w:i/>
                <w:sz w:val="20"/>
                <w:szCs w:val="20"/>
              </w:rPr>
              <w:t>49</w:t>
            </w:r>
          </w:p>
        </w:tc>
      </w:tr>
      <w:tr w:rsidR="00733CEA" w:rsidRPr="006B0398" w:rsidTr="00B52A96">
        <w:tc>
          <w:tcPr>
            <w:tcW w:w="9044" w:type="dxa"/>
            <w:vAlign w:val="center"/>
          </w:tcPr>
          <w:p w:rsidR="00733CEA" w:rsidRPr="006B0398" w:rsidRDefault="00733CEA" w:rsidP="00733CEA">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8.3</w:t>
            </w:r>
            <w:r>
              <w:rPr>
                <w:rFonts w:ascii="Times New Roman" w:eastAsia="Times New Roman" w:hAnsi="Times New Roman"/>
                <w:sz w:val="20"/>
                <w:szCs w:val="20"/>
                <w:lang w:eastAsia="ru-RU"/>
              </w:rPr>
              <w:t> </w:t>
            </w:r>
            <w:r w:rsidRPr="006B0398">
              <w:rPr>
                <w:rFonts w:ascii="Times New Roman" w:eastAsia="Times New Roman" w:hAnsi="Times New Roman"/>
                <w:sz w:val="20"/>
                <w:szCs w:val="20"/>
                <w:lang w:eastAsia="ru-RU"/>
              </w:rPr>
              <w:t>Вид топлива, потребляемый источником тепловой энергии, в том числе с использованием возобновляемых источников энергии и местных видов топлива</w:t>
            </w:r>
          </w:p>
        </w:tc>
        <w:tc>
          <w:tcPr>
            <w:tcW w:w="595" w:type="dxa"/>
            <w:vAlign w:val="center"/>
          </w:tcPr>
          <w:p w:rsidR="00733CEA" w:rsidRPr="006B0398" w:rsidRDefault="00CE72CF" w:rsidP="00B52A96">
            <w:pPr>
              <w:spacing w:after="0" w:line="240" w:lineRule="auto"/>
              <w:jc w:val="center"/>
              <w:rPr>
                <w:rFonts w:ascii="Times New Roman" w:hAnsi="Times New Roman"/>
                <w:b/>
                <w:i/>
                <w:sz w:val="20"/>
                <w:szCs w:val="20"/>
              </w:rPr>
            </w:pPr>
            <w:r>
              <w:rPr>
                <w:rFonts w:ascii="Times New Roman" w:hAnsi="Times New Roman"/>
                <w:b/>
                <w:i/>
                <w:sz w:val="20"/>
                <w:szCs w:val="20"/>
              </w:rPr>
              <w:t>49</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8.4 </w:t>
            </w:r>
            <w:r w:rsidRPr="008749A8">
              <w:rPr>
                <w:rFonts w:ascii="Times New Roman" w:eastAsia="Times New Roman" w:hAnsi="Times New Roman"/>
                <w:sz w:val="20"/>
                <w:szCs w:val="20"/>
                <w:lang w:eastAsia="ru-RU"/>
              </w:rPr>
              <w:t xml:space="preserve">Виды топлива (в случае, если топливом является уголь, - вид ископаемого угля в соответствии Межгосударственным стандартом ГОСТ 25543 – 2013 </w:t>
            </w:r>
            <w:r w:rsidR="009C3F8B">
              <w:rPr>
                <w:rFonts w:ascii="Times New Roman" w:eastAsia="Times New Roman" w:hAnsi="Times New Roman"/>
                <w:sz w:val="20"/>
                <w:szCs w:val="20"/>
                <w:lang w:eastAsia="ru-RU"/>
              </w:rPr>
              <w:t>«</w:t>
            </w:r>
            <w:r w:rsidRPr="008749A8">
              <w:rPr>
                <w:rFonts w:ascii="Times New Roman" w:eastAsia="Times New Roman" w:hAnsi="Times New Roman"/>
                <w:sz w:val="20"/>
                <w:szCs w:val="20"/>
                <w:lang w:eastAsia="ru-RU"/>
              </w:rPr>
              <w:t>Угли бурые, каменные и антрациты. Классификация по генетическим и технологическим параметрам</w:t>
            </w:r>
            <w:r w:rsidR="009C3F8B">
              <w:rPr>
                <w:rFonts w:ascii="Times New Roman" w:eastAsia="Times New Roman" w:hAnsi="Times New Roman"/>
                <w:sz w:val="20"/>
                <w:szCs w:val="20"/>
                <w:lang w:eastAsia="ru-RU"/>
              </w:rPr>
              <w:t>»</w:t>
            </w:r>
            <w:r w:rsidRPr="008749A8">
              <w:rPr>
                <w:rFonts w:ascii="Times New Roman" w:eastAsia="Times New Roman" w:hAnsi="Times New Roman"/>
                <w:sz w:val="20"/>
                <w:szCs w:val="20"/>
                <w:lang w:eastAsia="ru-RU"/>
              </w:rPr>
              <w:t>) их долю и значение низшей теплоты сгорания топлива, используемые для производства тепловой энергии по каждой системе теплоснабжения</w:t>
            </w:r>
          </w:p>
        </w:tc>
        <w:tc>
          <w:tcPr>
            <w:tcW w:w="595" w:type="dxa"/>
            <w:vAlign w:val="center"/>
          </w:tcPr>
          <w:p w:rsidR="00733CEA" w:rsidRPr="006B0398" w:rsidRDefault="00CE72CF" w:rsidP="00B52A96">
            <w:pPr>
              <w:spacing w:after="0" w:line="240" w:lineRule="auto"/>
              <w:jc w:val="center"/>
              <w:rPr>
                <w:rFonts w:ascii="Times New Roman" w:hAnsi="Times New Roman"/>
                <w:b/>
                <w:i/>
                <w:sz w:val="20"/>
                <w:szCs w:val="20"/>
              </w:rPr>
            </w:pPr>
            <w:r>
              <w:rPr>
                <w:rFonts w:ascii="Times New Roman" w:hAnsi="Times New Roman"/>
                <w:b/>
                <w:i/>
                <w:sz w:val="20"/>
                <w:szCs w:val="20"/>
              </w:rPr>
              <w:t>50</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8.5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tc>
        <w:tc>
          <w:tcPr>
            <w:tcW w:w="595" w:type="dxa"/>
            <w:vAlign w:val="center"/>
          </w:tcPr>
          <w:p w:rsidR="00733CEA" w:rsidRPr="006B0398" w:rsidRDefault="00AB6EDB" w:rsidP="00B52A96">
            <w:pPr>
              <w:spacing w:after="0" w:line="240" w:lineRule="auto"/>
              <w:jc w:val="center"/>
              <w:rPr>
                <w:rFonts w:ascii="Times New Roman" w:hAnsi="Times New Roman"/>
                <w:b/>
                <w:i/>
                <w:sz w:val="20"/>
                <w:szCs w:val="20"/>
              </w:rPr>
            </w:pPr>
            <w:r>
              <w:rPr>
                <w:rFonts w:ascii="Times New Roman" w:hAnsi="Times New Roman"/>
                <w:b/>
                <w:i/>
                <w:sz w:val="20"/>
                <w:szCs w:val="20"/>
              </w:rPr>
              <w:t>52</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8.6 Приоритетное направление развития топливного баланса поселения, сельского поселения</w:t>
            </w:r>
          </w:p>
        </w:tc>
        <w:tc>
          <w:tcPr>
            <w:tcW w:w="595" w:type="dxa"/>
            <w:vAlign w:val="center"/>
          </w:tcPr>
          <w:p w:rsidR="00733CEA" w:rsidRPr="006B0398" w:rsidRDefault="00AB6EDB" w:rsidP="00B52A96">
            <w:pPr>
              <w:spacing w:after="0" w:line="240" w:lineRule="auto"/>
              <w:jc w:val="center"/>
              <w:rPr>
                <w:rFonts w:ascii="Times New Roman" w:hAnsi="Times New Roman"/>
                <w:b/>
                <w:i/>
                <w:sz w:val="20"/>
                <w:szCs w:val="20"/>
              </w:rPr>
            </w:pPr>
            <w:r>
              <w:rPr>
                <w:rFonts w:ascii="Times New Roman" w:hAnsi="Times New Roman"/>
                <w:b/>
                <w:i/>
                <w:sz w:val="20"/>
                <w:szCs w:val="20"/>
              </w:rPr>
              <w:t>53</w:t>
            </w:r>
          </w:p>
        </w:tc>
      </w:tr>
      <w:tr w:rsidR="00733CEA" w:rsidRPr="006B0398" w:rsidTr="00B52A96">
        <w:tc>
          <w:tcPr>
            <w:tcW w:w="9044" w:type="dxa"/>
            <w:vAlign w:val="center"/>
          </w:tcPr>
          <w:p w:rsidR="00733CEA" w:rsidRPr="006B0398" w:rsidRDefault="00733CEA" w:rsidP="00733CEA">
            <w:pPr>
              <w:spacing w:before="100" w:beforeAutospacing="1" w:after="0" w:line="240" w:lineRule="auto"/>
              <w:jc w:val="both"/>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РАЗДЕЛ </w:t>
            </w:r>
            <w:r w:rsidRPr="006B0398">
              <w:rPr>
                <w:rFonts w:ascii="Times New Roman" w:eastAsia="Times New Roman" w:hAnsi="Times New Roman"/>
                <w:b/>
                <w:i/>
                <w:sz w:val="20"/>
                <w:szCs w:val="20"/>
                <w:lang w:eastAsia="ru-RU"/>
              </w:rPr>
              <w:t>9.</w:t>
            </w:r>
            <w:r>
              <w:rPr>
                <w:rFonts w:ascii="Times New Roman" w:eastAsia="Times New Roman" w:hAnsi="Times New Roman"/>
                <w:b/>
                <w:i/>
                <w:sz w:val="20"/>
                <w:szCs w:val="20"/>
                <w:lang w:eastAsia="ru-RU"/>
              </w:rPr>
              <w:t> </w:t>
            </w:r>
            <w:r w:rsidRPr="006B0398">
              <w:rPr>
                <w:rFonts w:ascii="Times New Roman" w:eastAsia="Times New Roman" w:hAnsi="Times New Roman"/>
                <w:b/>
                <w:i/>
                <w:sz w:val="20"/>
                <w:szCs w:val="20"/>
                <w:lang w:eastAsia="ru-RU"/>
              </w:rPr>
              <w:t>ИНВЕСТИЦИИ В СТРОИТЕЛЬСТВО, РЕКОНСТРУКЦИЮ, ТЕХНИЧЕСКОЕ ПЕРЕВООРУЖЕНИЕ И (ИЛИ) МОДЕРНИЗАЦИЮ</w:t>
            </w:r>
          </w:p>
        </w:tc>
        <w:tc>
          <w:tcPr>
            <w:tcW w:w="595" w:type="dxa"/>
            <w:vAlign w:val="center"/>
          </w:tcPr>
          <w:p w:rsidR="00733CEA" w:rsidRPr="006B0398" w:rsidRDefault="00AB6EDB" w:rsidP="00B52A96">
            <w:pPr>
              <w:spacing w:after="0" w:line="240" w:lineRule="auto"/>
              <w:jc w:val="center"/>
              <w:rPr>
                <w:rFonts w:ascii="Times New Roman" w:hAnsi="Times New Roman"/>
                <w:b/>
                <w:i/>
                <w:sz w:val="20"/>
                <w:szCs w:val="20"/>
              </w:rPr>
            </w:pPr>
            <w:r>
              <w:rPr>
                <w:rFonts w:ascii="Times New Roman" w:hAnsi="Times New Roman"/>
                <w:b/>
                <w:i/>
                <w:sz w:val="20"/>
                <w:szCs w:val="20"/>
              </w:rPr>
              <w:t>54</w:t>
            </w:r>
          </w:p>
        </w:tc>
      </w:tr>
      <w:tr w:rsidR="00AB6EDB" w:rsidRPr="006B0398" w:rsidTr="00B52A96">
        <w:tc>
          <w:tcPr>
            <w:tcW w:w="9044" w:type="dxa"/>
            <w:vAlign w:val="center"/>
          </w:tcPr>
          <w:p w:rsidR="00AB6EDB" w:rsidRPr="006B0398" w:rsidRDefault="00AB6EDB" w:rsidP="00AB6EDB">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tc>
        <w:tc>
          <w:tcPr>
            <w:tcW w:w="595" w:type="dxa"/>
            <w:vAlign w:val="center"/>
          </w:tcPr>
          <w:p w:rsidR="00AB6EDB" w:rsidRPr="006B0398" w:rsidRDefault="00AB6EDB" w:rsidP="00AB6EDB">
            <w:pPr>
              <w:spacing w:after="0" w:line="240" w:lineRule="auto"/>
              <w:jc w:val="center"/>
              <w:rPr>
                <w:rFonts w:ascii="Times New Roman" w:hAnsi="Times New Roman"/>
                <w:b/>
                <w:i/>
                <w:sz w:val="20"/>
                <w:szCs w:val="20"/>
              </w:rPr>
            </w:pPr>
            <w:r>
              <w:rPr>
                <w:rFonts w:ascii="Times New Roman" w:hAnsi="Times New Roman"/>
                <w:b/>
                <w:i/>
                <w:sz w:val="20"/>
                <w:szCs w:val="20"/>
              </w:rPr>
              <w:t>54</w:t>
            </w:r>
          </w:p>
        </w:tc>
      </w:tr>
      <w:tr w:rsidR="00AB6EDB" w:rsidRPr="006B0398" w:rsidTr="00B52A96">
        <w:tc>
          <w:tcPr>
            <w:tcW w:w="9044" w:type="dxa"/>
            <w:vAlign w:val="center"/>
          </w:tcPr>
          <w:p w:rsidR="00AB6EDB" w:rsidRPr="006B0398" w:rsidRDefault="00AB6EDB" w:rsidP="00AB6EDB">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tc>
        <w:tc>
          <w:tcPr>
            <w:tcW w:w="595" w:type="dxa"/>
            <w:vAlign w:val="center"/>
          </w:tcPr>
          <w:p w:rsidR="00AB6EDB" w:rsidRPr="006B0398" w:rsidRDefault="00AB6EDB" w:rsidP="00AB6EDB">
            <w:pPr>
              <w:spacing w:after="0" w:line="240" w:lineRule="auto"/>
              <w:jc w:val="center"/>
              <w:rPr>
                <w:rFonts w:ascii="Times New Roman" w:hAnsi="Times New Roman"/>
                <w:b/>
                <w:i/>
                <w:sz w:val="20"/>
                <w:szCs w:val="20"/>
              </w:rPr>
            </w:pPr>
            <w:r>
              <w:rPr>
                <w:rFonts w:ascii="Times New Roman" w:hAnsi="Times New Roman"/>
                <w:b/>
                <w:i/>
                <w:sz w:val="20"/>
                <w:szCs w:val="20"/>
              </w:rPr>
              <w:t>54</w:t>
            </w:r>
          </w:p>
        </w:tc>
      </w:tr>
      <w:tr w:rsidR="00AB6EDB" w:rsidRPr="006B0398" w:rsidTr="00B52A96">
        <w:tc>
          <w:tcPr>
            <w:tcW w:w="9044" w:type="dxa"/>
            <w:vAlign w:val="center"/>
          </w:tcPr>
          <w:p w:rsidR="00AB6EDB" w:rsidRPr="006B0398" w:rsidRDefault="00AB6EDB" w:rsidP="00AB6EDB">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9.3 </w:t>
            </w:r>
            <w:r w:rsidRPr="008749A8">
              <w:rPr>
                <w:rFonts w:ascii="Times New Roman" w:eastAsia="Times New Roman" w:hAnsi="Times New Roman"/>
                <w:sz w:val="20"/>
                <w:szCs w:val="20"/>
                <w:lang w:eastAsia="ru-RU"/>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tc>
        <w:tc>
          <w:tcPr>
            <w:tcW w:w="595" w:type="dxa"/>
            <w:vAlign w:val="center"/>
          </w:tcPr>
          <w:p w:rsidR="00AB6EDB" w:rsidRPr="006B0398" w:rsidRDefault="00AB6EDB" w:rsidP="00AB6EDB">
            <w:pPr>
              <w:spacing w:after="0" w:line="240" w:lineRule="auto"/>
              <w:jc w:val="center"/>
              <w:rPr>
                <w:rFonts w:ascii="Times New Roman" w:hAnsi="Times New Roman"/>
                <w:b/>
                <w:i/>
                <w:sz w:val="20"/>
                <w:szCs w:val="20"/>
              </w:rPr>
            </w:pPr>
            <w:r>
              <w:rPr>
                <w:rFonts w:ascii="Times New Roman" w:hAnsi="Times New Roman"/>
                <w:b/>
                <w:i/>
                <w:sz w:val="20"/>
                <w:szCs w:val="20"/>
              </w:rPr>
              <w:t>54</w:t>
            </w:r>
          </w:p>
        </w:tc>
      </w:tr>
      <w:tr w:rsidR="00733CEA" w:rsidRPr="006B0398" w:rsidTr="00B52A96">
        <w:tc>
          <w:tcPr>
            <w:tcW w:w="9044" w:type="dxa"/>
            <w:vAlign w:val="center"/>
          </w:tcPr>
          <w:p w:rsidR="00733CEA" w:rsidRPr="006B0398" w:rsidRDefault="00733CEA" w:rsidP="00733CEA">
            <w:pPr>
              <w:spacing w:before="100" w:beforeAutospacing="1" w:after="0" w:line="240" w:lineRule="auto"/>
              <w:jc w:val="both"/>
              <w:rPr>
                <w:rFonts w:ascii="Times New Roman" w:eastAsia="Times New Roman" w:hAnsi="Times New Roman"/>
                <w:sz w:val="20"/>
                <w:szCs w:val="20"/>
                <w:lang w:eastAsia="ru-RU"/>
              </w:rPr>
            </w:pPr>
            <w:r w:rsidRPr="008749A8">
              <w:rPr>
                <w:rFonts w:ascii="Times New Roman" w:eastAsia="Times New Roman" w:hAnsi="Times New Roman"/>
                <w:sz w:val="20"/>
                <w:szCs w:val="20"/>
                <w:lang w:eastAsia="ru-RU"/>
              </w:rPr>
              <w:t>9.4</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tc>
        <w:tc>
          <w:tcPr>
            <w:tcW w:w="595" w:type="dxa"/>
            <w:vAlign w:val="center"/>
          </w:tcPr>
          <w:p w:rsidR="00733CEA" w:rsidRPr="006B0398" w:rsidRDefault="00D77084" w:rsidP="00B52A96">
            <w:pPr>
              <w:spacing w:after="0" w:line="240" w:lineRule="auto"/>
              <w:jc w:val="center"/>
              <w:rPr>
                <w:rFonts w:ascii="Times New Roman" w:hAnsi="Times New Roman"/>
                <w:b/>
                <w:i/>
              </w:rPr>
            </w:pPr>
            <w:r>
              <w:rPr>
                <w:rFonts w:ascii="Times New Roman" w:hAnsi="Times New Roman"/>
                <w:b/>
                <w:i/>
              </w:rPr>
              <w:t>55</w:t>
            </w:r>
          </w:p>
        </w:tc>
      </w:tr>
      <w:tr w:rsidR="00D77084" w:rsidRPr="006B0398" w:rsidTr="00B52A96">
        <w:tc>
          <w:tcPr>
            <w:tcW w:w="9044" w:type="dxa"/>
            <w:vAlign w:val="center"/>
          </w:tcPr>
          <w:p w:rsidR="00D77084" w:rsidRPr="006B0398" w:rsidRDefault="00D77084" w:rsidP="00D77084">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9.5 Оценка эффективности инвестиций по отдельным предложениям</w:t>
            </w:r>
          </w:p>
        </w:tc>
        <w:tc>
          <w:tcPr>
            <w:tcW w:w="595" w:type="dxa"/>
            <w:vAlign w:val="center"/>
          </w:tcPr>
          <w:p w:rsidR="00D77084" w:rsidRPr="006B0398" w:rsidRDefault="00D77084" w:rsidP="00D77084">
            <w:pPr>
              <w:spacing w:after="0" w:line="240" w:lineRule="auto"/>
              <w:jc w:val="center"/>
              <w:rPr>
                <w:rFonts w:ascii="Times New Roman" w:hAnsi="Times New Roman"/>
                <w:b/>
                <w:i/>
              </w:rPr>
            </w:pPr>
            <w:r>
              <w:rPr>
                <w:rFonts w:ascii="Times New Roman" w:hAnsi="Times New Roman"/>
                <w:b/>
                <w:i/>
              </w:rPr>
              <w:t>55</w:t>
            </w:r>
          </w:p>
        </w:tc>
      </w:tr>
      <w:tr w:rsidR="00D77084" w:rsidRPr="006B0398" w:rsidTr="00B52A96">
        <w:tc>
          <w:tcPr>
            <w:tcW w:w="9044" w:type="dxa"/>
            <w:vAlign w:val="center"/>
          </w:tcPr>
          <w:p w:rsidR="00D77084" w:rsidRPr="006B0398" w:rsidRDefault="00D77084" w:rsidP="00D77084">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595" w:type="dxa"/>
            <w:vAlign w:val="center"/>
          </w:tcPr>
          <w:p w:rsidR="00D77084" w:rsidRPr="006B0398" w:rsidRDefault="00D77084" w:rsidP="00D77084">
            <w:pPr>
              <w:spacing w:after="0" w:line="240" w:lineRule="auto"/>
              <w:jc w:val="center"/>
              <w:rPr>
                <w:rFonts w:ascii="Times New Roman" w:hAnsi="Times New Roman"/>
                <w:b/>
                <w:i/>
              </w:rPr>
            </w:pPr>
            <w:r>
              <w:rPr>
                <w:rFonts w:ascii="Times New Roman" w:hAnsi="Times New Roman"/>
                <w:b/>
                <w:i/>
              </w:rPr>
              <w:t>55</w:t>
            </w:r>
          </w:p>
        </w:tc>
      </w:tr>
      <w:tr w:rsidR="00733CEA" w:rsidRPr="006B0398" w:rsidTr="00B52A96">
        <w:tc>
          <w:tcPr>
            <w:tcW w:w="9044" w:type="dxa"/>
            <w:vAlign w:val="center"/>
          </w:tcPr>
          <w:p w:rsidR="00733CEA" w:rsidRPr="006B0398" w:rsidRDefault="00733CEA" w:rsidP="00733CEA">
            <w:pPr>
              <w:spacing w:before="100" w:beforeAutospacing="1" w:after="0" w:line="240" w:lineRule="auto"/>
              <w:jc w:val="both"/>
              <w:rPr>
                <w:rFonts w:ascii="Times New Roman" w:eastAsia="Times New Roman" w:hAnsi="Times New Roman"/>
                <w:b/>
                <w:i/>
                <w:sz w:val="20"/>
                <w:szCs w:val="20"/>
                <w:lang w:eastAsia="ru-RU"/>
              </w:rPr>
            </w:pPr>
            <w:r w:rsidRPr="006B0398">
              <w:rPr>
                <w:rFonts w:ascii="Times New Roman" w:eastAsia="Times New Roman" w:hAnsi="Times New Roman"/>
                <w:b/>
                <w:i/>
                <w:sz w:val="20"/>
                <w:szCs w:val="20"/>
                <w:lang w:eastAsia="ru-RU"/>
              </w:rPr>
              <w:t>РАЗДЕЛ</w:t>
            </w:r>
            <w:r>
              <w:rPr>
                <w:rFonts w:ascii="Times New Roman" w:eastAsia="Times New Roman" w:hAnsi="Times New Roman"/>
                <w:b/>
                <w:i/>
                <w:sz w:val="20"/>
                <w:szCs w:val="20"/>
                <w:lang w:eastAsia="ru-RU"/>
              </w:rPr>
              <w:t> </w:t>
            </w:r>
            <w:r w:rsidRPr="006B0398">
              <w:rPr>
                <w:rFonts w:ascii="Times New Roman" w:eastAsia="Times New Roman" w:hAnsi="Times New Roman"/>
                <w:b/>
                <w:i/>
                <w:sz w:val="20"/>
                <w:szCs w:val="20"/>
                <w:lang w:eastAsia="ru-RU"/>
              </w:rPr>
              <w:t>10.</w:t>
            </w:r>
            <w:r>
              <w:rPr>
                <w:rFonts w:ascii="Times New Roman" w:eastAsia="Times New Roman" w:hAnsi="Times New Roman"/>
                <w:b/>
                <w:i/>
                <w:sz w:val="20"/>
                <w:szCs w:val="20"/>
                <w:lang w:eastAsia="ru-RU"/>
              </w:rPr>
              <w:t> </w:t>
            </w:r>
            <w:r w:rsidRPr="006B0398">
              <w:rPr>
                <w:rFonts w:ascii="Times New Roman" w:eastAsia="Times New Roman" w:hAnsi="Times New Roman"/>
                <w:b/>
                <w:i/>
                <w:sz w:val="20"/>
                <w:szCs w:val="20"/>
                <w:lang w:eastAsia="ru-RU"/>
              </w:rPr>
              <w:t>РЕШЕНИЕ ОБ ОПРЕДЕЛЕНИИ ЕДИНОЙ ТЕПЛОСНАБЖАЮЩЕЙ ОРГАНИЗАЦИИ</w:t>
            </w:r>
          </w:p>
        </w:tc>
        <w:tc>
          <w:tcPr>
            <w:tcW w:w="595" w:type="dxa"/>
            <w:vAlign w:val="center"/>
          </w:tcPr>
          <w:p w:rsidR="00733CEA" w:rsidRPr="006B0398" w:rsidRDefault="00D77084" w:rsidP="00B52A96">
            <w:pPr>
              <w:spacing w:after="0" w:line="240" w:lineRule="auto"/>
              <w:jc w:val="center"/>
              <w:rPr>
                <w:rFonts w:ascii="Times New Roman" w:hAnsi="Times New Roman"/>
                <w:b/>
                <w:i/>
              </w:rPr>
            </w:pPr>
            <w:r>
              <w:rPr>
                <w:rFonts w:ascii="Times New Roman" w:hAnsi="Times New Roman"/>
                <w:b/>
                <w:i/>
              </w:rPr>
              <w:t>56</w:t>
            </w:r>
          </w:p>
        </w:tc>
      </w:tr>
      <w:tr w:rsidR="00D77084" w:rsidRPr="006B0398" w:rsidTr="00B52A96">
        <w:tc>
          <w:tcPr>
            <w:tcW w:w="9044" w:type="dxa"/>
            <w:vAlign w:val="center"/>
          </w:tcPr>
          <w:p w:rsidR="00D77084" w:rsidRPr="006B0398" w:rsidRDefault="00D77084" w:rsidP="00D77084">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10.1 Решение об определении единой теплоснабжающей организации (организаций)</w:t>
            </w:r>
          </w:p>
        </w:tc>
        <w:tc>
          <w:tcPr>
            <w:tcW w:w="595" w:type="dxa"/>
            <w:vAlign w:val="center"/>
          </w:tcPr>
          <w:p w:rsidR="00D77084" w:rsidRPr="006B0398" w:rsidRDefault="00D77084" w:rsidP="00D77084">
            <w:pPr>
              <w:spacing w:after="0" w:line="240" w:lineRule="auto"/>
              <w:jc w:val="center"/>
              <w:rPr>
                <w:rFonts w:ascii="Times New Roman" w:hAnsi="Times New Roman"/>
                <w:b/>
                <w:i/>
              </w:rPr>
            </w:pPr>
            <w:r>
              <w:rPr>
                <w:rFonts w:ascii="Times New Roman" w:hAnsi="Times New Roman"/>
                <w:b/>
                <w:i/>
              </w:rPr>
              <w:t>56</w:t>
            </w:r>
          </w:p>
        </w:tc>
      </w:tr>
      <w:tr w:rsidR="00D77084" w:rsidRPr="006B0398" w:rsidTr="00B52A96">
        <w:tc>
          <w:tcPr>
            <w:tcW w:w="9044" w:type="dxa"/>
            <w:vAlign w:val="center"/>
          </w:tcPr>
          <w:p w:rsidR="00D77084" w:rsidRPr="006B0398" w:rsidRDefault="00D77084" w:rsidP="00D77084">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10.2 Реестр зон деятельности единой теплоснабжающей организации (организаций)</w:t>
            </w:r>
          </w:p>
        </w:tc>
        <w:tc>
          <w:tcPr>
            <w:tcW w:w="595" w:type="dxa"/>
            <w:vAlign w:val="center"/>
          </w:tcPr>
          <w:p w:rsidR="00D77084" w:rsidRPr="006B0398" w:rsidRDefault="00D77084" w:rsidP="00D77084">
            <w:pPr>
              <w:spacing w:after="0" w:line="240" w:lineRule="auto"/>
              <w:jc w:val="center"/>
              <w:rPr>
                <w:rFonts w:ascii="Times New Roman" w:hAnsi="Times New Roman"/>
                <w:b/>
                <w:i/>
              </w:rPr>
            </w:pPr>
            <w:r>
              <w:rPr>
                <w:rFonts w:ascii="Times New Roman" w:hAnsi="Times New Roman"/>
                <w:b/>
                <w:i/>
              </w:rPr>
              <w:t>56</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tc>
        <w:tc>
          <w:tcPr>
            <w:tcW w:w="595" w:type="dxa"/>
            <w:vAlign w:val="center"/>
          </w:tcPr>
          <w:p w:rsidR="00733CEA" w:rsidRPr="006B0398" w:rsidRDefault="00D77084" w:rsidP="00B52A96">
            <w:pPr>
              <w:spacing w:after="0" w:line="240" w:lineRule="auto"/>
              <w:jc w:val="center"/>
              <w:rPr>
                <w:rFonts w:ascii="Times New Roman" w:hAnsi="Times New Roman"/>
                <w:b/>
                <w:i/>
              </w:rPr>
            </w:pPr>
            <w:r>
              <w:rPr>
                <w:rFonts w:ascii="Times New Roman" w:hAnsi="Times New Roman"/>
                <w:b/>
                <w:i/>
              </w:rPr>
              <w:t>57</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595" w:type="dxa"/>
            <w:vAlign w:val="center"/>
          </w:tcPr>
          <w:p w:rsidR="00733CEA" w:rsidRPr="006B0398" w:rsidRDefault="009519EE" w:rsidP="00B52A96">
            <w:pPr>
              <w:spacing w:after="0" w:line="240" w:lineRule="auto"/>
              <w:jc w:val="center"/>
              <w:rPr>
                <w:rFonts w:ascii="Times New Roman" w:hAnsi="Times New Roman"/>
                <w:b/>
                <w:i/>
              </w:rPr>
            </w:pPr>
            <w:r>
              <w:rPr>
                <w:rFonts w:ascii="Times New Roman" w:hAnsi="Times New Roman"/>
                <w:b/>
                <w:i/>
              </w:rPr>
              <w:t>58</w:t>
            </w:r>
          </w:p>
        </w:tc>
      </w:tr>
      <w:tr w:rsidR="00733CEA" w:rsidRPr="006B0398" w:rsidTr="00B52A96">
        <w:tc>
          <w:tcPr>
            <w:tcW w:w="9044" w:type="dxa"/>
            <w:vAlign w:val="center"/>
          </w:tcPr>
          <w:p w:rsidR="00733CEA" w:rsidRPr="006B0398" w:rsidRDefault="00733CEA" w:rsidP="00733CEA">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10.5</w:t>
            </w:r>
            <w:r>
              <w:rPr>
                <w:rFonts w:ascii="Times New Roman" w:eastAsia="Times New Roman" w:hAnsi="Times New Roman"/>
                <w:sz w:val="20"/>
                <w:szCs w:val="20"/>
                <w:lang w:eastAsia="ru-RU"/>
              </w:rPr>
              <w:t> </w:t>
            </w:r>
            <w:r w:rsidRPr="008749A8">
              <w:rPr>
                <w:rFonts w:ascii="Times New Roman" w:eastAsia="Times New Roman" w:hAnsi="Times New Roman"/>
                <w:sz w:val="20"/>
                <w:szCs w:val="20"/>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c>
          <w:tcPr>
            <w:tcW w:w="595" w:type="dxa"/>
            <w:vAlign w:val="center"/>
          </w:tcPr>
          <w:p w:rsidR="00733CEA" w:rsidRPr="006B0398" w:rsidRDefault="009519EE" w:rsidP="00B52A96">
            <w:pPr>
              <w:spacing w:after="0" w:line="240" w:lineRule="auto"/>
              <w:jc w:val="center"/>
              <w:rPr>
                <w:rFonts w:ascii="Times New Roman" w:hAnsi="Times New Roman"/>
                <w:b/>
                <w:i/>
              </w:rPr>
            </w:pPr>
            <w:r>
              <w:rPr>
                <w:rFonts w:ascii="Times New Roman" w:hAnsi="Times New Roman"/>
                <w:b/>
                <w:i/>
              </w:rPr>
              <w:t>58</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6B0398">
              <w:rPr>
                <w:rFonts w:ascii="Times New Roman" w:eastAsia="Times New Roman" w:hAnsi="Times New Roman"/>
                <w:b/>
                <w:i/>
                <w:sz w:val="20"/>
                <w:szCs w:val="20"/>
                <w:lang w:eastAsia="ru-RU"/>
              </w:rPr>
              <w:t>РАЗДЕЛ 11. РЕШЕНИЯ О РАСПРЕДЕЛЕНИИ ТЕПЛОВОЙ НАГРУЗКИ МЕЖДУ ИСТОЧНИКАМИ ТЕПЛОВОЙ ЭНЕРГИИ</w:t>
            </w:r>
          </w:p>
        </w:tc>
        <w:tc>
          <w:tcPr>
            <w:tcW w:w="595" w:type="dxa"/>
            <w:vAlign w:val="center"/>
          </w:tcPr>
          <w:p w:rsidR="00733CEA" w:rsidRPr="006B0398" w:rsidRDefault="009519EE" w:rsidP="00B52A96">
            <w:pPr>
              <w:spacing w:after="0" w:line="240" w:lineRule="auto"/>
              <w:jc w:val="center"/>
              <w:rPr>
                <w:rFonts w:ascii="Times New Roman" w:hAnsi="Times New Roman"/>
                <w:b/>
                <w:i/>
              </w:rPr>
            </w:pPr>
            <w:r>
              <w:rPr>
                <w:rFonts w:ascii="Times New Roman" w:hAnsi="Times New Roman"/>
                <w:b/>
                <w:i/>
              </w:rPr>
              <w:t>60</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6B0398">
              <w:rPr>
                <w:rFonts w:ascii="Times New Roman" w:eastAsia="Times New Roman" w:hAnsi="Times New Roman"/>
                <w:b/>
                <w:i/>
                <w:sz w:val="20"/>
                <w:szCs w:val="20"/>
                <w:lang w:eastAsia="ru-RU"/>
              </w:rPr>
              <w:t>РАЗДЕЛ 12. РЕШЕНИЯ ПО БЕСХОЗЯЙНЫМ ТЕПЛОВЫМ СЕТЯМ</w:t>
            </w:r>
          </w:p>
        </w:tc>
        <w:tc>
          <w:tcPr>
            <w:tcW w:w="595" w:type="dxa"/>
            <w:vAlign w:val="center"/>
          </w:tcPr>
          <w:p w:rsidR="00733CEA" w:rsidRPr="006B0398" w:rsidRDefault="00DD2AF3" w:rsidP="00B52A96">
            <w:pPr>
              <w:spacing w:after="0" w:line="240" w:lineRule="auto"/>
              <w:jc w:val="center"/>
              <w:rPr>
                <w:rFonts w:ascii="Times New Roman" w:hAnsi="Times New Roman"/>
                <w:b/>
                <w:i/>
              </w:rPr>
            </w:pPr>
            <w:r>
              <w:rPr>
                <w:rFonts w:ascii="Times New Roman" w:hAnsi="Times New Roman"/>
                <w:b/>
                <w:i/>
              </w:rPr>
              <w:t>61</w:t>
            </w:r>
          </w:p>
        </w:tc>
      </w:tr>
      <w:tr w:rsidR="00733CEA" w:rsidRPr="006B0398" w:rsidTr="00B52A96">
        <w:tc>
          <w:tcPr>
            <w:tcW w:w="9044" w:type="dxa"/>
            <w:vAlign w:val="center"/>
          </w:tcPr>
          <w:p w:rsidR="00733CEA" w:rsidRPr="006B0398" w:rsidRDefault="00733CEA" w:rsidP="00733CEA">
            <w:pPr>
              <w:spacing w:before="100" w:beforeAutospacing="1" w:after="0" w:line="240" w:lineRule="auto"/>
              <w:jc w:val="both"/>
              <w:rPr>
                <w:rFonts w:ascii="Times New Roman" w:eastAsia="Times New Roman" w:hAnsi="Times New Roman"/>
                <w:b/>
                <w:i/>
                <w:sz w:val="20"/>
                <w:szCs w:val="20"/>
                <w:lang w:eastAsia="ru-RU"/>
              </w:rPr>
            </w:pPr>
            <w:r w:rsidRPr="006B0398">
              <w:rPr>
                <w:rFonts w:ascii="Times New Roman" w:eastAsia="Times New Roman" w:hAnsi="Times New Roman"/>
                <w:b/>
                <w:i/>
                <w:sz w:val="20"/>
                <w:szCs w:val="20"/>
                <w:lang w:eastAsia="ru-RU"/>
              </w:rPr>
              <w:t>РАЗДЕЛ</w:t>
            </w:r>
            <w:r>
              <w:rPr>
                <w:rFonts w:ascii="Times New Roman" w:eastAsia="Times New Roman" w:hAnsi="Times New Roman"/>
                <w:b/>
                <w:i/>
                <w:sz w:val="20"/>
                <w:szCs w:val="20"/>
                <w:lang w:eastAsia="ru-RU"/>
              </w:rPr>
              <w:t> </w:t>
            </w:r>
            <w:r w:rsidRPr="006B0398">
              <w:rPr>
                <w:rFonts w:ascii="Times New Roman" w:eastAsia="Times New Roman" w:hAnsi="Times New Roman"/>
                <w:b/>
                <w:i/>
                <w:sz w:val="20"/>
                <w:szCs w:val="20"/>
                <w:lang w:eastAsia="ru-RU"/>
              </w:rPr>
              <w:t>13.</w:t>
            </w:r>
            <w:r>
              <w:rPr>
                <w:rFonts w:ascii="Times New Roman" w:eastAsia="Times New Roman" w:hAnsi="Times New Roman"/>
                <w:b/>
                <w:i/>
                <w:sz w:val="20"/>
                <w:szCs w:val="20"/>
                <w:lang w:eastAsia="ru-RU"/>
              </w:rPr>
              <w:t> </w:t>
            </w:r>
            <w:r w:rsidRPr="006B0398">
              <w:rPr>
                <w:rFonts w:ascii="Times New Roman" w:eastAsia="Times New Roman" w:hAnsi="Times New Roman"/>
                <w:b/>
                <w:i/>
                <w:sz w:val="20"/>
                <w:szCs w:val="20"/>
                <w:lang w:eastAsia="ru-RU"/>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tc>
        <w:tc>
          <w:tcPr>
            <w:tcW w:w="595" w:type="dxa"/>
            <w:vAlign w:val="center"/>
          </w:tcPr>
          <w:p w:rsidR="00733CEA" w:rsidRPr="006B0398" w:rsidRDefault="00DD2AF3" w:rsidP="00B52A96">
            <w:pPr>
              <w:spacing w:after="0" w:line="240" w:lineRule="auto"/>
              <w:jc w:val="center"/>
              <w:rPr>
                <w:rFonts w:ascii="Times New Roman" w:hAnsi="Times New Roman"/>
                <w:b/>
                <w:i/>
              </w:rPr>
            </w:pPr>
            <w:r>
              <w:rPr>
                <w:rFonts w:ascii="Times New Roman" w:hAnsi="Times New Roman"/>
                <w:b/>
                <w:i/>
              </w:rPr>
              <w:t>62</w:t>
            </w:r>
          </w:p>
        </w:tc>
      </w:tr>
      <w:tr w:rsidR="00DD2AF3" w:rsidRPr="006B0398" w:rsidTr="00B52A96">
        <w:tc>
          <w:tcPr>
            <w:tcW w:w="9044" w:type="dxa"/>
            <w:vAlign w:val="center"/>
          </w:tcPr>
          <w:p w:rsidR="00DD2AF3" w:rsidRPr="006B0398" w:rsidRDefault="00DD2AF3" w:rsidP="00DD2AF3">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13.1</w:t>
            </w:r>
            <w:r>
              <w:rPr>
                <w:rFonts w:ascii="Times New Roman" w:eastAsia="Times New Roman" w:hAnsi="Times New Roman"/>
                <w:sz w:val="20"/>
                <w:szCs w:val="20"/>
                <w:lang w:eastAsia="ru-RU"/>
              </w:rPr>
              <w:t> </w:t>
            </w:r>
            <w:r w:rsidRPr="006B0398">
              <w:rPr>
                <w:rFonts w:ascii="Times New Roman" w:eastAsia="Times New Roman" w:hAnsi="Times New Roman"/>
                <w:sz w:val="20"/>
                <w:szCs w:val="20"/>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595" w:type="dxa"/>
            <w:vAlign w:val="center"/>
          </w:tcPr>
          <w:p w:rsidR="00DD2AF3" w:rsidRPr="006B0398" w:rsidRDefault="00DD2AF3" w:rsidP="00DD2AF3">
            <w:pPr>
              <w:spacing w:after="0" w:line="240" w:lineRule="auto"/>
              <w:jc w:val="center"/>
              <w:rPr>
                <w:rFonts w:ascii="Times New Roman" w:hAnsi="Times New Roman"/>
                <w:b/>
                <w:i/>
              </w:rPr>
            </w:pPr>
            <w:r>
              <w:rPr>
                <w:rFonts w:ascii="Times New Roman" w:hAnsi="Times New Roman"/>
                <w:b/>
                <w:i/>
              </w:rPr>
              <w:t>62</w:t>
            </w:r>
          </w:p>
        </w:tc>
      </w:tr>
      <w:tr w:rsidR="00DD2AF3" w:rsidRPr="006B0398" w:rsidTr="00B52A96">
        <w:tc>
          <w:tcPr>
            <w:tcW w:w="9044" w:type="dxa"/>
            <w:vAlign w:val="center"/>
          </w:tcPr>
          <w:p w:rsidR="00DD2AF3" w:rsidRPr="006B0398" w:rsidRDefault="00DD2AF3" w:rsidP="00DD2AF3">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13.2 Описание проблем организации газоснабжения источников тепловой энергии</w:t>
            </w:r>
          </w:p>
        </w:tc>
        <w:tc>
          <w:tcPr>
            <w:tcW w:w="595" w:type="dxa"/>
            <w:vAlign w:val="center"/>
          </w:tcPr>
          <w:p w:rsidR="00DD2AF3" w:rsidRPr="006B0398" w:rsidRDefault="00DD2AF3" w:rsidP="00DD2AF3">
            <w:pPr>
              <w:spacing w:after="0" w:line="240" w:lineRule="auto"/>
              <w:jc w:val="center"/>
              <w:rPr>
                <w:rFonts w:ascii="Times New Roman" w:hAnsi="Times New Roman"/>
                <w:b/>
                <w:i/>
              </w:rPr>
            </w:pPr>
            <w:r>
              <w:rPr>
                <w:rFonts w:ascii="Times New Roman" w:hAnsi="Times New Roman"/>
                <w:b/>
                <w:i/>
              </w:rPr>
              <w:t>62</w:t>
            </w:r>
          </w:p>
        </w:tc>
      </w:tr>
      <w:tr w:rsidR="00DD2AF3" w:rsidRPr="006B0398" w:rsidTr="00B52A96">
        <w:tc>
          <w:tcPr>
            <w:tcW w:w="9044" w:type="dxa"/>
            <w:vAlign w:val="center"/>
          </w:tcPr>
          <w:p w:rsidR="00DD2AF3" w:rsidRPr="006B0398" w:rsidRDefault="00DD2AF3" w:rsidP="00DD2AF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13.3 </w:t>
            </w:r>
            <w:r w:rsidRPr="008749A8">
              <w:rPr>
                <w:rFonts w:ascii="Times New Roman" w:hAnsi="Times New Roman"/>
                <w:sz w:val="20"/>
                <w:szCs w:val="20"/>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595" w:type="dxa"/>
            <w:vAlign w:val="center"/>
          </w:tcPr>
          <w:p w:rsidR="00DD2AF3" w:rsidRPr="006B0398" w:rsidRDefault="00DD2AF3" w:rsidP="00DD2AF3">
            <w:pPr>
              <w:spacing w:after="0" w:line="240" w:lineRule="auto"/>
              <w:jc w:val="center"/>
              <w:rPr>
                <w:rFonts w:ascii="Times New Roman" w:hAnsi="Times New Roman"/>
                <w:b/>
                <w:i/>
              </w:rPr>
            </w:pPr>
            <w:r>
              <w:rPr>
                <w:rFonts w:ascii="Times New Roman" w:hAnsi="Times New Roman"/>
                <w:b/>
                <w:i/>
              </w:rPr>
              <w:t>62</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 xml:space="preserve">13.4 </w:t>
            </w:r>
            <w:r w:rsidRPr="008749A8">
              <w:rPr>
                <w:rFonts w:ascii="Times New Roman" w:eastAsia="Times New Roman" w:hAnsi="Times New Roman"/>
                <w:sz w:val="20"/>
                <w:szCs w:val="20"/>
                <w:lang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595" w:type="dxa"/>
            <w:vAlign w:val="center"/>
          </w:tcPr>
          <w:p w:rsidR="00733CEA" w:rsidRPr="006B0398" w:rsidRDefault="00DD2AF3" w:rsidP="00B52A96">
            <w:pPr>
              <w:spacing w:after="0" w:line="240" w:lineRule="auto"/>
              <w:jc w:val="center"/>
              <w:rPr>
                <w:rFonts w:ascii="Times New Roman" w:hAnsi="Times New Roman"/>
                <w:b/>
                <w:i/>
              </w:rPr>
            </w:pPr>
            <w:r>
              <w:rPr>
                <w:rFonts w:ascii="Times New Roman" w:hAnsi="Times New Roman"/>
                <w:b/>
                <w:i/>
              </w:rPr>
              <w:t>63</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13.5 </w:t>
            </w:r>
            <w:r w:rsidRPr="008749A8">
              <w:rPr>
                <w:rFonts w:ascii="Times New Roman" w:eastAsia="Times New Roman" w:hAnsi="Times New Roman"/>
                <w:sz w:val="20"/>
                <w:szCs w:val="20"/>
                <w:lang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595" w:type="dxa"/>
            <w:vAlign w:val="center"/>
          </w:tcPr>
          <w:p w:rsidR="00733CEA" w:rsidRPr="006B0398" w:rsidRDefault="00DD2AF3" w:rsidP="00B52A96">
            <w:pPr>
              <w:spacing w:after="0" w:line="240" w:lineRule="auto"/>
              <w:jc w:val="center"/>
              <w:rPr>
                <w:rFonts w:ascii="Times New Roman" w:hAnsi="Times New Roman"/>
                <w:b/>
                <w:i/>
              </w:rPr>
            </w:pPr>
            <w:r>
              <w:rPr>
                <w:rFonts w:ascii="Times New Roman" w:hAnsi="Times New Roman"/>
                <w:b/>
                <w:i/>
              </w:rPr>
              <w:t>63</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 xml:space="preserve">13.6 </w:t>
            </w:r>
            <w:r w:rsidRPr="008749A8">
              <w:rPr>
                <w:rFonts w:ascii="Times New Roman" w:eastAsia="Times New Roman" w:hAnsi="Times New Roman"/>
                <w:sz w:val="20"/>
                <w:szCs w:val="20"/>
                <w:lang w:eastAsia="ru-RU"/>
              </w:rPr>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p>
        </w:tc>
        <w:tc>
          <w:tcPr>
            <w:tcW w:w="595" w:type="dxa"/>
            <w:vAlign w:val="center"/>
          </w:tcPr>
          <w:p w:rsidR="00733CEA" w:rsidRPr="006B0398" w:rsidRDefault="00BD09A4" w:rsidP="00B52A96">
            <w:pPr>
              <w:spacing w:after="0" w:line="240" w:lineRule="auto"/>
              <w:jc w:val="center"/>
              <w:rPr>
                <w:rFonts w:ascii="Times New Roman" w:hAnsi="Times New Roman"/>
                <w:b/>
                <w:i/>
              </w:rPr>
            </w:pPr>
            <w:r>
              <w:rPr>
                <w:rFonts w:ascii="Times New Roman" w:hAnsi="Times New Roman"/>
                <w:b/>
                <w:i/>
              </w:rPr>
              <w:t>64</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sz w:val="20"/>
                <w:szCs w:val="20"/>
                <w:lang w:eastAsia="ru-RU"/>
              </w:rPr>
            </w:pPr>
            <w:r w:rsidRPr="006B0398">
              <w:rPr>
                <w:rFonts w:ascii="Times New Roman" w:eastAsia="Times New Roman" w:hAnsi="Times New Roman"/>
                <w:sz w:val="20"/>
                <w:szCs w:val="20"/>
                <w:lang w:eastAsia="ru-RU"/>
              </w:rPr>
              <w:t xml:space="preserve">13.7 </w:t>
            </w:r>
            <w:r w:rsidRPr="008749A8">
              <w:rPr>
                <w:rFonts w:ascii="Times New Roman" w:eastAsia="Times New Roman" w:hAnsi="Times New Roman"/>
                <w:sz w:val="20"/>
                <w:szCs w:val="20"/>
                <w:lang w:eastAsia="ru-RU"/>
              </w:rPr>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c>
          <w:tcPr>
            <w:tcW w:w="595" w:type="dxa"/>
            <w:vAlign w:val="center"/>
          </w:tcPr>
          <w:p w:rsidR="00733CEA" w:rsidRPr="006B0398" w:rsidRDefault="00BD09A4" w:rsidP="00B52A96">
            <w:pPr>
              <w:spacing w:after="0" w:line="240" w:lineRule="auto"/>
              <w:jc w:val="center"/>
              <w:rPr>
                <w:rFonts w:ascii="Times New Roman" w:hAnsi="Times New Roman"/>
                <w:b/>
                <w:i/>
              </w:rPr>
            </w:pPr>
            <w:r>
              <w:rPr>
                <w:rFonts w:ascii="Times New Roman" w:hAnsi="Times New Roman"/>
                <w:b/>
                <w:i/>
              </w:rPr>
              <w:t>64</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6B0398">
              <w:rPr>
                <w:rFonts w:ascii="Times New Roman" w:eastAsia="Times New Roman" w:hAnsi="Times New Roman"/>
                <w:b/>
                <w:i/>
                <w:sz w:val="20"/>
                <w:szCs w:val="20"/>
                <w:lang w:eastAsia="ru-RU"/>
              </w:rPr>
              <w:t>РАЗДЕЛ 14. ИНДИКАТОРЫ РАЗВИТИЯ СИСТЕМ ТЕПЛОСНАБЖЕНИЯ ПОСЕЛЕНИЯ</w:t>
            </w:r>
          </w:p>
        </w:tc>
        <w:tc>
          <w:tcPr>
            <w:tcW w:w="595" w:type="dxa"/>
            <w:vAlign w:val="center"/>
          </w:tcPr>
          <w:p w:rsidR="00733CEA" w:rsidRPr="006B0398" w:rsidRDefault="00BD09A4" w:rsidP="00B52A96">
            <w:pPr>
              <w:spacing w:after="0" w:line="240" w:lineRule="auto"/>
              <w:jc w:val="center"/>
              <w:rPr>
                <w:rFonts w:ascii="Times New Roman" w:hAnsi="Times New Roman"/>
                <w:b/>
                <w:i/>
              </w:rPr>
            </w:pPr>
            <w:r>
              <w:rPr>
                <w:rFonts w:ascii="Times New Roman" w:hAnsi="Times New Roman"/>
                <w:b/>
                <w:i/>
              </w:rPr>
              <w:t>65</w:t>
            </w:r>
          </w:p>
        </w:tc>
      </w:tr>
      <w:tr w:rsidR="00733CEA" w:rsidRPr="006B0398" w:rsidTr="00B52A96">
        <w:tc>
          <w:tcPr>
            <w:tcW w:w="9044" w:type="dxa"/>
            <w:vAlign w:val="center"/>
          </w:tcPr>
          <w:p w:rsidR="00733CEA" w:rsidRPr="006B0398" w:rsidRDefault="00733CEA" w:rsidP="00B52A96">
            <w:pPr>
              <w:spacing w:before="100" w:beforeAutospacing="1" w:after="0" w:line="240" w:lineRule="auto"/>
              <w:jc w:val="both"/>
              <w:rPr>
                <w:rFonts w:ascii="Times New Roman" w:eastAsia="Times New Roman" w:hAnsi="Times New Roman"/>
                <w:b/>
                <w:i/>
                <w:sz w:val="20"/>
                <w:szCs w:val="20"/>
                <w:lang w:eastAsia="ru-RU"/>
              </w:rPr>
            </w:pPr>
            <w:r w:rsidRPr="006B0398">
              <w:rPr>
                <w:rFonts w:ascii="Times New Roman" w:eastAsia="Times New Roman" w:hAnsi="Times New Roman"/>
                <w:b/>
                <w:i/>
                <w:sz w:val="20"/>
                <w:szCs w:val="20"/>
                <w:lang w:eastAsia="ru-RU"/>
              </w:rPr>
              <w:t>РАЗДЕЛ 15. ЦЕНОВЫЕ (ТАРИФНЫЕ) ПОСЛЕДСТВИЯ</w:t>
            </w:r>
          </w:p>
        </w:tc>
        <w:tc>
          <w:tcPr>
            <w:tcW w:w="595" w:type="dxa"/>
            <w:vAlign w:val="center"/>
          </w:tcPr>
          <w:p w:rsidR="00733CEA" w:rsidRPr="006B0398" w:rsidRDefault="00BD09A4" w:rsidP="00B52A96">
            <w:pPr>
              <w:spacing w:after="0" w:line="240" w:lineRule="auto"/>
              <w:jc w:val="center"/>
              <w:rPr>
                <w:rFonts w:ascii="Times New Roman" w:hAnsi="Times New Roman"/>
                <w:b/>
                <w:i/>
              </w:rPr>
            </w:pPr>
            <w:r>
              <w:rPr>
                <w:rFonts w:ascii="Times New Roman" w:hAnsi="Times New Roman"/>
                <w:b/>
                <w:i/>
              </w:rPr>
              <w:t>67</w:t>
            </w:r>
          </w:p>
        </w:tc>
      </w:tr>
    </w:tbl>
    <w:p w:rsidR="00381AB3" w:rsidRPr="00381AB3" w:rsidRDefault="00381AB3" w:rsidP="00381AB3">
      <w:pPr>
        <w:sectPr w:rsidR="00381AB3" w:rsidRPr="00381AB3" w:rsidSect="00733CEA">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81AB3" w:rsidRPr="00381AB3" w:rsidRDefault="00381AB3" w:rsidP="00381AB3">
      <w:pPr>
        <w:jc w:val="center"/>
        <w:rPr>
          <w:rFonts w:ascii="Times New Roman" w:hAnsi="Times New Roman"/>
          <w:b/>
          <w:i/>
          <w:sz w:val="28"/>
          <w:szCs w:val="28"/>
        </w:rPr>
      </w:pPr>
      <w:r w:rsidRPr="00381AB3">
        <w:rPr>
          <w:rFonts w:ascii="Times New Roman" w:hAnsi="Times New Roman"/>
          <w:b/>
          <w:i/>
          <w:sz w:val="28"/>
          <w:szCs w:val="28"/>
        </w:rPr>
        <w:lastRenderedPageBreak/>
        <w:t>ВВЕДЕНИЕ</w:t>
      </w:r>
    </w:p>
    <w:p w:rsidR="00347F87" w:rsidRPr="00347F87" w:rsidRDefault="00347F87" w:rsidP="00347F87">
      <w:pPr>
        <w:autoSpaceDE w:val="0"/>
        <w:autoSpaceDN w:val="0"/>
        <w:adjustRightInd w:val="0"/>
        <w:spacing w:after="0" w:line="360" w:lineRule="auto"/>
        <w:ind w:firstLine="567"/>
        <w:jc w:val="both"/>
        <w:rPr>
          <w:rFonts w:ascii="Times New Roman" w:hAnsi="Times New Roman"/>
          <w:sz w:val="28"/>
          <w:szCs w:val="28"/>
        </w:rPr>
      </w:pPr>
      <w:r w:rsidRPr="00347F87">
        <w:rPr>
          <w:rFonts w:ascii="Times New Roman" w:hAnsi="Times New Roman"/>
          <w:sz w:val="28"/>
          <w:szCs w:val="28"/>
        </w:rPr>
        <w:t>Пояснительная записка составлена в соответствии с Постановлением Правительства Российск</w:t>
      </w:r>
      <w:r w:rsidR="007D138D">
        <w:rPr>
          <w:rFonts w:ascii="Times New Roman" w:hAnsi="Times New Roman"/>
          <w:sz w:val="28"/>
          <w:szCs w:val="28"/>
        </w:rPr>
        <w:t>ой Федерации от 22 февраля 2012</w:t>
      </w:r>
      <w:r w:rsidRPr="00347F87">
        <w:rPr>
          <w:rFonts w:ascii="Times New Roman" w:hAnsi="Times New Roman"/>
          <w:sz w:val="28"/>
          <w:szCs w:val="28"/>
        </w:rPr>
        <w:t xml:space="preserve">г. №154 </w:t>
      </w:r>
      <w:r w:rsidR="009C3F8B">
        <w:rPr>
          <w:rFonts w:ascii="Times New Roman" w:hAnsi="Times New Roman"/>
          <w:sz w:val="28"/>
          <w:szCs w:val="28"/>
        </w:rPr>
        <w:t>«</w:t>
      </w:r>
      <w:r w:rsidRPr="00347F87">
        <w:rPr>
          <w:rFonts w:ascii="Times New Roman" w:hAnsi="Times New Roman"/>
          <w:sz w:val="28"/>
          <w:szCs w:val="28"/>
        </w:rPr>
        <w:t>О требованиях к схемам теплоснабжения, порядку их разработки и утверждения</w:t>
      </w:r>
      <w:r w:rsidR="009C3F8B">
        <w:rPr>
          <w:rFonts w:ascii="Times New Roman" w:hAnsi="Times New Roman"/>
          <w:sz w:val="28"/>
          <w:szCs w:val="28"/>
        </w:rPr>
        <w:t>»</w:t>
      </w:r>
      <w:r w:rsidRPr="00347F87">
        <w:rPr>
          <w:rFonts w:ascii="Times New Roman" w:hAnsi="Times New Roman"/>
          <w:sz w:val="28"/>
          <w:szCs w:val="28"/>
        </w:rPr>
        <w:t>, Постановление Правительства Россий</w:t>
      </w:r>
      <w:r w:rsidR="007D138D">
        <w:rPr>
          <w:rFonts w:ascii="Times New Roman" w:hAnsi="Times New Roman"/>
          <w:sz w:val="28"/>
          <w:szCs w:val="28"/>
        </w:rPr>
        <w:t>ской Федерации от 3 апреля 2018</w:t>
      </w:r>
      <w:r w:rsidRPr="00347F87">
        <w:rPr>
          <w:rFonts w:ascii="Times New Roman" w:hAnsi="Times New Roman"/>
          <w:sz w:val="28"/>
          <w:szCs w:val="28"/>
        </w:rPr>
        <w:t xml:space="preserve">г. №405 </w:t>
      </w:r>
      <w:r w:rsidR="009C3F8B">
        <w:rPr>
          <w:rFonts w:ascii="Times New Roman" w:hAnsi="Times New Roman"/>
          <w:sz w:val="28"/>
          <w:szCs w:val="28"/>
        </w:rPr>
        <w:t>«</w:t>
      </w:r>
      <w:r w:rsidRPr="00347F87">
        <w:rPr>
          <w:rFonts w:ascii="Times New Roman" w:hAnsi="Times New Roman"/>
          <w:sz w:val="28"/>
          <w:szCs w:val="28"/>
        </w:rPr>
        <w:t>О внесении изменений в некоторые акты правительства Российской Федерации</w:t>
      </w:r>
      <w:r w:rsidR="009C3F8B">
        <w:rPr>
          <w:rFonts w:ascii="Times New Roman" w:hAnsi="Times New Roman"/>
          <w:sz w:val="28"/>
          <w:szCs w:val="28"/>
        </w:rPr>
        <w:t>»</w:t>
      </w:r>
      <w:r w:rsidRPr="00347F87">
        <w:rPr>
          <w:rFonts w:ascii="Times New Roman" w:hAnsi="Times New Roman"/>
          <w:sz w:val="28"/>
          <w:szCs w:val="28"/>
        </w:rPr>
        <w:t xml:space="preserve">, Федеральный закон </w:t>
      </w:r>
      <w:r w:rsidR="009C3F8B">
        <w:rPr>
          <w:rFonts w:ascii="Times New Roman" w:hAnsi="Times New Roman"/>
          <w:sz w:val="28"/>
          <w:szCs w:val="28"/>
        </w:rPr>
        <w:t>«</w:t>
      </w:r>
      <w:r w:rsidRPr="00347F87">
        <w:rPr>
          <w:rFonts w:ascii="Times New Roman" w:hAnsi="Times New Roman"/>
          <w:sz w:val="28"/>
          <w:szCs w:val="28"/>
        </w:rPr>
        <w:t>О теплоснабжении</w:t>
      </w:r>
      <w:r w:rsidR="009C3F8B">
        <w:rPr>
          <w:rFonts w:ascii="Times New Roman" w:hAnsi="Times New Roman"/>
          <w:sz w:val="28"/>
          <w:szCs w:val="28"/>
        </w:rPr>
        <w:t>»</w:t>
      </w:r>
      <w:r w:rsidR="007D138D">
        <w:rPr>
          <w:rFonts w:ascii="Times New Roman" w:hAnsi="Times New Roman"/>
          <w:sz w:val="28"/>
          <w:szCs w:val="28"/>
        </w:rPr>
        <w:t>.</w:t>
      </w:r>
      <w:r w:rsidRPr="00347F87">
        <w:rPr>
          <w:rFonts w:ascii="Times New Roman" w:hAnsi="Times New Roman"/>
          <w:sz w:val="28"/>
          <w:szCs w:val="28"/>
        </w:rPr>
        <w:t xml:space="preserve"> Методическими рекомендациями по разработке схем теплоснабжения, утвержденными совместным приказом Минэнерго России и </w:t>
      </w:r>
      <w:proofErr w:type="spellStart"/>
      <w:r w:rsidRPr="00A80592">
        <w:rPr>
          <w:rFonts w:ascii="Times New Roman" w:hAnsi="Times New Roman"/>
          <w:sz w:val="28"/>
          <w:szCs w:val="28"/>
        </w:rPr>
        <w:t>Минрегиона</w:t>
      </w:r>
      <w:proofErr w:type="spellEnd"/>
      <w:r w:rsidRPr="00A80592">
        <w:rPr>
          <w:rFonts w:ascii="Times New Roman" w:hAnsi="Times New Roman"/>
          <w:sz w:val="28"/>
          <w:szCs w:val="28"/>
        </w:rPr>
        <w:t xml:space="preserve"> России, </w:t>
      </w:r>
      <w:r w:rsidR="00991119" w:rsidRPr="00A70792">
        <w:rPr>
          <w:rFonts w:ascii="Times New Roman" w:hAnsi="Times New Roman"/>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991119" w:rsidRPr="00A70792">
        <w:rPr>
          <w:rFonts w:ascii="Times New Roman" w:hAnsi="Times New Roman"/>
          <w:color w:val="000000"/>
          <w:w w:val="105"/>
          <w:sz w:val="28"/>
          <w:szCs w:val="28"/>
        </w:rPr>
        <w:t>от</w:t>
      </w:r>
      <w:r w:rsidR="00991119" w:rsidRPr="00A70792">
        <w:rPr>
          <w:rFonts w:ascii="Times New Roman" w:hAnsi="Times New Roman"/>
          <w:color w:val="000000"/>
          <w:spacing w:val="5"/>
          <w:w w:val="105"/>
          <w:sz w:val="28"/>
          <w:szCs w:val="28"/>
        </w:rPr>
        <w:t xml:space="preserve"> </w:t>
      </w:r>
      <w:r w:rsidR="00991119" w:rsidRPr="00A70792">
        <w:rPr>
          <w:rFonts w:ascii="Times New Roman" w:hAnsi="Times New Roman"/>
          <w:color w:val="000000"/>
          <w:w w:val="105"/>
          <w:sz w:val="28"/>
          <w:szCs w:val="28"/>
        </w:rPr>
        <w:t>08.08.2024</w:t>
      </w:r>
      <w:r w:rsidR="00991119" w:rsidRPr="00A70792">
        <w:rPr>
          <w:rFonts w:ascii="Times New Roman" w:hAnsi="Times New Roman"/>
          <w:color w:val="000000"/>
          <w:spacing w:val="-15"/>
          <w:w w:val="105"/>
          <w:sz w:val="28"/>
          <w:szCs w:val="28"/>
        </w:rPr>
        <w:t xml:space="preserve"> </w:t>
      </w:r>
      <w:r w:rsidR="00991119" w:rsidRPr="00A70792">
        <w:rPr>
          <w:rFonts w:ascii="Times New Roman" w:hAnsi="Times New Roman"/>
          <w:color w:val="000000"/>
          <w:w w:val="105"/>
          <w:sz w:val="28"/>
          <w:szCs w:val="28"/>
        </w:rPr>
        <w:t>№</w:t>
      </w:r>
      <w:r w:rsidR="00991119" w:rsidRPr="00A70792">
        <w:rPr>
          <w:rFonts w:ascii="Times New Roman" w:hAnsi="Times New Roman"/>
          <w:color w:val="000000"/>
          <w:spacing w:val="-3"/>
          <w:w w:val="105"/>
          <w:sz w:val="28"/>
          <w:szCs w:val="28"/>
        </w:rPr>
        <w:t xml:space="preserve"> </w:t>
      </w:r>
      <w:r w:rsidR="00991119" w:rsidRPr="00A70792">
        <w:rPr>
          <w:rFonts w:ascii="Times New Roman" w:hAnsi="Times New Roman"/>
          <w:color w:val="000000"/>
          <w:w w:val="105"/>
          <w:sz w:val="28"/>
          <w:szCs w:val="28"/>
        </w:rPr>
        <w:t>311-ФЗ</w:t>
      </w:r>
      <w:r w:rsidR="00991119" w:rsidRPr="00A70792">
        <w:rPr>
          <w:rFonts w:ascii="Times New Roman" w:hAnsi="Times New Roman"/>
          <w:color w:val="000000"/>
          <w:sz w:val="28"/>
          <w:szCs w:val="28"/>
        </w:rPr>
        <w:t xml:space="preserve"> «О внесении изменений в Федеральный закон «О теплоснабжении» и отдельными</w:t>
      </w:r>
      <w:r w:rsidR="00991119" w:rsidRPr="00A70792">
        <w:rPr>
          <w:rFonts w:ascii="Times New Roman" w:hAnsi="Times New Roman"/>
          <w:color w:val="000000"/>
          <w:spacing w:val="1"/>
          <w:sz w:val="28"/>
          <w:szCs w:val="28"/>
        </w:rPr>
        <w:t xml:space="preserve"> </w:t>
      </w:r>
      <w:r w:rsidR="00991119" w:rsidRPr="00A70792">
        <w:rPr>
          <w:rFonts w:ascii="Times New Roman" w:hAnsi="Times New Roman"/>
          <w:color w:val="000000"/>
          <w:w w:val="105"/>
          <w:sz w:val="28"/>
          <w:szCs w:val="28"/>
        </w:rPr>
        <w:t>законодательными</w:t>
      </w:r>
      <w:r w:rsidR="00991119" w:rsidRPr="00A70792">
        <w:rPr>
          <w:rFonts w:ascii="Times New Roman" w:hAnsi="Times New Roman"/>
          <w:color w:val="000000"/>
          <w:spacing w:val="35"/>
          <w:w w:val="105"/>
          <w:sz w:val="28"/>
          <w:szCs w:val="28"/>
        </w:rPr>
        <w:t xml:space="preserve"> </w:t>
      </w:r>
      <w:r w:rsidR="00991119" w:rsidRPr="00A70792">
        <w:rPr>
          <w:rFonts w:ascii="Times New Roman" w:hAnsi="Times New Roman"/>
          <w:color w:val="000000"/>
          <w:w w:val="105"/>
          <w:sz w:val="28"/>
          <w:szCs w:val="28"/>
        </w:rPr>
        <w:t>актами</w:t>
      </w:r>
      <w:r w:rsidR="00991119" w:rsidRPr="00A70792">
        <w:rPr>
          <w:rFonts w:ascii="Times New Roman" w:hAnsi="Times New Roman"/>
          <w:color w:val="000000"/>
          <w:spacing w:val="30"/>
          <w:w w:val="105"/>
          <w:sz w:val="28"/>
          <w:szCs w:val="28"/>
        </w:rPr>
        <w:t xml:space="preserve"> </w:t>
      </w:r>
      <w:r w:rsidR="00991119" w:rsidRPr="00A70792">
        <w:rPr>
          <w:rFonts w:ascii="Times New Roman" w:hAnsi="Times New Roman"/>
          <w:color w:val="000000"/>
          <w:w w:val="105"/>
          <w:sz w:val="28"/>
          <w:szCs w:val="28"/>
        </w:rPr>
        <w:t>Российской</w:t>
      </w:r>
      <w:r w:rsidR="00991119" w:rsidRPr="00A70792">
        <w:rPr>
          <w:rFonts w:ascii="Times New Roman" w:hAnsi="Times New Roman"/>
          <w:color w:val="000000"/>
          <w:spacing w:val="42"/>
          <w:w w:val="105"/>
          <w:sz w:val="28"/>
          <w:szCs w:val="28"/>
        </w:rPr>
        <w:t xml:space="preserve"> </w:t>
      </w:r>
      <w:r w:rsidR="00991119" w:rsidRPr="00A70792">
        <w:rPr>
          <w:rFonts w:ascii="Times New Roman" w:hAnsi="Times New Roman"/>
          <w:color w:val="000000"/>
          <w:w w:val="105"/>
          <w:sz w:val="28"/>
          <w:szCs w:val="28"/>
        </w:rPr>
        <w:t>Федерации»,</w:t>
      </w:r>
      <w:r w:rsidR="00991119" w:rsidRPr="00A70792">
        <w:rPr>
          <w:rFonts w:ascii="Times New Roman" w:hAnsi="Times New Roman"/>
          <w:color w:val="000000"/>
          <w:spacing w:val="49"/>
          <w:w w:val="105"/>
          <w:sz w:val="28"/>
          <w:szCs w:val="28"/>
        </w:rPr>
        <w:t xml:space="preserve"> </w:t>
      </w:r>
      <w:r w:rsidR="00991119" w:rsidRPr="00A70792">
        <w:rPr>
          <w:rFonts w:ascii="Times New Roman" w:hAnsi="Times New Roman"/>
          <w:color w:val="000000"/>
          <w:w w:val="105"/>
          <w:sz w:val="28"/>
          <w:szCs w:val="28"/>
        </w:rPr>
        <w:t>которым</w:t>
      </w:r>
      <w:r w:rsidR="00991119" w:rsidRPr="00A70792">
        <w:rPr>
          <w:rFonts w:ascii="Times New Roman" w:hAnsi="Times New Roman"/>
          <w:color w:val="000000"/>
          <w:spacing w:val="38"/>
          <w:w w:val="105"/>
          <w:sz w:val="28"/>
          <w:szCs w:val="28"/>
        </w:rPr>
        <w:t xml:space="preserve"> </w:t>
      </w:r>
      <w:r w:rsidR="00991119" w:rsidRPr="00A70792">
        <w:rPr>
          <w:rFonts w:ascii="Times New Roman" w:hAnsi="Times New Roman"/>
          <w:color w:val="000000"/>
          <w:w w:val="105"/>
          <w:sz w:val="28"/>
          <w:szCs w:val="28"/>
        </w:rPr>
        <w:t>внесены</w:t>
      </w:r>
      <w:r w:rsidR="00991119" w:rsidRPr="00A70792">
        <w:rPr>
          <w:rFonts w:ascii="Times New Roman" w:hAnsi="Times New Roman"/>
          <w:color w:val="000000"/>
          <w:spacing w:val="40"/>
          <w:w w:val="105"/>
          <w:sz w:val="28"/>
          <w:szCs w:val="28"/>
        </w:rPr>
        <w:t xml:space="preserve"> </w:t>
      </w:r>
      <w:r w:rsidR="00991119" w:rsidRPr="00A70792">
        <w:rPr>
          <w:rFonts w:ascii="Times New Roman" w:hAnsi="Times New Roman"/>
          <w:color w:val="000000"/>
          <w:w w:val="105"/>
          <w:sz w:val="28"/>
          <w:szCs w:val="28"/>
        </w:rPr>
        <w:t xml:space="preserve">изменения </w:t>
      </w:r>
      <w:r w:rsidR="00991119" w:rsidRPr="00A70792">
        <w:rPr>
          <w:rFonts w:ascii="Times New Roman" w:hAnsi="Times New Roman"/>
          <w:color w:val="000000"/>
          <w:spacing w:val="-66"/>
          <w:w w:val="105"/>
          <w:sz w:val="28"/>
          <w:szCs w:val="28"/>
        </w:rPr>
        <w:t xml:space="preserve"> </w:t>
      </w:r>
      <w:r w:rsidR="00991119" w:rsidRPr="00A70792">
        <w:rPr>
          <w:rFonts w:ascii="Times New Roman" w:hAnsi="Times New Roman"/>
          <w:color w:val="000000"/>
          <w:w w:val="105"/>
          <w:sz w:val="28"/>
          <w:szCs w:val="28"/>
        </w:rPr>
        <w:t xml:space="preserve">в </w:t>
      </w:r>
      <w:r w:rsidR="00991119" w:rsidRPr="00A70792">
        <w:rPr>
          <w:rFonts w:ascii="Times New Roman" w:hAnsi="Times New Roman"/>
          <w:color w:val="000000"/>
          <w:spacing w:val="1"/>
          <w:w w:val="105"/>
          <w:sz w:val="28"/>
          <w:szCs w:val="28"/>
        </w:rPr>
        <w:t xml:space="preserve"> </w:t>
      </w:r>
      <w:r w:rsidR="00991119" w:rsidRPr="00A70792">
        <w:rPr>
          <w:rFonts w:ascii="Times New Roman" w:hAnsi="Times New Roman"/>
          <w:color w:val="000000"/>
          <w:w w:val="105"/>
          <w:sz w:val="28"/>
          <w:szCs w:val="28"/>
        </w:rPr>
        <w:t xml:space="preserve">Федеральный </w:t>
      </w:r>
      <w:r w:rsidR="00991119" w:rsidRPr="00A70792">
        <w:rPr>
          <w:rFonts w:ascii="Times New Roman" w:hAnsi="Times New Roman"/>
          <w:color w:val="000000"/>
          <w:spacing w:val="1"/>
          <w:w w:val="105"/>
          <w:sz w:val="28"/>
          <w:szCs w:val="28"/>
        </w:rPr>
        <w:t xml:space="preserve"> </w:t>
      </w:r>
      <w:r w:rsidR="00991119" w:rsidRPr="00A70792">
        <w:rPr>
          <w:rFonts w:ascii="Times New Roman" w:hAnsi="Times New Roman"/>
          <w:color w:val="000000"/>
          <w:w w:val="105"/>
          <w:sz w:val="28"/>
          <w:szCs w:val="28"/>
        </w:rPr>
        <w:t xml:space="preserve">закон </w:t>
      </w:r>
      <w:r w:rsidR="00991119" w:rsidRPr="00A70792">
        <w:rPr>
          <w:rFonts w:ascii="Times New Roman" w:hAnsi="Times New Roman"/>
          <w:color w:val="000000"/>
          <w:spacing w:val="1"/>
          <w:w w:val="105"/>
          <w:sz w:val="28"/>
          <w:szCs w:val="28"/>
        </w:rPr>
        <w:t xml:space="preserve"> </w:t>
      </w:r>
      <w:r w:rsidR="00991119" w:rsidRPr="00A70792">
        <w:rPr>
          <w:rFonts w:ascii="Times New Roman" w:hAnsi="Times New Roman"/>
          <w:color w:val="000000"/>
          <w:w w:val="105"/>
          <w:sz w:val="28"/>
          <w:szCs w:val="28"/>
        </w:rPr>
        <w:t xml:space="preserve">от </w:t>
      </w:r>
      <w:r w:rsidR="00991119" w:rsidRPr="00A70792">
        <w:rPr>
          <w:rFonts w:ascii="Times New Roman" w:hAnsi="Times New Roman"/>
          <w:color w:val="000000"/>
          <w:spacing w:val="1"/>
          <w:w w:val="105"/>
          <w:sz w:val="28"/>
          <w:szCs w:val="28"/>
        </w:rPr>
        <w:t xml:space="preserve"> </w:t>
      </w:r>
      <w:r w:rsidR="00991119" w:rsidRPr="00A70792">
        <w:rPr>
          <w:rFonts w:ascii="Times New Roman" w:hAnsi="Times New Roman"/>
          <w:color w:val="000000"/>
          <w:w w:val="105"/>
          <w:sz w:val="28"/>
          <w:szCs w:val="28"/>
        </w:rPr>
        <w:t xml:space="preserve">27.07.2010 </w:t>
      </w:r>
      <w:r w:rsidR="00991119" w:rsidRPr="00A70792">
        <w:rPr>
          <w:rFonts w:ascii="Times New Roman" w:hAnsi="Times New Roman"/>
          <w:color w:val="000000"/>
          <w:spacing w:val="1"/>
          <w:w w:val="105"/>
          <w:sz w:val="28"/>
          <w:szCs w:val="28"/>
        </w:rPr>
        <w:t xml:space="preserve"> </w:t>
      </w:r>
      <w:r w:rsidR="00991119" w:rsidRPr="00A70792">
        <w:rPr>
          <w:rFonts w:ascii="Times New Roman" w:hAnsi="Times New Roman"/>
          <w:color w:val="000000"/>
          <w:w w:val="105"/>
          <w:sz w:val="28"/>
          <w:szCs w:val="28"/>
        </w:rPr>
        <w:t>№   190-ФЗ   «О   теплоснабжении»</w:t>
      </w:r>
      <w:r w:rsidR="00991119" w:rsidRPr="00A70792">
        <w:rPr>
          <w:rFonts w:ascii="Times New Roman" w:hAnsi="Times New Roman"/>
          <w:color w:val="000000"/>
          <w:spacing w:val="1"/>
          <w:w w:val="105"/>
          <w:sz w:val="28"/>
          <w:szCs w:val="28"/>
        </w:rPr>
        <w:t xml:space="preserve"> </w:t>
      </w:r>
      <w:r w:rsidR="00991119" w:rsidRPr="00A70792">
        <w:rPr>
          <w:rFonts w:ascii="Times New Roman" w:hAnsi="Times New Roman"/>
          <w:color w:val="000000"/>
          <w:sz w:val="28"/>
          <w:szCs w:val="28"/>
        </w:rPr>
        <w:t>в части корректировки</w:t>
      </w:r>
      <w:r w:rsidR="00991119" w:rsidRPr="00A70792">
        <w:rPr>
          <w:rFonts w:ascii="Times New Roman" w:hAnsi="Times New Roman"/>
          <w:color w:val="000000"/>
          <w:spacing w:val="1"/>
          <w:sz w:val="28"/>
          <w:szCs w:val="28"/>
        </w:rPr>
        <w:t xml:space="preserve"> </w:t>
      </w:r>
      <w:r w:rsidR="00991119" w:rsidRPr="00A70792">
        <w:rPr>
          <w:rFonts w:ascii="Times New Roman" w:hAnsi="Times New Roman"/>
          <w:color w:val="000000"/>
          <w:sz w:val="28"/>
          <w:szCs w:val="28"/>
        </w:rPr>
        <w:t>полномочий органов местного</w:t>
      </w:r>
      <w:r w:rsidR="00991119" w:rsidRPr="00A70792">
        <w:rPr>
          <w:rFonts w:ascii="Times New Roman" w:hAnsi="Times New Roman"/>
          <w:color w:val="000000"/>
          <w:spacing w:val="1"/>
          <w:sz w:val="28"/>
          <w:szCs w:val="28"/>
        </w:rPr>
        <w:t xml:space="preserve"> </w:t>
      </w:r>
      <w:r w:rsidR="00991119" w:rsidRPr="00A70792">
        <w:rPr>
          <w:rFonts w:ascii="Times New Roman" w:hAnsi="Times New Roman"/>
          <w:color w:val="000000"/>
          <w:spacing w:val="-1"/>
          <w:w w:val="105"/>
          <w:sz w:val="28"/>
          <w:szCs w:val="28"/>
        </w:rPr>
        <w:t>самоуправления</w:t>
      </w:r>
      <w:r w:rsidR="00991119" w:rsidRPr="00A70792">
        <w:rPr>
          <w:rFonts w:ascii="Times New Roman" w:hAnsi="Times New Roman"/>
          <w:color w:val="000000"/>
          <w:spacing w:val="-25"/>
          <w:w w:val="105"/>
          <w:sz w:val="28"/>
          <w:szCs w:val="28"/>
        </w:rPr>
        <w:t xml:space="preserve"> </w:t>
      </w:r>
      <w:r w:rsidR="00991119" w:rsidRPr="00A70792">
        <w:rPr>
          <w:rFonts w:ascii="Times New Roman" w:hAnsi="Times New Roman"/>
          <w:color w:val="000000"/>
          <w:w w:val="105"/>
          <w:sz w:val="28"/>
          <w:szCs w:val="28"/>
        </w:rPr>
        <w:t>в</w:t>
      </w:r>
      <w:r w:rsidR="00991119" w:rsidRPr="00A70792">
        <w:rPr>
          <w:rFonts w:ascii="Times New Roman" w:hAnsi="Times New Roman"/>
          <w:color w:val="000000"/>
          <w:spacing w:val="-6"/>
          <w:w w:val="105"/>
          <w:sz w:val="28"/>
          <w:szCs w:val="28"/>
        </w:rPr>
        <w:t xml:space="preserve"> </w:t>
      </w:r>
      <w:r w:rsidR="00991119" w:rsidRPr="00A70792">
        <w:rPr>
          <w:rFonts w:ascii="Times New Roman" w:hAnsi="Times New Roman"/>
          <w:color w:val="000000"/>
          <w:w w:val="105"/>
          <w:sz w:val="28"/>
          <w:szCs w:val="28"/>
        </w:rPr>
        <w:t>сфере</w:t>
      </w:r>
      <w:r w:rsidR="00991119" w:rsidRPr="00A70792">
        <w:rPr>
          <w:rFonts w:ascii="Times New Roman" w:hAnsi="Times New Roman"/>
          <w:color w:val="000000"/>
          <w:spacing w:val="-7"/>
          <w:w w:val="105"/>
          <w:sz w:val="28"/>
          <w:szCs w:val="28"/>
        </w:rPr>
        <w:t xml:space="preserve"> </w:t>
      </w:r>
      <w:r w:rsidR="00991119" w:rsidRPr="00A70792">
        <w:rPr>
          <w:rFonts w:ascii="Times New Roman" w:hAnsi="Times New Roman"/>
          <w:color w:val="000000"/>
          <w:w w:val="105"/>
          <w:sz w:val="28"/>
          <w:szCs w:val="28"/>
        </w:rPr>
        <w:t xml:space="preserve">теплоснабжения, </w:t>
      </w:r>
      <w:r w:rsidR="00991119" w:rsidRPr="00A70792">
        <w:rPr>
          <w:rFonts w:ascii="Times New Roman" w:hAnsi="Times New Roman"/>
          <w:color w:val="000000"/>
          <w:sz w:val="28"/>
          <w:szCs w:val="28"/>
        </w:rPr>
        <w:t>Постановлением Госстроя России от 27.09.2003 № 170 «Об утверждении Правил и норм технической эксплуатации жилищного фонда»,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991119" w:rsidRPr="00A70792">
        <w:rPr>
          <w:color w:val="000000"/>
          <w:sz w:val="28"/>
          <w:szCs w:val="28"/>
        </w:rPr>
        <w:t xml:space="preserve"> </w:t>
      </w:r>
      <w:r w:rsidRPr="00347F87">
        <w:rPr>
          <w:rFonts w:ascii="Times New Roman" w:hAnsi="Times New Roman"/>
          <w:sz w:val="28"/>
          <w:szCs w:val="28"/>
        </w:rPr>
        <w:t>Правилами организации теплоснабжения в Российской Федерации (утв. постановлением Пра</w:t>
      </w:r>
      <w:r w:rsidR="007D138D">
        <w:rPr>
          <w:rFonts w:ascii="Times New Roman" w:hAnsi="Times New Roman"/>
          <w:sz w:val="28"/>
          <w:szCs w:val="28"/>
        </w:rPr>
        <w:t>вительства РФ от 8 августа 2012</w:t>
      </w:r>
      <w:r w:rsidRPr="00347F87">
        <w:rPr>
          <w:rFonts w:ascii="Times New Roman" w:hAnsi="Times New Roman"/>
          <w:sz w:val="28"/>
          <w:szCs w:val="28"/>
        </w:rPr>
        <w:t xml:space="preserve">г. </w:t>
      </w:r>
      <w:r w:rsidR="007D138D">
        <w:rPr>
          <w:rFonts w:ascii="Times New Roman" w:hAnsi="Times New Roman"/>
          <w:sz w:val="28"/>
          <w:szCs w:val="28"/>
        </w:rPr>
        <w:t>№</w:t>
      </w:r>
      <w:r w:rsidRPr="00347F87">
        <w:rPr>
          <w:rFonts w:ascii="Times New Roman" w:hAnsi="Times New Roman"/>
          <w:sz w:val="28"/>
          <w:szCs w:val="28"/>
        </w:rPr>
        <w:t xml:space="preserve"> 808), актуализированных редакций СНиП 41-02-2003 </w:t>
      </w:r>
      <w:r w:rsidR="009C3F8B">
        <w:rPr>
          <w:rFonts w:ascii="Times New Roman" w:hAnsi="Times New Roman"/>
          <w:sz w:val="28"/>
          <w:szCs w:val="28"/>
        </w:rPr>
        <w:t>«</w:t>
      </w:r>
      <w:r w:rsidRPr="00347F87">
        <w:rPr>
          <w:rFonts w:ascii="Times New Roman" w:hAnsi="Times New Roman"/>
          <w:sz w:val="28"/>
          <w:szCs w:val="28"/>
        </w:rPr>
        <w:t>Тепловые сети</w:t>
      </w:r>
      <w:r w:rsidR="009C3F8B">
        <w:rPr>
          <w:rFonts w:ascii="Times New Roman" w:hAnsi="Times New Roman"/>
          <w:sz w:val="28"/>
          <w:szCs w:val="28"/>
        </w:rPr>
        <w:t>»</w:t>
      </w:r>
      <w:r w:rsidRPr="00347F87">
        <w:rPr>
          <w:rFonts w:ascii="Times New Roman" w:hAnsi="Times New Roman"/>
          <w:sz w:val="28"/>
          <w:szCs w:val="28"/>
        </w:rPr>
        <w:t xml:space="preserve"> и СНиП II-35-76 </w:t>
      </w:r>
      <w:r w:rsidR="009C3F8B">
        <w:rPr>
          <w:rFonts w:ascii="Times New Roman" w:hAnsi="Times New Roman"/>
          <w:sz w:val="28"/>
          <w:szCs w:val="28"/>
        </w:rPr>
        <w:t>«</w:t>
      </w:r>
      <w:r w:rsidR="00D4298C">
        <w:rPr>
          <w:rFonts w:ascii="Times New Roman" w:hAnsi="Times New Roman"/>
          <w:sz w:val="28"/>
          <w:szCs w:val="28"/>
        </w:rPr>
        <w:t>Котельная</w:t>
      </w:r>
      <w:r w:rsidRPr="00347F87">
        <w:rPr>
          <w:rFonts w:ascii="Times New Roman" w:hAnsi="Times New Roman"/>
          <w:sz w:val="28"/>
          <w:szCs w:val="28"/>
        </w:rPr>
        <w:t xml:space="preserve"> установки</w:t>
      </w:r>
      <w:r w:rsidR="009C3F8B">
        <w:rPr>
          <w:rFonts w:ascii="Times New Roman" w:hAnsi="Times New Roman"/>
          <w:sz w:val="28"/>
          <w:szCs w:val="28"/>
        </w:rPr>
        <w:t>»</w:t>
      </w:r>
      <w:r w:rsidRPr="00347F87">
        <w:rPr>
          <w:rFonts w:ascii="Times New Roman" w:hAnsi="Times New Roman"/>
          <w:sz w:val="28"/>
          <w:szCs w:val="28"/>
        </w:rPr>
        <w:t>, Методическими указаниями по расчету уровня и порядку определения показателей надёжности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w:t>
      </w:r>
    </w:p>
    <w:p w:rsidR="00347F87" w:rsidRPr="00347F87" w:rsidRDefault="00347F87" w:rsidP="00347F87">
      <w:pPr>
        <w:autoSpaceDE w:val="0"/>
        <w:autoSpaceDN w:val="0"/>
        <w:adjustRightInd w:val="0"/>
        <w:spacing w:after="0" w:line="360" w:lineRule="auto"/>
        <w:ind w:firstLine="567"/>
        <w:jc w:val="both"/>
        <w:rPr>
          <w:rFonts w:ascii="Times New Roman" w:hAnsi="Times New Roman"/>
          <w:sz w:val="28"/>
          <w:szCs w:val="28"/>
        </w:rPr>
      </w:pPr>
      <w:r w:rsidRPr="00347F87">
        <w:rPr>
          <w:rFonts w:ascii="Times New Roman" w:hAnsi="Times New Roman"/>
          <w:sz w:val="28"/>
          <w:szCs w:val="28"/>
        </w:rPr>
        <w:t xml:space="preserve">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w:t>
      </w:r>
      <w:r w:rsidRPr="00347F87">
        <w:rPr>
          <w:rFonts w:ascii="Times New Roman" w:hAnsi="Times New Roman"/>
          <w:sz w:val="28"/>
          <w:szCs w:val="28"/>
        </w:rPr>
        <w:lastRenderedPageBreak/>
        <w:t>воздействии на окружающую среду, экономическое стимулирование развития систем теплоснабжения и внедрения энергосберегающих технологий, улучшение работы систем теплоснабжения.</w:t>
      </w:r>
    </w:p>
    <w:p w:rsidR="00347F87" w:rsidRPr="00347F87" w:rsidRDefault="00347F87" w:rsidP="00347F87">
      <w:pPr>
        <w:autoSpaceDE w:val="0"/>
        <w:autoSpaceDN w:val="0"/>
        <w:adjustRightInd w:val="0"/>
        <w:spacing w:after="0" w:line="360" w:lineRule="auto"/>
        <w:ind w:firstLine="567"/>
        <w:jc w:val="both"/>
        <w:rPr>
          <w:rFonts w:ascii="Times New Roman" w:hAnsi="Times New Roman"/>
          <w:sz w:val="28"/>
          <w:szCs w:val="28"/>
        </w:rPr>
      </w:pPr>
      <w:r w:rsidRPr="00347F87">
        <w:rPr>
          <w:rFonts w:ascii="Times New Roman" w:hAnsi="Times New Roman"/>
          <w:sz w:val="28"/>
          <w:szCs w:val="28"/>
        </w:rPr>
        <w:t xml:space="preserve">Основой для разработки схемы теплоснабжения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36434C">
        <w:rPr>
          <w:rFonts w:ascii="Times New Roman" w:hAnsi="Times New Roman"/>
          <w:sz w:val="28"/>
          <w:szCs w:val="28"/>
        </w:rPr>
        <w:t xml:space="preserve"> </w:t>
      </w:r>
      <w:r>
        <w:rPr>
          <w:rFonts w:ascii="Times New Roman" w:hAnsi="Times New Roman"/>
          <w:sz w:val="28"/>
          <w:szCs w:val="28"/>
        </w:rPr>
        <w:t xml:space="preserve">до </w:t>
      </w:r>
      <w:r w:rsidR="00852F78">
        <w:rPr>
          <w:rFonts w:ascii="Times New Roman" w:hAnsi="Times New Roman"/>
          <w:sz w:val="28"/>
          <w:szCs w:val="28"/>
        </w:rPr>
        <w:t>2031</w:t>
      </w:r>
      <w:r w:rsidRPr="00347F87">
        <w:rPr>
          <w:rFonts w:ascii="Times New Roman" w:hAnsi="Times New Roman"/>
          <w:sz w:val="28"/>
          <w:szCs w:val="28"/>
        </w:rPr>
        <w:t xml:space="preserve"> года являются:</w:t>
      </w:r>
    </w:p>
    <w:p w:rsidR="00347F87" w:rsidRDefault="007D138D" w:rsidP="003D5661">
      <w:pPr>
        <w:spacing w:after="0" w:line="360" w:lineRule="auto"/>
        <w:ind w:firstLine="567"/>
        <w:jc w:val="both"/>
        <w:rPr>
          <w:rFonts w:ascii="Times New Roman" w:hAnsi="Times New Roman"/>
          <w:bCs/>
          <w:sz w:val="28"/>
        </w:rPr>
      </w:pPr>
      <w:r>
        <w:rPr>
          <w:rFonts w:ascii="Times New Roman" w:hAnsi="Times New Roman"/>
          <w:color w:val="0D0D0D"/>
          <w:sz w:val="28"/>
          <w:szCs w:val="44"/>
        </w:rPr>
        <w:t>–</w:t>
      </w:r>
      <w:r w:rsidR="003D5661">
        <w:rPr>
          <w:rFonts w:ascii="Times New Roman" w:hAnsi="Times New Roman"/>
          <w:sz w:val="28"/>
          <w:szCs w:val="28"/>
        </w:rPr>
        <w:t> </w:t>
      </w:r>
      <w:r w:rsidR="009F4275" w:rsidRPr="009F4275">
        <w:rPr>
          <w:rFonts w:ascii="Times New Roman" w:hAnsi="Times New Roman"/>
          <w:sz w:val="28"/>
        </w:rPr>
        <w:t xml:space="preserve">Генеральный план </w:t>
      </w:r>
      <w:r w:rsidR="001F0883">
        <w:rPr>
          <w:rFonts w:ascii="Times New Roman" w:hAnsi="Times New Roman"/>
          <w:sz w:val="28"/>
        </w:rPr>
        <w:t>Сенного</w:t>
      </w:r>
      <w:r w:rsidR="006A57BF">
        <w:rPr>
          <w:rFonts w:ascii="Times New Roman" w:hAnsi="Times New Roman"/>
          <w:sz w:val="28"/>
        </w:rPr>
        <w:t xml:space="preserve"> сельского поселения</w:t>
      </w:r>
      <w:r w:rsidR="00DA1E9F">
        <w:rPr>
          <w:rFonts w:ascii="Times New Roman" w:hAnsi="Times New Roman"/>
          <w:sz w:val="28"/>
        </w:rPr>
        <w:t xml:space="preserve"> </w:t>
      </w:r>
      <w:r w:rsidR="00667841">
        <w:rPr>
          <w:rFonts w:ascii="Times New Roman" w:hAnsi="Times New Roman"/>
          <w:sz w:val="28"/>
        </w:rPr>
        <w:t>Темрюкского муниципального района</w:t>
      </w:r>
      <w:r w:rsidR="00DA1E9F">
        <w:rPr>
          <w:rFonts w:ascii="Times New Roman" w:hAnsi="Times New Roman"/>
          <w:sz w:val="28"/>
        </w:rPr>
        <w:t xml:space="preserve"> </w:t>
      </w:r>
      <w:r w:rsidR="00822A7D">
        <w:rPr>
          <w:rFonts w:ascii="Times New Roman" w:hAnsi="Times New Roman"/>
          <w:sz w:val="28"/>
        </w:rPr>
        <w:t>Краснодарского края</w:t>
      </w:r>
      <w:r w:rsidR="0031041B" w:rsidRPr="001C7A5F">
        <w:rPr>
          <w:rFonts w:ascii="Times New Roman" w:hAnsi="Times New Roman"/>
          <w:bCs/>
          <w:sz w:val="28"/>
        </w:rPr>
        <w:t>;</w:t>
      </w:r>
    </w:p>
    <w:p w:rsidR="0031041B" w:rsidRPr="0031041B" w:rsidRDefault="007D138D" w:rsidP="003D5661">
      <w:pPr>
        <w:pStyle w:val="af5"/>
        <w:spacing w:line="360" w:lineRule="auto"/>
        <w:ind w:firstLine="567"/>
        <w:jc w:val="both"/>
        <w:rPr>
          <w:b/>
          <w:sz w:val="22"/>
          <w:szCs w:val="22"/>
        </w:rPr>
      </w:pPr>
      <w:r>
        <w:rPr>
          <w:rFonts w:ascii="Times New Roman" w:hAnsi="Times New Roman"/>
          <w:color w:val="0D0D0D"/>
          <w:sz w:val="28"/>
          <w:szCs w:val="44"/>
        </w:rPr>
        <w:t>–</w:t>
      </w:r>
      <w:r w:rsidR="003D5661">
        <w:rPr>
          <w:rFonts w:ascii="Times New Roman" w:hAnsi="Times New Roman"/>
          <w:bCs/>
          <w:sz w:val="28"/>
        </w:rPr>
        <w:t> </w:t>
      </w:r>
      <w:r w:rsidR="0031041B">
        <w:rPr>
          <w:rFonts w:ascii="Times New Roman" w:hAnsi="Times New Roman"/>
          <w:sz w:val="28"/>
          <w:szCs w:val="22"/>
        </w:rPr>
        <w:t>Т</w:t>
      </w:r>
      <w:r>
        <w:rPr>
          <w:rFonts w:ascii="Times New Roman" w:hAnsi="Times New Roman"/>
          <w:sz w:val="28"/>
          <w:szCs w:val="22"/>
        </w:rPr>
        <w:t xml:space="preserve">ом </w:t>
      </w:r>
      <w:r w:rsidR="004722C6">
        <w:rPr>
          <w:rFonts w:ascii="Times New Roman" w:hAnsi="Times New Roman"/>
          <w:sz w:val="28"/>
          <w:szCs w:val="22"/>
        </w:rPr>
        <w:t>2</w:t>
      </w:r>
      <w:r w:rsidR="004722C6" w:rsidRPr="0031041B">
        <w:rPr>
          <w:rFonts w:ascii="Times New Roman" w:hAnsi="Times New Roman"/>
          <w:bCs/>
          <w:sz w:val="28"/>
          <w:szCs w:val="22"/>
        </w:rPr>
        <w:t xml:space="preserve"> (</w:t>
      </w:r>
      <w:r w:rsidR="0031041B" w:rsidRPr="0031041B">
        <w:rPr>
          <w:rFonts w:ascii="Times New Roman" w:hAnsi="Times New Roman"/>
          <w:sz w:val="28"/>
          <w:szCs w:val="22"/>
        </w:rPr>
        <w:t>Материалы по обоснованию генерального плана</w:t>
      </w:r>
      <w:r w:rsidR="007267B7">
        <w:rPr>
          <w:rFonts w:ascii="Times New Roman" w:hAnsi="Times New Roman"/>
          <w:sz w:val="28"/>
          <w:szCs w:val="22"/>
        </w:rPr>
        <w:t xml:space="preserve"> </w:t>
      </w:r>
      <w:r w:rsidR="001F0883">
        <w:rPr>
          <w:rFonts w:ascii="Times New Roman" w:hAnsi="Times New Roman"/>
          <w:sz w:val="28"/>
          <w:szCs w:val="22"/>
        </w:rPr>
        <w:t>Сенного</w:t>
      </w:r>
      <w:r w:rsidR="006A57BF">
        <w:rPr>
          <w:rFonts w:ascii="Times New Roman" w:hAnsi="Times New Roman"/>
          <w:sz w:val="28"/>
          <w:szCs w:val="22"/>
        </w:rPr>
        <w:t xml:space="preserve"> сельского поселения</w:t>
      </w:r>
      <w:r w:rsidR="00244393">
        <w:rPr>
          <w:rFonts w:ascii="Times New Roman" w:hAnsi="Times New Roman"/>
          <w:sz w:val="28"/>
          <w:szCs w:val="22"/>
        </w:rPr>
        <w:t xml:space="preserve"> </w:t>
      </w:r>
      <w:r w:rsidR="00667841">
        <w:rPr>
          <w:rFonts w:ascii="Times New Roman" w:hAnsi="Times New Roman"/>
          <w:sz w:val="28"/>
          <w:szCs w:val="22"/>
        </w:rPr>
        <w:t>Темрюкского муниципального района</w:t>
      </w:r>
      <w:r w:rsidR="00681CE3">
        <w:rPr>
          <w:rFonts w:ascii="Times New Roman" w:eastAsia="Times New Roman" w:hAnsi="Times New Roman"/>
          <w:color w:val="000000"/>
          <w:sz w:val="28"/>
          <w:szCs w:val="28"/>
          <w:lang w:eastAsia="ru-RU"/>
        </w:rPr>
        <w:t>)</w:t>
      </w:r>
      <w:r w:rsidR="0031041B" w:rsidRPr="001C7A5F">
        <w:rPr>
          <w:rFonts w:ascii="Times New Roman" w:hAnsi="Times New Roman"/>
          <w:sz w:val="28"/>
          <w:szCs w:val="22"/>
        </w:rPr>
        <w:t>;</w:t>
      </w:r>
    </w:p>
    <w:p w:rsidR="00347F87" w:rsidRPr="00347F87" w:rsidRDefault="00347F87" w:rsidP="003D5661">
      <w:pPr>
        <w:autoSpaceDE w:val="0"/>
        <w:autoSpaceDN w:val="0"/>
        <w:adjustRightInd w:val="0"/>
        <w:spacing w:after="0" w:line="360" w:lineRule="auto"/>
        <w:ind w:firstLine="567"/>
        <w:jc w:val="both"/>
        <w:rPr>
          <w:rFonts w:ascii="Times New Roman" w:hAnsi="Times New Roman"/>
          <w:sz w:val="28"/>
          <w:szCs w:val="28"/>
        </w:rPr>
      </w:pPr>
      <w:r w:rsidRPr="00347F87">
        <w:rPr>
          <w:rFonts w:ascii="Times New Roman" w:hAnsi="Times New Roman"/>
          <w:sz w:val="28"/>
          <w:szCs w:val="28"/>
        </w:rPr>
        <w:t>При разработке схемы теплоснабжения использовались:</w:t>
      </w:r>
    </w:p>
    <w:p w:rsidR="00347F87" w:rsidRPr="00347F87" w:rsidRDefault="007D138D" w:rsidP="003D5661">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olor w:val="0D0D0D"/>
          <w:sz w:val="28"/>
          <w:szCs w:val="44"/>
        </w:rPr>
        <w:t>–</w:t>
      </w:r>
      <w:r w:rsidR="003D5661">
        <w:rPr>
          <w:rFonts w:ascii="Times New Roman" w:hAnsi="Times New Roman"/>
          <w:sz w:val="28"/>
          <w:szCs w:val="28"/>
        </w:rPr>
        <w:t> </w:t>
      </w:r>
      <w:r w:rsidR="00347F87" w:rsidRPr="00347F87">
        <w:rPr>
          <w:rFonts w:ascii="Times New Roman" w:hAnsi="Times New Roman"/>
          <w:sz w:val="28"/>
          <w:szCs w:val="28"/>
        </w:rPr>
        <w:t>документы территориального планирования, карты градостроительного зонирования, публичные кадастровые карты и др.;</w:t>
      </w:r>
    </w:p>
    <w:p w:rsidR="00347F87" w:rsidRPr="00347F87" w:rsidRDefault="007D138D" w:rsidP="003D5661">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olor w:val="0D0D0D"/>
          <w:sz w:val="28"/>
          <w:szCs w:val="44"/>
        </w:rPr>
        <w:t>–</w:t>
      </w:r>
      <w:r w:rsidR="003D5661">
        <w:rPr>
          <w:rFonts w:ascii="Times New Roman" w:hAnsi="Times New Roman"/>
          <w:sz w:val="28"/>
          <w:szCs w:val="28"/>
        </w:rPr>
        <w:t> </w:t>
      </w:r>
      <w:r w:rsidR="00661876">
        <w:rPr>
          <w:rFonts w:ascii="Times New Roman" w:hAnsi="Times New Roman"/>
          <w:sz w:val="28"/>
          <w:szCs w:val="28"/>
        </w:rPr>
        <w:t>данные</w:t>
      </w:r>
      <w:r w:rsidR="00347F87" w:rsidRPr="00347F87">
        <w:rPr>
          <w:rFonts w:ascii="Times New Roman" w:hAnsi="Times New Roman"/>
          <w:sz w:val="28"/>
          <w:szCs w:val="28"/>
        </w:rPr>
        <w:t xml:space="preserve"> о техническом состоянии источников тепловой энергии и тепловых сетей;</w:t>
      </w:r>
    </w:p>
    <w:p w:rsidR="00347F87" w:rsidRPr="00381AB3" w:rsidRDefault="007D138D" w:rsidP="003D5661">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olor w:val="0D0D0D"/>
          <w:sz w:val="28"/>
          <w:szCs w:val="44"/>
        </w:rPr>
        <w:t>–</w:t>
      </w:r>
      <w:r w:rsidR="003D5661">
        <w:rPr>
          <w:rFonts w:ascii="Times New Roman" w:hAnsi="Times New Roman"/>
          <w:sz w:val="28"/>
          <w:szCs w:val="28"/>
        </w:rPr>
        <w:t> </w:t>
      </w:r>
      <w:r w:rsidR="00347F87" w:rsidRPr="00347F87">
        <w:rPr>
          <w:rFonts w:ascii="Times New Roman" w:hAnsi="Times New Roman"/>
          <w:sz w:val="28"/>
          <w:szCs w:val="28"/>
        </w:rPr>
        <w:t xml:space="preserve">сведения о режимах потребления и уровне потерь тепловой энергии, предоставленных </w:t>
      </w:r>
      <w:r w:rsidR="00661876">
        <w:rPr>
          <w:rFonts w:ascii="Times New Roman" w:hAnsi="Times New Roman"/>
          <w:sz w:val="28"/>
          <w:szCs w:val="28"/>
        </w:rPr>
        <w:t xml:space="preserve">администрацией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661876" w:rsidRPr="004722C6">
        <w:rPr>
          <w:rFonts w:ascii="Times New Roman" w:hAnsi="Times New Roman"/>
          <w:sz w:val="28"/>
          <w:szCs w:val="28"/>
        </w:rPr>
        <w:t>.</w:t>
      </w:r>
    </w:p>
    <w:p w:rsidR="003D5661" w:rsidRDefault="003D5661" w:rsidP="003D5661">
      <w:pPr>
        <w:spacing w:before="240" w:after="0" w:line="360" w:lineRule="auto"/>
        <w:jc w:val="center"/>
        <w:rPr>
          <w:rFonts w:ascii="Times New Roman" w:hAnsi="Times New Roman"/>
          <w:b/>
          <w:bCs/>
          <w:i/>
          <w:sz w:val="28"/>
          <w:szCs w:val="28"/>
        </w:rPr>
        <w:sectPr w:rsidR="003D5661" w:rsidSect="005924E8">
          <w:headerReference w:type="default" r:id="rId11"/>
          <w:type w:val="nextColumn"/>
          <w:pgSz w:w="11906" w:h="16838"/>
          <w:pgMar w:top="1134" w:right="851" w:bottom="1134" w:left="1418" w:header="142" w:footer="335"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65C1A" w:rsidRPr="004722C6" w:rsidRDefault="003D5661" w:rsidP="004722C6">
      <w:pPr>
        <w:spacing w:before="240" w:after="0" w:line="240" w:lineRule="auto"/>
        <w:jc w:val="center"/>
        <w:rPr>
          <w:rFonts w:ascii="Times New Roman" w:hAnsi="Times New Roman"/>
          <w:b/>
          <w:i/>
          <w:sz w:val="28"/>
          <w:szCs w:val="28"/>
        </w:rPr>
      </w:pPr>
      <w:r>
        <w:rPr>
          <w:rFonts w:ascii="Times New Roman" w:hAnsi="Times New Roman"/>
          <w:b/>
          <w:bCs/>
          <w:i/>
          <w:sz w:val="28"/>
          <w:szCs w:val="28"/>
        </w:rPr>
        <w:lastRenderedPageBreak/>
        <w:t xml:space="preserve">РАЗДЕЛ 1. </w:t>
      </w:r>
      <w:r w:rsidR="00965C1A" w:rsidRPr="00965C1A">
        <w:rPr>
          <w:rFonts w:ascii="Times New Roman" w:hAnsi="Times New Roman"/>
          <w:b/>
          <w:bCs/>
          <w:i/>
          <w:sz w:val="28"/>
          <w:szCs w:val="28"/>
        </w:rPr>
        <w:t>ПОКАЗАТЕЛИ ПЕ</w:t>
      </w:r>
      <w:r>
        <w:rPr>
          <w:rFonts w:ascii="Times New Roman" w:hAnsi="Times New Roman"/>
          <w:b/>
          <w:bCs/>
          <w:i/>
          <w:sz w:val="28"/>
          <w:szCs w:val="28"/>
        </w:rPr>
        <w:t xml:space="preserve">РСПЕКТИВНОГО СПРОСА НА ТЕПЛОВУЮ </w:t>
      </w:r>
      <w:r w:rsidR="00965C1A" w:rsidRPr="00965C1A">
        <w:rPr>
          <w:rFonts w:ascii="Times New Roman" w:hAnsi="Times New Roman"/>
          <w:b/>
          <w:bCs/>
          <w:i/>
          <w:sz w:val="28"/>
          <w:szCs w:val="28"/>
        </w:rPr>
        <w:t xml:space="preserve">ЭНЕРГИЮ (МОЩНОСТЬ) И ТЕПЛОНОСИТЕЛЬ В УСТАНОВЛЕННЫХ ГРАНИЦАХ ТЕРРИТОРИИ </w:t>
      </w:r>
      <w:r w:rsidR="00753C9E">
        <w:rPr>
          <w:rFonts w:ascii="Times New Roman" w:hAnsi="Times New Roman"/>
          <w:b/>
          <w:i/>
          <w:sz w:val="28"/>
          <w:szCs w:val="28"/>
        </w:rPr>
        <w:t>ПОСЕЛЕНИЯ</w:t>
      </w:r>
    </w:p>
    <w:p w:rsidR="00965C1A" w:rsidRPr="00965C1A" w:rsidRDefault="00965C1A" w:rsidP="00137048">
      <w:pPr>
        <w:autoSpaceDE w:val="0"/>
        <w:autoSpaceDN w:val="0"/>
        <w:adjustRightInd w:val="0"/>
        <w:spacing w:before="240" w:line="240" w:lineRule="auto"/>
        <w:jc w:val="center"/>
        <w:rPr>
          <w:rFonts w:ascii="Times New Roman" w:hAnsi="Times New Roman"/>
          <w:b/>
          <w:i/>
          <w:iCs/>
          <w:sz w:val="28"/>
          <w:szCs w:val="28"/>
        </w:rPr>
      </w:pPr>
      <w:r w:rsidRPr="00965C1A">
        <w:rPr>
          <w:rFonts w:ascii="Times New Roman" w:hAnsi="Times New Roman"/>
          <w:b/>
          <w:i/>
          <w:iCs/>
          <w:sz w:val="28"/>
          <w:szCs w:val="28"/>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rsidR="00F94311" w:rsidRDefault="00531BF2" w:rsidP="00AA37E1">
      <w:pPr>
        <w:autoSpaceDE w:val="0"/>
        <w:autoSpaceDN w:val="0"/>
        <w:adjustRightInd w:val="0"/>
        <w:spacing w:after="0" w:line="360" w:lineRule="auto"/>
        <w:ind w:firstLine="709"/>
        <w:jc w:val="both"/>
        <w:rPr>
          <w:rFonts w:ascii="Times New Roman" w:hAnsi="Times New Roman"/>
          <w:sz w:val="28"/>
        </w:rPr>
      </w:pPr>
      <w:r w:rsidRPr="00531BF2">
        <w:rPr>
          <w:rFonts w:ascii="Times New Roman" w:hAnsi="Times New Roman"/>
          <w:sz w:val="28"/>
        </w:rPr>
        <w:t xml:space="preserve">Теплоснабжение осуществляется от </w:t>
      </w:r>
      <w:r w:rsidR="00852F78">
        <w:rPr>
          <w:rFonts w:ascii="Times New Roman" w:hAnsi="Times New Roman"/>
          <w:sz w:val="28"/>
        </w:rPr>
        <w:t>1</w:t>
      </w:r>
      <w:r w:rsidR="002C5499">
        <w:rPr>
          <w:rFonts w:ascii="Times New Roman" w:hAnsi="Times New Roman"/>
          <w:sz w:val="28"/>
        </w:rPr>
        <w:t>2-ти</w:t>
      </w:r>
      <w:r w:rsidR="00885688">
        <w:rPr>
          <w:rFonts w:ascii="Times New Roman" w:hAnsi="Times New Roman"/>
          <w:sz w:val="28"/>
        </w:rPr>
        <w:t xml:space="preserve"> </w:t>
      </w:r>
      <w:r w:rsidR="002C5499">
        <w:rPr>
          <w:rFonts w:ascii="Times New Roman" w:hAnsi="Times New Roman"/>
          <w:sz w:val="28"/>
        </w:rPr>
        <w:t>котельных</w:t>
      </w:r>
      <w:r w:rsidR="00F94311">
        <w:rPr>
          <w:rFonts w:ascii="Times New Roman" w:hAnsi="Times New Roman"/>
          <w:sz w:val="28"/>
        </w:rPr>
        <w:t>:</w:t>
      </w:r>
    </w:p>
    <w:p w:rsidR="00E919C1" w:rsidRPr="00DA0FD4" w:rsidRDefault="00DA0FD4" w:rsidP="00DA0FD4">
      <w:pPr>
        <w:autoSpaceDE w:val="0"/>
        <w:autoSpaceDN w:val="0"/>
        <w:adjustRightInd w:val="0"/>
        <w:spacing w:after="0" w:line="240" w:lineRule="auto"/>
        <w:jc w:val="center"/>
        <w:rPr>
          <w:rFonts w:ascii="Times New Roman" w:hAnsi="Times New Roman"/>
          <w:b/>
          <w:i/>
          <w:sz w:val="28"/>
        </w:rPr>
      </w:pPr>
      <w:r>
        <w:rPr>
          <w:rFonts w:ascii="Times New Roman" w:hAnsi="Times New Roman"/>
          <w:b/>
          <w:i/>
          <w:sz w:val="28"/>
        </w:rPr>
        <w:t>Таблица 1.1.1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992"/>
        <w:gridCol w:w="2126"/>
        <w:gridCol w:w="1054"/>
        <w:gridCol w:w="1356"/>
      </w:tblGrid>
      <w:tr w:rsidR="0012179A" w:rsidRPr="00DA0FD4" w:rsidTr="00B62E44">
        <w:trPr>
          <w:trHeight w:val="370"/>
        </w:trPr>
        <w:tc>
          <w:tcPr>
            <w:tcW w:w="1271" w:type="dxa"/>
            <w:shd w:val="clear" w:color="auto" w:fill="F7CAAC" w:themeFill="accent2" w:themeFillTint="66"/>
            <w:vAlign w:val="center"/>
            <w:hideMark/>
          </w:tcPr>
          <w:p w:rsidR="0012179A" w:rsidRPr="00D90242" w:rsidRDefault="0012179A" w:rsidP="00D969F3">
            <w:pPr>
              <w:spacing w:after="0" w:line="240" w:lineRule="auto"/>
              <w:jc w:val="center"/>
              <w:rPr>
                <w:rFonts w:ascii="Times New Roman" w:eastAsia="Times New Roman" w:hAnsi="Times New Roman"/>
                <w:b/>
                <w:bCs/>
                <w:i/>
                <w:iCs/>
                <w:color w:val="000000" w:themeColor="text1"/>
                <w:sz w:val="18"/>
                <w:szCs w:val="18"/>
                <w:lang w:eastAsia="ru-RU"/>
              </w:rPr>
            </w:pPr>
            <w:r w:rsidRPr="00D90242">
              <w:rPr>
                <w:rFonts w:ascii="Times New Roman" w:eastAsia="Times New Roman" w:hAnsi="Times New Roman"/>
                <w:b/>
                <w:bCs/>
                <w:i/>
                <w:iCs/>
                <w:color w:val="000000" w:themeColor="text1"/>
                <w:sz w:val="18"/>
                <w:szCs w:val="18"/>
                <w:lang w:eastAsia="ru-RU"/>
              </w:rPr>
              <w:t>Наименование источника теплоснабжения</w:t>
            </w:r>
          </w:p>
        </w:tc>
        <w:tc>
          <w:tcPr>
            <w:tcW w:w="2552" w:type="dxa"/>
            <w:shd w:val="clear" w:color="auto" w:fill="F7CAAC" w:themeFill="accent2" w:themeFillTint="66"/>
            <w:vAlign w:val="center"/>
            <w:hideMark/>
          </w:tcPr>
          <w:p w:rsidR="0012179A" w:rsidRPr="00D90242" w:rsidRDefault="0012179A" w:rsidP="00D969F3">
            <w:pPr>
              <w:spacing w:after="0" w:line="240" w:lineRule="auto"/>
              <w:jc w:val="center"/>
              <w:rPr>
                <w:rFonts w:ascii="Times New Roman" w:eastAsia="Times New Roman" w:hAnsi="Times New Roman"/>
                <w:b/>
                <w:bCs/>
                <w:i/>
                <w:iCs/>
                <w:color w:val="000000" w:themeColor="text1"/>
                <w:sz w:val="18"/>
                <w:szCs w:val="18"/>
                <w:lang w:eastAsia="ru-RU"/>
              </w:rPr>
            </w:pPr>
            <w:r w:rsidRPr="00D90242">
              <w:rPr>
                <w:rFonts w:ascii="Times New Roman" w:eastAsia="Times New Roman" w:hAnsi="Times New Roman"/>
                <w:b/>
                <w:bCs/>
                <w:i/>
                <w:iCs/>
                <w:color w:val="000000" w:themeColor="text1"/>
                <w:sz w:val="18"/>
                <w:szCs w:val="18"/>
                <w:lang w:eastAsia="ru-RU"/>
              </w:rPr>
              <w:t>Адрес (или кадастровый номер земельного участка)</w:t>
            </w:r>
          </w:p>
        </w:tc>
        <w:tc>
          <w:tcPr>
            <w:tcW w:w="992" w:type="dxa"/>
            <w:shd w:val="clear" w:color="auto" w:fill="F7CAAC" w:themeFill="accent2" w:themeFillTint="66"/>
            <w:vAlign w:val="center"/>
          </w:tcPr>
          <w:p w:rsidR="0012179A" w:rsidRPr="00DA0FD4" w:rsidRDefault="00D969F3" w:rsidP="00D969F3">
            <w:pPr>
              <w:spacing w:after="0" w:line="240" w:lineRule="auto"/>
              <w:jc w:val="center"/>
              <w:rPr>
                <w:rFonts w:ascii="Times New Roman" w:hAnsi="Times New Roman"/>
                <w:b/>
                <w:bCs/>
                <w:i/>
                <w:iCs/>
                <w:color w:val="000000" w:themeColor="text1"/>
                <w:sz w:val="18"/>
                <w:szCs w:val="18"/>
                <w:lang w:eastAsia="ru-RU"/>
              </w:rPr>
            </w:pPr>
            <w:r w:rsidRPr="00DA0FD4">
              <w:rPr>
                <w:rFonts w:ascii="Times New Roman" w:hAnsi="Times New Roman"/>
                <w:b/>
                <w:bCs/>
                <w:i/>
                <w:iCs/>
                <w:color w:val="000000" w:themeColor="text1"/>
                <w:sz w:val="18"/>
                <w:szCs w:val="18"/>
              </w:rPr>
              <w:t>Вид собственности</w:t>
            </w:r>
          </w:p>
        </w:tc>
        <w:tc>
          <w:tcPr>
            <w:tcW w:w="2126" w:type="dxa"/>
            <w:shd w:val="clear" w:color="auto" w:fill="F7CAAC" w:themeFill="accent2" w:themeFillTint="66"/>
            <w:vAlign w:val="center"/>
          </w:tcPr>
          <w:p w:rsidR="0012179A" w:rsidRPr="00DA0FD4" w:rsidRDefault="0012179A" w:rsidP="00D969F3">
            <w:pPr>
              <w:spacing w:after="0" w:line="240" w:lineRule="auto"/>
              <w:jc w:val="center"/>
              <w:rPr>
                <w:rFonts w:ascii="Times New Roman" w:hAnsi="Times New Roman"/>
                <w:b/>
                <w:bCs/>
                <w:i/>
                <w:iCs/>
                <w:color w:val="000000" w:themeColor="text1"/>
                <w:sz w:val="18"/>
                <w:szCs w:val="18"/>
              </w:rPr>
            </w:pPr>
            <w:r w:rsidRPr="00DA0FD4">
              <w:rPr>
                <w:rFonts w:ascii="Times New Roman" w:hAnsi="Times New Roman"/>
                <w:b/>
                <w:bCs/>
                <w:i/>
                <w:iCs/>
                <w:color w:val="000000" w:themeColor="text1"/>
                <w:sz w:val="18"/>
                <w:szCs w:val="18"/>
              </w:rPr>
              <w:t>Наименование собственника источника теплоснабжения</w:t>
            </w:r>
          </w:p>
        </w:tc>
        <w:tc>
          <w:tcPr>
            <w:tcW w:w="1054" w:type="dxa"/>
            <w:shd w:val="clear" w:color="auto" w:fill="F7CAAC" w:themeFill="accent2" w:themeFillTint="66"/>
            <w:vAlign w:val="center"/>
          </w:tcPr>
          <w:p w:rsidR="0012179A" w:rsidRPr="00DA0FD4" w:rsidRDefault="00D969F3" w:rsidP="00D969F3">
            <w:pPr>
              <w:spacing w:after="0" w:line="240" w:lineRule="auto"/>
              <w:jc w:val="center"/>
              <w:rPr>
                <w:rFonts w:ascii="Times New Roman" w:hAnsi="Times New Roman"/>
                <w:b/>
                <w:bCs/>
                <w:i/>
                <w:iCs/>
                <w:color w:val="000000" w:themeColor="text1"/>
                <w:sz w:val="18"/>
                <w:szCs w:val="18"/>
              </w:rPr>
            </w:pPr>
            <w:r w:rsidRPr="00DA0FD4">
              <w:rPr>
                <w:rFonts w:ascii="Times New Roman" w:hAnsi="Times New Roman"/>
                <w:b/>
                <w:bCs/>
                <w:i/>
                <w:iCs/>
                <w:color w:val="000000" w:themeColor="text1"/>
                <w:sz w:val="18"/>
                <w:szCs w:val="18"/>
              </w:rPr>
              <w:t>Основной вид топлива</w:t>
            </w:r>
          </w:p>
        </w:tc>
        <w:tc>
          <w:tcPr>
            <w:tcW w:w="1356" w:type="dxa"/>
            <w:shd w:val="clear" w:color="auto" w:fill="F7CAAC" w:themeFill="accent2" w:themeFillTint="66"/>
            <w:vAlign w:val="center"/>
          </w:tcPr>
          <w:p w:rsidR="0012179A" w:rsidRPr="00DA0FD4" w:rsidRDefault="0012179A" w:rsidP="00D969F3">
            <w:pPr>
              <w:spacing w:after="0" w:line="240" w:lineRule="auto"/>
              <w:jc w:val="center"/>
              <w:rPr>
                <w:rFonts w:ascii="Times New Roman" w:hAnsi="Times New Roman"/>
                <w:b/>
                <w:bCs/>
                <w:i/>
                <w:iCs/>
                <w:color w:val="000000" w:themeColor="text1"/>
                <w:sz w:val="18"/>
                <w:szCs w:val="18"/>
              </w:rPr>
            </w:pPr>
            <w:r w:rsidRPr="00DA0FD4">
              <w:rPr>
                <w:rFonts w:ascii="Times New Roman" w:hAnsi="Times New Roman"/>
                <w:b/>
                <w:bCs/>
                <w:i/>
                <w:iCs/>
                <w:color w:val="000000" w:themeColor="text1"/>
                <w:sz w:val="18"/>
                <w:szCs w:val="18"/>
              </w:rPr>
              <w:t>Мощность теплоснабжающего оборудования, Гкал/час</w:t>
            </w:r>
          </w:p>
        </w:tc>
      </w:tr>
      <w:tr w:rsidR="00D90242" w:rsidRPr="0012179A" w:rsidTr="00B62E44">
        <w:trPr>
          <w:trHeight w:val="517"/>
        </w:trPr>
        <w:tc>
          <w:tcPr>
            <w:tcW w:w="1271"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bCs/>
                <w:iCs/>
                <w:color w:val="000000" w:themeColor="text1"/>
                <w:sz w:val="18"/>
                <w:szCs w:val="18"/>
                <w:lang w:eastAsia="ru-RU"/>
              </w:rPr>
            </w:pPr>
            <w:r w:rsidRPr="00D90242">
              <w:rPr>
                <w:rFonts w:ascii="Times New Roman" w:eastAsia="Times New Roman" w:hAnsi="Times New Roman"/>
                <w:bCs/>
                <w:iCs/>
                <w:color w:val="000000" w:themeColor="text1"/>
                <w:sz w:val="18"/>
                <w:szCs w:val="18"/>
                <w:lang w:eastAsia="ru-RU"/>
              </w:rPr>
              <w:t>котельная</w:t>
            </w:r>
          </w:p>
        </w:tc>
        <w:tc>
          <w:tcPr>
            <w:tcW w:w="2552"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Котельная 47, пос. Сенной, ул. Мира, 24к</w:t>
            </w:r>
          </w:p>
        </w:tc>
        <w:tc>
          <w:tcPr>
            <w:tcW w:w="992"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частная</w:t>
            </w:r>
          </w:p>
        </w:tc>
        <w:tc>
          <w:tcPr>
            <w:tcW w:w="2126"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ООО "</w:t>
            </w:r>
            <w:proofErr w:type="spellStart"/>
            <w:r w:rsidRPr="0012179A">
              <w:rPr>
                <w:rFonts w:ascii="Times New Roman" w:hAnsi="Times New Roman"/>
                <w:bCs/>
                <w:iCs/>
                <w:color w:val="000000" w:themeColor="text1"/>
                <w:sz w:val="18"/>
                <w:szCs w:val="18"/>
              </w:rPr>
              <w:t>КубаньТеплоИнжиниринг</w:t>
            </w:r>
            <w:proofErr w:type="spellEnd"/>
            <w:r w:rsidRPr="0012179A">
              <w:rPr>
                <w:rFonts w:ascii="Times New Roman" w:hAnsi="Times New Roman"/>
                <w:bCs/>
                <w:iCs/>
                <w:color w:val="000000" w:themeColor="text1"/>
                <w:sz w:val="18"/>
                <w:szCs w:val="18"/>
              </w:rPr>
              <w:t>" "Темрюкские Тепловые Сети"</w:t>
            </w:r>
          </w:p>
        </w:tc>
        <w:tc>
          <w:tcPr>
            <w:tcW w:w="1054"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auto"/>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0,385</w:t>
            </w:r>
          </w:p>
        </w:tc>
      </w:tr>
      <w:tr w:rsidR="00B62E44" w:rsidRPr="0012179A" w:rsidTr="00B62E44">
        <w:trPr>
          <w:trHeight w:val="1260"/>
        </w:trPr>
        <w:tc>
          <w:tcPr>
            <w:tcW w:w="1271"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bCs/>
                <w:iCs/>
                <w:color w:val="000000" w:themeColor="text1"/>
                <w:sz w:val="18"/>
                <w:szCs w:val="18"/>
                <w:lang w:eastAsia="ru-RU"/>
              </w:rPr>
            </w:pPr>
            <w:r w:rsidRPr="00D90242">
              <w:rPr>
                <w:rFonts w:ascii="Times New Roman" w:eastAsia="Times New Roman" w:hAnsi="Times New Roman"/>
                <w:bCs/>
                <w:iCs/>
                <w:color w:val="000000" w:themeColor="text1"/>
                <w:sz w:val="18"/>
                <w:szCs w:val="18"/>
                <w:lang w:eastAsia="ru-RU"/>
              </w:rPr>
              <w:t>помещение котельной</w:t>
            </w:r>
          </w:p>
        </w:tc>
        <w:tc>
          <w:tcPr>
            <w:tcW w:w="2552"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МБУК "Сенная ЦКС"</w:t>
            </w:r>
            <w:r w:rsidRPr="00D90242">
              <w:rPr>
                <w:rFonts w:ascii="Times New Roman" w:eastAsia="Times New Roman" w:hAnsi="Times New Roman"/>
                <w:color w:val="000000" w:themeColor="text1"/>
                <w:sz w:val="18"/>
                <w:szCs w:val="18"/>
                <w:lang w:eastAsia="ru-RU"/>
              </w:rPr>
              <w:br/>
              <w:t xml:space="preserve">Котел газовый отопительный </w:t>
            </w:r>
            <w:proofErr w:type="spellStart"/>
            <w:r w:rsidRPr="00D90242">
              <w:rPr>
                <w:rFonts w:ascii="Times New Roman" w:eastAsia="Times New Roman" w:hAnsi="Times New Roman"/>
                <w:color w:val="000000" w:themeColor="text1"/>
                <w:sz w:val="18"/>
                <w:szCs w:val="18"/>
                <w:lang w:eastAsia="ru-RU"/>
              </w:rPr>
              <w:t>baxi</w:t>
            </w:r>
            <w:proofErr w:type="spellEnd"/>
            <w:r w:rsidRPr="00D90242">
              <w:rPr>
                <w:rFonts w:ascii="Times New Roman" w:eastAsia="Times New Roman" w:hAnsi="Times New Roman"/>
                <w:color w:val="000000" w:themeColor="text1"/>
                <w:sz w:val="18"/>
                <w:szCs w:val="18"/>
                <w:lang w:eastAsia="ru-RU"/>
              </w:rPr>
              <w:t xml:space="preserve"> </w:t>
            </w:r>
            <w:proofErr w:type="spellStart"/>
            <w:r w:rsidRPr="00D90242">
              <w:rPr>
                <w:rFonts w:ascii="Times New Roman" w:eastAsia="Times New Roman" w:hAnsi="Times New Roman"/>
                <w:color w:val="000000" w:themeColor="text1"/>
                <w:sz w:val="18"/>
                <w:szCs w:val="18"/>
                <w:lang w:eastAsia="ru-RU"/>
              </w:rPr>
              <w:t>slim</w:t>
            </w:r>
            <w:proofErr w:type="spellEnd"/>
            <w:r w:rsidRPr="00D90242">
              <w:rPr>
                <w:rFonts w:ascii="Times New Roman" w:eastAsia="Times New Roman" w:hAnsi="Times New Roman"/>
                <w:color w:val="000000" w:themeColor="text1"/>
                <w:sz w:val="18"/>
                <w:szCs w:val="18"/>
                <w:lang w:eastAsia="ru-RU"/>
              </w:rPr>
              <w:t xml:space="preserve"> 1.620 </w:t>
            </w:r>
            <w:proofErr w:type="spellStart"/>
            <w:r w:rsidRPr="00D90242">
              <w:rPr>
                <w:rFonts w:ascii="Times New Roman" w:eastAsia="Times New Roman" w:hAnsi="Times New Roman"/>
                <w:color w:val="000000" w:themeColor="text1"/>
                <w:sz w:val="18"/>
                <w:szCs w:val="18"/>
                <w:lang w:eastAsia="ru-RU"/>
              </w:rPr>
              <w:t>in</w:t>
            </w:r>
            <w:proofErr w:type="spellEnd"/>
            <w:r w:rsidRPr="00D90242">
              <w:rPr>
                <w:rFonts w:ascii="Times New Roman" w:eastAsia="Times New Roman" w:hAnsi="Times New Roman"/>
                <w:color w:val="000000" w:themeColor="text1"/>
                <w:sz w:val="18"/>
                <w:szCs w:val="18"/>
                <w:lang w:eastAsia="ru-RU"/>
              </w:rPr>
              <w:t xml:space="preserve">  </w:t>
            </w:r>
            <w:r w:rsidRPr="00D90242">
              <w:rPr>
                <w:rFonts w:ascii="Times New Roman" w:eastAsia="Times New Roman" w:hAnsi="Times New Roman"/>
                <w:color w:val="000000" w:themeColor="text1"/>
                <w:sz w:val="18"/>
                <w:szCs w:val="18"/>
                <w:lang w:eastAsia="ru-RU"/>
              </w:rPr>
              <w:br/>
              <w:t>пос. Сенной ул. Мира 38</w:t>
            </w:r>
          </w:p>
        </w:tc>
        <w:tc>
          <w:tcPr>
            <w:tcW w:w="992"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муниципальная</w:t>
            </w:r>
          </w:p>
        </w:tc>
        <w:tc>
          <w:tcPr>
            <w:tcW w:w="212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МБУК "Сенная ЦКС"</w:t>
            </w:r>
          </w:p>
        </w:tc>
        <w:tc>
          <w:tcPr>
            <w:tcW w:w="1054"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0,0535</w:t>
            </w:r>
          </w:p>
        </w:tc>
      </w:tr>
      <w:tr w:rsidR="00D90242" w:rsidRPr="0012179A" w:rsidTr="00B62E44">
        <w:trPr>
          <w:trHeight w:val="945"/>
        </w:trPr>
        <w:tc>
          <w:tcPr>
            <w:tcW w:w="1271"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bCs/>
                <w:iCs/>
                <w:color w:val="000000" w:themeColor="text1"/>
                <w:sz w:val="18"/>
                <w:szCs w:val="18"/>
                <w:lang w:eastAsia="ru-RU"/>
              </w:rPr>
            </w:pPr>
            <w:r w:rsidRPr="00D90242">
              <w:rPr>
                <w:rFonts w:ascii="Times New Roman" w:eastAsia="Times New Roman" w:hAnsi="Times New Roman"/>
                <w:bCs/>
                <w:iCs/>
                <w:color w:val="000000" w:themeColor="text1"/>
                <w:sz w:val="18"/>
                <w:szCs w:val="18"/>
                <w:lang w:eastAsia="ru-RU"/>
              </w:rPr>
              <w:t>помещение котельной</w:t>
            </w:r>
          </w:p>
        </w:tc>
        <w:tc>
          <w:tcPr>
            <w:tcW w:w="2552"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МБУК "Сенная ЦКС"</w:t>
            </w:r>
            <w:r w:rsidRPr="00D90242">
              <w:rPr>
                <w:rFonts w:ascii="Times New Roman" w:eastAsia="Times New Roman" w:hAnsi="Times New Roman"/>
                <w:color w:val="000000" w:themeColor="text1"/>
                <w:sz w:val="18"/>
                <w:szCs w:val="18"/>
                <w:lang w:eastAsia="ru-RU"/>
              </w:rPr>
              <w:br/>
              <w:t xml:space="preserve">Котел газовый отопительный </w:t>
            </w:r>
            <w:proofErr w:type="spellStart"/>
            <w:r w:rsidRPr="00D90242">
              <w:rPr>
                <w:rFonts w:ascii="Times New Roman" w:eastAsia="Times New Roman" w:hAnsi="Times New Roman"/>
                <w:color w:val="000000" w:themeColor="text1"/>
                <w:sz w:val="18"/>
                <w:szCs w:val="18"/>
                <w:lang w:eastAsia="ru-RU"/>
              </w:rPr>
              <w:t>baxi</w:t>
            </w:r>
            <w:proofErr w:type="spellEnd"/>
            <w:r w:rsidRPr="00D90242">
              <w:rPr>
                <w:rFonts w:ascii="Times New Roman" w:eastAsia="Times New Roman" w:hAnsi="Times New Roman"/>
                <w:color w:val="000000" w:themeColor="text1"/>
                <w:sz w:val="18"/>
                <w:szCs w:val="18"/>
                <w:lang w:eastAsia="ru-RU"/>
              </w:rPr>
              <w:t xml:space="preserve"> </w:t>
            </w:r>
            <w:proofErr w:type="spellStart"/>
            <w:r w:rsidRPr="00D90242">
              <w:rPr>
                <w:rFonts w:ascii="Times New Roman" w:eastAsia="Times New Roman" w:hAnsi="Times New Roman"/>
                <w:color w:val="000000" w:themeColor="text1"/>
                <w:sz w:val="18"/>
                <w:szCs w:val="18"/>
                <w:lang w:eastAsia="ru-RU"/>
              </w:rPr>
              <w:t>slim</w:t>
            </w:r>
            <w:proofErr w:type="spellEnd"/>
            <w:r w:rsidRPr="00D90242">
              <w:rPr>
                <w:rFonts w:ascii="Times New Roman" w:eastAsia="Times New Roman" w:hAnsi="Times New Roman"/>
                <w:color w:val="000000" w:themeColor="text1"/>
                <w:sz w:val="18"/>
                <w:szCs w:val="18"/>
                <w:lang w:eastAsia="ru-RU"/>
              </w:rPr>
              <w:t xml:space="preserve"> 1.620 </w:t>
            </w:r>
            <w:proofErr w:type="spellStart"/>
            <w:r w:rsidRPr="00D90242">
              <w:rPr>
                <w:rFonts w:ascii="Times New Roman" w:eastAsia="Times New Roman" w:hAnsi="Times New Roman"/>
                <w:color w:val="000000" w:themeColor="text1"/>
                <w:sz w:val="18"/>
                <w:szCs w:val="18"/>
                <w:lang w:eastAsia="ru-RU"/>
              </w:rPr>
              <w:t>in</w:t>
            </w:r>
            <w:proofErr w:type="spellEnd"/>
            <w:r w:rsidRPr="00D90242">
              <w:rPr>
                <w:rFonts w:ascii="Times New Roman" w:eastAsia="Times New Roman" w:hAnsi="Times New Roman"/>
                <w:color w:val="000000" w:themeColor="text1"/>
                <w:sz w:val="18"/>
                <w:szCs w:val="18"/>
                <w:lang w:eastAsia="ru-RU"/>
              </w:rPr>
              <w:t xml:space="preserve">   пос. Приморский </w:t>
            </w:r>
            <w:proofErr w:type="spellStart"/>
            <w:r w:rsidRPr="00D90242">
              <w:rPr>
                <w:rFonts w:ascii="Times New Roman" w:eastAsia="Times New Roman" w:hAnsi="Times New Roman"/>
                <w:color w:val="000000" w:themeColor="text1"/>
                <w:sz w:val="18"/>
                <w:szCs w:val="18"/>
                <w:lang w:eastAsia="ru-RU"/>
              </w:rPr>
              <w:t>ул.Ленина</w:t>
            </w:r>
            <w:proofErr w:type="spellEnd"/>
            <w:r w:rsidRPr="00D90242">
              <w:rPr>
                <w:rFonts w:ascii="Times New Roman" w:eastAsia="Times New Roman" w:hAnsi="Times New Roman"/>
                <w:color w:val="000000" w:themeColor="text1"/>
                <w:sz w:val="18"/>
                <w:szCs w:val="18"/>
                <w:lang w:eastAsia="ru-RU"/>
              </w:rPr>
              <w:t xml:space="preserve"> д.7</w:t>
            </w:r>
          </w:p>
        </w:tc>
        <w:tc>
          <w:tcPr>
            <w:tcW w:w="992"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муниципальная</w:t>
            </w:r>
          </w:p>
        </w:tc>
        <w:tc>
          <w:tcPr>
            <w:tcW w:w="2126"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МБУК "Сенная ЦКС"</w:t>
            </w:r>
          </w:p>
        </w:tc>
        <w:tc>
          <w:tcPr>
            <w:tcW w:w="1054"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auto"/>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0,0535</w:t>
            </w:r>
          </w:p>
        </w:tc>
      </w:tr>
      <w:tr w:rsidR="00B62E44" w:rsidRPr="0012179A" w:rsidTr="00B62E44">
        <w:trPr>
          <w:trHeight w:val="1440"/>
        </w:trPr>
        <w:tc>
          <w:tcPr>
            <w:tcW w:w="1271"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bCs/>
                <w:iCs/>
                <w:color w:val="000000" w:themeColor="text1"/>
                <w:sz w:val="18"/>
                <w:szCs w:val="18"/>
                <w:lang w:eastAsia="ru-RU"/>
              </w:rPr>
            </w:pPr>
            <w:r w:rsidRPr="00D90242">
              <w:rPr>
                <w:rFonts w:ascii="Times New Roman" w:eastAsia="Times New Roman" w:hAnsi="Times New Roman"/>
                <w:bCs/>
                <w:iCs/>
                <w:color w:val="000000" w:themeColor="text1"/>
                <w:sz w:val="18"/>
                <w:szCs w:val="18"/>
                <w:lang w:eastAsia="ru-RU"/>
              </w:rPr>
              <w:t>котельная</w:t>
            </w:r>
          </w:p>
        </w:tc>
        <w:tc>
          <w:tcPr>
            <w:tcW w:w="2552"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 xml:space="preserve">МБУ ДО ДШИ </w:t>
            </w:r>
            <w:proofErr w:type="spellStart"/>
            <w:r w:rsidRPr="00D90242">
              <w:rPr>
                <w:rFonts w:ascii="Times New Roman" w:eastAsia="Times New Roman" w:hAnsi="Times New Roman"/>
                <w:color w:val="000000" w:themeColor="text1"/>
                <w:sz w:val="18"/>
                <w:szCs w:val="18"/>
                <w:lang w:eastAsia="ru-RU"/>
              </w:rPr>
              <w:t>ст-цы</w:t>
            </w:r>
            <w:proofErr w:type="spellEnd"/>
            <w:r w:rsidRPr="00D90242">
              <w:rPr>
                <w:rFonts w:ascii="Times New Roman" w:eastAsia="Times New Roman" w:hAnsi="Times New Roman"/>
                <w:color w:val="000000" w:themeColor="text1"/>
                <w:sz w:val="18"/>
                <w:szCs w:val="18"/>
                <w:lang w:eastAsia="ru-RU"/>
              </w:rPr>
              <w:t xml:space="preserve"> Старотитаровской отделение в пос. Сенной</w:t>
            </w:r>
            <w:r w:rsidRPr="00D90242">
              <w:rPr>
                <w:rFonts w:ascii="Times New Roman" w:eastAsia="Times New Roman" w:hAnsi="Times New Roman"/>
                <w:color w:val="000000" w:themeColor="text1"/>
                <w:sz w:val="18"/>
                <w:szCs w:val="18"/>
                <w:lang w:eastAsia="ru-RU"/>
              </w:rPr>
              <w:br/>
              <w:t xml:space="preserve">Газовый котёл  КС -В 40 в кол-ве 1 шт. </w:t>
            </w:r>
            <w:r w:rsidRPr="00D90242">
              <w:rPr>
                <w:rFonts w:ascii="Times New Roman" w:eastAsia="Times New Roman" w:hAnsi="Times New Roman"/>
                <w:color w:val="000000" w:themeColor="text1"/>
                <w:sz w:val="18"/>
                <w:szCs w:val="18"/>
                <w:lang w:eastAsia="ru-RU"/>
              </w:rPr>
              <w:br/>
              <w:t>пос. Сенной, ул. Кулакова,31 а</w:t>
            </w:r>
          </w:p>
        </w:tc>
        <w:tc>
          <w:tcPr>
            <w:tcW w:w="992"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муниципальная</w:t>
            </w:r>
          </w:p>
        </w:tc>
        <w:tc>
          <w:tcPr>
            <w:tcW w:w="212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администрация муниципального образования Темрюкский район</w:t>
            </w:r>
          </w:p>
        </w:tc>
        <w:tc>
          <w:tcPr>
            <w:tcW w:w="1054"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0,03096</w:t>
            </w:r>
          </w:p>
        </w:tc>
      </w:tr>
      <w:tr w:rsidR="00D90242" w:rsidRPr="0012179A" w:rsidTr="00B62E44">
        <w:trPr>
          <w:trHeight w:val="1440"/>
        </w:trPr>
        <w:tc>
          <w:tcPr>
            <w:tcW w:w="1271"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отдельно стоящая БМК</w:t>
            </w:r>
          </w:p>
        </w:tc>
        <w:tc>
          <w:tcPr>
            <w:tcW w:w="2552"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МБОУ СОШ №29, п. Приморский, ул. 383 Стрелковой дивизии, 26/п. Приморский,  ул. Лермонтова, 2</w:t>
            </w:r>
          </w:p>
        </w:tc>
        <w:tc>
          <w:tcPr>
            <w:tcW w:w="992"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муниципальная</w:t>
            </w:r>
          </w:p>
        </w:tc>
        <w:tc>
          <w:tcPr>
            <w:tcW w:w="2126"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 xml:space="preserve">администрация муниципального образования </w:t>
            </w:r>
            <w:bookmarkStart w:id="0" w:name="_GoBack"/>
            <w:bookmarkEnd w:id="0"/>
            <w:r w:rsidRPr="0012179A">
              <w:rPr>
                <w:rFonts w:ascii="Times New Roman" w:hAnsi="Times New Roman"/>
                <w:bCs/>
                <w:iCs/>
                <w:color w:val="000000" w:themeColor="text1"/>
                <w:sz w:val="18"/>
                <w:szCs w:val="18"/>
              </w:rPr>
              <w:t>Темрюкский район</w:t>
            </w:r>
          </w:p>
        </w:tc>
        <w:tc>
          <w:tcPr>
            <w:tcW w:w="1054"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auto"/>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0,120372</w:t>
            </w:r>
          </w:p>
        </w:tc>
      </w:tr>
      <w:tr w:rsidR="00B62E44" w:rsidRPr="0012179A" w:rsidTr="00B62E44">
        <w:trPr>
          <w:trHeight w:val="1440"/>
        </w:trPr>
        <w:tc>
          <w:tcPr>
            <w:tcW w:w="1271"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отдельно стоящая</w:t>
            </w:r>
          </w:p>
        </w:tc>
        <w:tc>
          <w:tcPr>
            <w:tcW w:w="2552"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МБДОУ ДС №38, п. Сенной, ул. Мира 78</w:t>
            </w:r>
          </w:p>
        </w:tc>
        <w:tc>
          <w:tcPr>
            <w:tcW w:w="992"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муниципальная</w:t>
            </w:r>
          </w:p>
        </w:tc>
        <w:tc>
          <w:tcPr>
            <w:tcW w:w="212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администрация муниципального образования Темрюкский район</w:t>
            </w:r>
          </w:p>
        </w:tc>
        <w:tc>
          <w:tcPr>
            <w:tcW w:w="1054"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0,0498684</w:t>
            </w:r>
          </w:p>
        </w:tc>
      </w:tr>
      <w:tr w:rsidR="00D90242" w:rsidRPr="0012179A" w:rsidTr="00B62E44">
        <w:trPr>
          <w:trHeight w:val="1440"/>
        </w:trPr>
        <w:tc>
          <w:tcPr>
            <w:tcW w:w="1271"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lastRenderedPageBreak/>
              <w:t>пристроенная</w:t>
            </w:r>
          </w:p>
        </w:tc>
        <w:tc>
          <w:tcPr>
            <w:tcW w:w="2552"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МБДОУ ДС №39, п. Сенной, ул. Кулакова 31</w:t>
            </w:r>
          </w:p>
        </w:tc>
        <w:tc>
          <w:tcPr>
            <w:tcW w:w="992"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муниципальная</w:t>
            </w:r>
          </w:p>
        </w:tc>
        <w:tc>
          <w:tcPr>
            <w:tcW w:w="2126"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администрация муниципального образования Темрюкский район</w:t>
            </w:r>
          </w:p>
        </w:tc>
        <w:tc>
          <w:tcPr>
            <w:tcW w:w="1054"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auto"/>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0,068784</w:t>
            </w:r>
          </w:p>
        </w:tc>
      </w:tr>
      <w:tr w:rsidR="00B62E44" w:rsidRPr="0012179A" w:rsidTr="00B62E44">
        <w:trPr>
          <w:trHeight w:val="1440"/>
        </w:trPr>
        <w:tc>
          <w:tcPr>
            <w:tcW w:w="1271"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пристроенная</w:t>
            </w:r>
          </w:p>
        </w:tc>
        <w:tc>
          <w:tcPr>
            <w:tcW w:w="2552"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 xml:space="preserve">МБДОУ ДС №40, х. Соленый, ул. </w:t>
            </w:r>
            <w:proofErr w:type="spellStart"/>
            <w:r w:rsidRPr="00D90242">
              <w:rPr>
                <w:rFonts w:ascii="Times New Roman" w:eastAsia="Times New Roman" w:hAnsi="Times New Roman"/>
                <w:color w:val="000000" w:themeColor="text1"/>
                <w:sz w:val="18"/>
                <w:szCs w:val="18"/>
                <w:lang w:eastAsia="ru-RU"/>
              </w:rPr>
              <w:t>Центрльная</w:t>
            </w:r>
            <w:proofErr w:type="spellEnd"/>
            <w:r w:rsidRPr="00D90242">
              <w:rPr>
                <w:rFonts w:ascii="Times New Roman" w:eastAsia="Times New Roman" w:hAnsi="Times New Roman"/>
                <w:color w:val="000000" w:themeColor="text1"/>
                <w:sz w:val="18"/>
                <w:szCs w:val="18"/>
                <w:lang w:eastAsia="ru-RU"/>
              </w:rPr>
              <w:t xml:space="preserve"> 57</w:t>
            </w:r>
          </w:p>
        </w:tc>
        <w:tc>
          <w:tcPr>
            <w:tcW w:w="992"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муниципальная</w:t>
            </w:r>
          </w:p>
        </w:tc>
        <w:tc>
          <w:tcPr>
            <w:tcW w:w="212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администрация муниципального образования Темрюкский район</w:t>
            </w:r>
          </w:p>
        </w:tc>
        <w:tc>
          <w:tcPr>
            <w:tcW w:w="1054"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0,0533076</w:t>
            </w:r>
          </w:p>
        </w:tc>
      </w:tr>
      <w:tr w:rsidR="00D90242" w:rsidRPr="0012179A" w:rsidTr="00B62E44">
        <w:trPr>
          <w:trHeight w:val="1440"/>
        </w:trPr>
        <w:tc>
          <w:tcPr>
            <w:tcW w:w="1271"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отдельно стоящая БМК</w:t>
            </w:r>
          </w:p>
        </w:tc>
        <w:tc>
          <w:tcPr>
            <w:tcW w:w="2552"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МБДОУ ДС №41, п. Приморский, ул. Лермонтова 4</w:t>
            </w:r>
          </w:p>
        </w:tc>
        <w:tc>
          <w:tcPr>
            <w:tcW w:w="992"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муниципальная</w:t>
            </w:r>
          </w:p>
        </w:tc>
        <w:tc>
          <w:tcPr>
            <w:tcW w:w="2126"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администрация муниципального образования Темрюкский район</w:t>
            </w:r>
          </w:p>
        </w:tc>
        <w:tc>
          <w:tcPr>
            <w:tcW w:w="1054"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auto"/>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0,154764</w:t>
            </w:r>
          </w:p>
        </w:tc>
      </w:tr>
      <w:tr w:rsidR="00B62E44" w:rsidRPr="0012179A" w:rsidTr="00B62E44">
        <w:trPr>
          <w:trHeight w:val="720"/>
        </w:trPr>
        <w:tc>
          <w:tcPr>
            <w:tcW w:w="1271"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bCs/>
                <w:iCs/>
                <w:color w:val="000000" w:themeColor="text1"/>
                <w:sz w:val="18"/>
                <w:szCs w:val="18"/>
                <w:lang w:eastAsia="ru-RU"/>
              </w:rPr>
            </w:pPr>
            <w:r w:rsidRPr="00D90242">
              <w:rPr>
                <w:rFonts w:ascii="Times New Roman" w:eastAsia="Times New Roman" w:hAnsi="Times New Roman"/>
                <w:bCs/>
                <w:iCs/>
                <w:color w:val="000000" w:themeColor="text1"/>
                <w:sz w:val="18"/>
                <w:szCs w:val="18"/>
                <w:lang w:eastAsia="ru-RU"/>
              </w:rPr>
              <w:t>котельная</w:t>
            </w:r>
          </w:p>
        </w:tc>
        <w:tc>
          <w:tcPr>
            <w:tcW w:w="2552"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proofErr w:type="spellStart"/>
            <w:r w:rsidRPr="00D90242">
              <w:rPr>
                <w:rFonts w:ascii="Times New Roman" w:eastAsia="Times New Roman" w:hAnsi="Times New Roman"/>
                <w:color w:val="000000" w:themeColor="text1"/>
                <w:sz w:val="18"/>
                <w:szCs w:val="18"/>
                <w:lang w:eastAsia="ru-RU"/>
              </w:rPr>
              <w:t>Сенновская</w:t>
            </w:r>
            <w:proofErr w:type="spellEnd"/>
            <w:r w:rsidRPr="00D90242">
              <w:rPr>
                <w:rFonts w:ascii="Times New Roman" w:eastAsia="Times New Roman" w:hAnsi="Times New Roman"/>
                <w:color w:val="000000" w:themeColor="text1"/>
                <w:sz w:val="18"/>
                <w:szCs w:val="18"/>
                <w:lang w:eastAsia="ru-RU"/>
              </w:rPr>
              <w:t xml:space="preserve"> врачебная амбулатория, </w:t>
            </w:r>
            <w:proofErr w:type="spellStart"/>
            <w:r w:rsidRPr="00D90242">
              <w:rPr>
                <w:rFonts w:ascii="Times New Roman" w:eastAsia="Times New Roman" w:hAnsi="Times New Roman"/>
                <w:color w:val="000000" w:themeColor="text1"/>
                <w:sz w:val="18"/>
                <w:szCs w:val="18"/>
                <w:lang w:eastAsia="ru-RU"/>
              </w:rPr>
              <w:t>пос.Сенной</w:t>
            </w:r>
            <w:proofErr w:type="spellEnd"/>
            <w:r w:rsidRPr="00D90242">
              <w:rPr>
                <w:rFonts w:ascii="Times New Roman" w:eastAsia="Times New Roman" w:hAnsi="Times New Roman"/>
                <w:color w:val="000000" w:themeColor="text1"/>
                <w:sz w:val="18"/>
                <w:szCs w:val="18"/>
                <w:lang w:eastAsia="ru-RU"/>
              </w:rPr>
              <w:t>, ул.Ленина,80</w:t>
            </w:r>
          </w:p>
        </w:tc>
        <w:tc>
          <w:tcPr>
            <w:tcW w:w="992"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государственная</w:t>
            </w:r>
          </w:p>
        </w:tc>
        <w:tc>
          <w:tcPr>
            <w:tcW w:w="212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ГБУЗ "Темрюкская ЦРБ" МЗ КК</w:t>
            </w:r>
          </w:p>
        </w:tc>
        <w:tc>
          <w:tcPr>
            <w:tcW w:w="1054"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0,043</w:t>
            </w:r>
          </w:p>
        </w:tc>
      </w:tr>
      <w:tr w:rsidR="00D90242" w:rsidRPr="0012179A" w:rsidTr="00B62E44">
        <w:trPr>
          <w:trHeight w:val="720"/>
        </w:trPr>
        <w:tc>
          <w:tcPr>
            <w:tcW w:w="1271"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bCs/>
                <w:iCs/>
                <w:color w:val="000000" w:themeColor="text1"/>
                <w:sz w:val="18"/>
                <w:szCs w:val="18"/>
                <w:lang w:eastAsia="ru-RU"/>
              </w:rPr>
            </w:pPr>
            <w:r w:rsidRPr="00D90242">
              <w:rPr>
                <w:rFonts w:ascii="Times New Roman" w:eastAsia="Times New Roman" w:hAnsi="Times New Roman"/>
                <w:bCs/>
                <w:iCs/>
                <w:color w:val="000000" w:themeColor="text1"/>
                <w:sz w:val="18"/>
                <w:szCs w:val="18"/>
                <w:lang w:eastAsia="ru-RU"/>
              </w:rPr>
              <w:t>помещение котельной</w:t>
            </w:r>
          </w:p>
        </w:tc>
        <w:tc>
          <w:tcPr>
            <w:tcW w:w="2552" w:type="dxa"/>
            <w:shd w:val="clear" w:color="auto" w:fill="auto"/>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 xml:space="preserve">ФАП пос. Соленый, пос. Соленый, </w:t>
            </w:r>
            <w:proofErr w:type="spellStart"/>
            <w:r w:rsidRPr="00D90242">
              <w:rPr>
                <w:rFonts w:ascii="Times New Roman" w:eastAsia="Times New Roman" w:hAnsi="Times New Roman"/>
                <w:color w:val="000000" w:themeColor="text1"/>
                <w:sz w:val="18"/>
                <w:szCs w:val="18"/>
                <w:lang w:eastAsia="ru-RU"/>
              </w:rPr>
              <w:t>ул.Центральная</w:t>
            </w:r>
            <w:proofErr w:type="spellEnd"/>
            <w:r w:rsidRPr="00D90242">
              <w:rPr>
                <w:rFonts w:ascii="Times New Roman" w:eastAsia="Times New Roman" w:hAnsi="Times New Roman"/>
                <w:color w:val="000000" w:themeColor="text1"/>
                <w:sz w:val="18"/>
                <w:szCs w:val="18"/>
                <w:lang w:eastAsia="ru-RU"/>
              </w:rPr>
              <w:t>, 53, помещение 2</w:t>
            </w:r>
          </w:p>
        </w:tc>
        <w:tc>
          <w:tcPr>
            <w:tcW w:w="992"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государственная</w:t>
            </w:r>
          </w:p>
        </w:tc>
        <w:tc>
          <w:tcPr>
            <w:tcW w:w="2126"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ГБУЗ "Темрюкская ЦРБ" МЗ КК</w:t>
            </w:r>
          </w:p>
        </w:tc>
        <w:tc>
          <w:tcPr>
            <w:tcW w:w="1054" w:type="dxa"/>
            <w:shd w:val="clear" w:color="auto" w:fill="auto"/>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auto"/>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0,024</w:t>
            </w:r>
          </w:p>
        </w:tc>
      </w:tr>
      <w:tr w:rsidR="00B62E44" w:rsidRPr="0012179A" w:rsidTr="00B62E44">
        <w:trPr>
          <w:trHeight w:val="720"/>
        </w:trPr>
        <w:tc>
          <w:tcPr>
            <w:tcW w:w="1271"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bCs/>
                <w:iCs/>
                <w:color w:val="000000" w:themeColor="text1"/>
                <w:sz w:val="18"/>
                <w:szCs w:val="18"/>
                <w:lang w:eastAsia="ru-RU"/>
              </w:rPr>
            </w:pPr>
            <w:r w:rsidRPr="00D90242">
              <w:rPr>
                <w:rFonts w:ascii="Times New Roman" w:eastAsia="Times New Roman" w:hAnsi="Times New Roman"/>
                <w:bCs/>
                <w:iCs/>
                <w:color w:val="000000" w:themeColor="text1"/>
                <w:sz w:val="18"/>
                <w:szCs w:val="18"/>
                <w:lang w:eastAsia="ru-RU"/>
              </w:rPr>
              <w:t>помещение котельной</w:t>
            </w:r>
          </w:p>
        </w:tc>
        <w:tc>
          <w:tcPr>
            <w:tcW w:w="2552" w:type="dxa"/>
            <w:shd w:val="clear" w:color="auto" w:fill="FBE4D5" w:themeFill="accent2" w:themeFillTint="33"/>
            <w:vAlign w:val="center"/>
            <w:hideMark/>
          </w:tcPr>
          <w:p w:rsidR="00D90242" w:rsidRPr="00D90242" w:rsidRDefault="00D90242" w:rsidP="00D969F3">
            <w:pPr>
              <w:spacing w:after="0" w:line="240" w:lineRule="auto"/>
              <w:jc w:val="center"/>
              <w:rPr>
                <w:rFonts w:ascii="Times New Roman" w:eastAsia="Times New Roman" w:hAnsi="Times New Roman"/>
                <w:color w:val="000000" w:themeColor="text1"/>
                <w:sz w:val="18"/>
                <w:szCs w:val="18"/>
                <w:lang w:eastAsia="ru-RU"/>
              </w:rPr>
            </w:pPr>
            <w:r w:rsidRPr="00D90242">
              <w:rPr>
                <w:rFonts w:ascii="Times New Roman" w:eastAsia="Times New Roman" w:hAnsi="Times New Roman"/>
                <w:color w:val="000000" w:themeColor="text1"/>
                <w:sz w:val="18"/>
                <w:szCs w:val="18"/>
                <w:lang w:eastAsia="ru-RU"/>
              </w:rPr>
              <w:t xml:space="preserve">Врачебная амбулатория пос. Приморский, пос. Приморский, </w:t>
            </w:r>
            <w:proofErr w:type="spellStart"/>
            <w:r w:rsidRPr="00D90242">
              <w:rPr>
                <w:rFonts w:ascii="Times New Roman" w:eastAsia="Times New Roman" w:hAnsi="Times New Roman"/>
                <w:color w:val="000000" w:themeColor="text1"/>
                <w:sz w:val="18"/>
                <w:szCs w:val="18"/>
                <w:lang w:eastAsia="ru-RU"/>
              </w:rPr>
              <w:t>ул.Гагарина</w:t>
            </w:r>
            <w:proofErr w:type="spellEnd"/>
            <w:r w:rsidRPr="00D90242">
              <w:rPr>
                <w:rFonts w:ascii="Times New Roman" w:eastAsia="Times New Roman" w:hAnsi="Times New Roman"/>
                <w:color w:val="000000" w:themeColor="text1"/>
                <w:sz w:val="18"/>
                <w:szCs w:val="18"/>
                <w:lang w:eastAsia="ru-RU"/>
              </w:rPr>
              <w:t>, 31 А</w:t>
            </w:r>
          </w:p>
        </w:tc>
        <w:tc>
          <w:tcPr>
            <w:tcW w:w="992"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государственная</w:t>
            </w:r>
          </w:p>
        </w:tc>
        <w:tc>
          <w:tcPr>
            <w:tcW w:w="212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ГБУЗ "Темрюкская ЦРБ" МЗ КК</w:t>
            </w:r>
          </w:p>
        </w:tc>
        <w:tc>
          <w:tcPr>
            <w:tcW w:w="1054"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bCs/>
                <w:iCs/>
                <w:color w:val="000000" w:themeColor="text1"/>
                <w:sz w:val="18"/>
                <w:szCs w:val="18"/>
              </w:rPr>
            </w:pPr>
            <w:r w:rsidRPr="0012179A">
              <w:rPr>
                <w:rFonts w:ascii="Times New Roman" w:hAnsi="Times New Roman"/>
                <w:bCs/>
                <w:iCs/>
                <w:color w:val="000000" w:themeColor="text1"/>
                <w:sz w:val="18"/>
                <w:szCs w:val="18"/>
              </w:rPr>
              <w:t>газ</w:t>
            </w:r>
          </w:p>
        </w:tc>
        <w:tc>
          <w:tcPr>
            <w:tcW w:w="1356" w:type="dxa"/>
            <w:shd w:val="clear" w:color="auto" w:fill="FBE4D5" w:themeFill="accent2" w:themeFillTint="33"/>
            <w:vAlign w:val="center"/>
          </w:tcPr>
          <w:p w:rsidR="00D90242" w:rsidRPr="0012179A" w:rsidRDefault="00D90242" w:rsidP="00D969F3">
            <w:pPr>
              <w:spacing w:after="0" w:line="240" w:lineRule="auto"/>
              <w:jc w:val="center"/>
              <w:rPr>
                <w:rFonts w:ascii="Times New Roman" w:hAnsi="Times New Roman"/>
                <w:color w:val="000000" w:themeColor="text1"/>
                <w:sz w:val="18"/>
                <w:szCs w:val="18"/>
              </w:rPr>
            </w:pPr>
            <w:r w:rsidRPr="0012179A">
              <w:rPr>
                <w:rFonts w:ascii="Times New Roman" w:hAnsi="Times New Roman"/>
                <w:color w:val="000000" w:themeColor="text1"/>
                <w:sz w:val="18"/>
                <w:szCs w:val="18"/>
              </w:rPr>
              <w:t>0,0358</w:t>
            </w:r>
          </w:p>
        </w:tc>
      </w:tr>
    </w:tbl>
    <w:p w:rsidR="00D90242" w:rsidRDefault="00D90242" w:rsidP="00AA37E1">
      <w:pPr>
        <w:autoSpaceDE w:val="0"/>
        <w:autoSpaceDN w:val="0"/>
        <w:adjustRightInd w:val="0"/>
        <w:spacing w:after="0" w:line="360" w:lineRule="auto"/>
        <w:ind w:firstLine="709"/>
        <w:jc w:val="both"/>
        <w:rPr>
          <w:rFonts w:ascii="Times New Roman" w:hAnsi="Times New Roman"/>
          <w:sz w:val="28"/>
        </w:rPr>
        <w:sectPr w:rsidR="00D90242"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014CB" w:rsidRDefault="00E919C1" w:rsidP="006014CB">
      <w:pPr>
        <w:autoSpaceDE w:val="0"/>
        <w:autoSpaceDN w:val="0"/>
        <w:adjustRightInd w:val="0"/>
        <w:spacing w:after="0" w:line="240" w:lineRule="auto"/>
        <w:jc w:val="center"/>
        <w:rPr>
          <w:rFonts w:ascii="Times New Roman" w:hAnsi="Times New Roman"/>
          <w:b/>
          <w:i/>
          <w:iCs/>
          <w:sz w:val="28"/>
          <w:szCs w:val="28"/>
        </w:rPr>
      </w:pPr>
      <w:r w:rsidRPr="00043E8D">
        <w:rPr>
          <w:rFonts w:ascii="Times New Roman" w:eastAsia="SimSun" w:hAnsi="Times New Roman"/>
          <w:b/>
          <w:i/>
          <w:kern w:val="1"/>
          <w:sz w:val="28"/>
          <w:szCs w:val="28"/>
          <w:lang w:eastAsia="hi-IN" w:bidi="hi-IN"/>
        </w:rPr>
        <w:lastRenderedPageBreak/>
        <w:t xml:space="preserve">Таблица </w:t>
      </w:r>
      <w:r>
        <w:rPr>
          <w:rFonts w:ascii="Times New Roman" w:eastAsia="SimSun" w:hAnsi="Times New Roman"/>
          <w:b/>
          <w:i/>
          <w:kern w:val="1"/>
          <w:sz w:val="28"/>
          <w:szCs w:val="28"/>
          <w:lang w:eastAsia="hi-IN" w:bidi="hi-IN"/>
        </w:rPr>
        <w:t>1.1.2</w:t>
      </w:r>
      <w:r>
        <w:rPr>
          <w:rFonts w:ascii="Times New Roman" w:hAnsi="Times New Roman"/>
          <w:b/>
          <w:i/>
          <w:iCs/>
          <w:sz w:val="28"/>
          <w:szCs w:val="28"/>
        </w:rPr>
        <w:t xml:space="preserve">– </w:t>
      </w:r>
      <w:r w:rsidRPr="00965C1A">
        <w:rPr>
          <w:rFonts w:ascii="Times New Roman" w:hAnsi="Times New Roman"/>
          <w:b/>
          <w:i/>
          <w:iCs/>
          <w:sz w:val="28"/>
          <w:szCs w:val="28"/>
        </w:rPr>
        <w:t>Величины существующей отапливаемой площади строительных фондов и приросты отапливаемой площади строительных фондов</w:t>
      </w:r>
    </w:p>
    <w:tbl>
      <w:tblPr>
        <w:tblW w:w="1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820"/>
        <w:gridCol w:w="1919"/>
        <w:gridCol w:w="1920"/>
        <w:gridCol w:w="1919"/>
        <w:gridCol w:w="1920"/>
        <w:gridCol w:w="1920"/>
      </w:tblGrid>
      <w:tr w:rsidR="007B5CC3" w:rsidRPr="00B52A96" w:rsidTr="007B5CC3">
        <w:tc>
          <w:tcPr>
            <w:tcW w:w="4954" w:type="dxa"/>
            <w:gridSpan w:val="2"/>
            <w:shd w:val="clear" w:color="auto" w:fill="FBD4B4"/>
            <w:vAlign w:val="center"/>
          </w:tcPr>
          <w:p w:rsidR="007B5CC3" w:rsidRPr="00A70792" w:rsidRDefault="007B5CC3" w:rsidP="00A70792">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Годы</w:t>
            </w:r>
          </w:p>
        </w:tc>
        <w:tc>
          <w:tcPr>
            <w:tcW w:w="1919" w:type="dxa"/>
            <w:shd w:val="clear" w:color="auto" w:fill="FBD4B4"/>
            <w:vAlign w:val="center"/>
          </w:tcPr>
          <w:p w:rsidR="007B5CC3" w:rsidRPr="00A70792" w:rsidRDefault="007B5CC3" w:rsidP="00A70792">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2025г.</w:t>
            </w:r>
          </w:p>
        </w:tc>
        <w:tc>
          <w:tcPr>
            <w:tcW w:w="1920" w:type="dxa"/>
            <w:shd w:val="clear" w:color="auto" w:fill="FBD4B4"/>
            <w:vAlign w:val="center"/>
          </w:tcPr>
          <w:p w:rsidR="007B5CC3" w:rsidRPr="00A70792" w:rsidRDefault="007B5CC3" w:rsidP="00A70792">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2026г.</w:t>
            </w:r>
          </w:p>
        </w:tc>
        <w:tc>
          <w:tcPr>
            <w:tcW w:w="1919" w:type="dxa"/>
            <w:shd w:val="clear" w:color="auto" w:fill="FBD4B4"/>
            <w:vAlign w:val="center"/>
          </w:tcPr>
          <w:p w:rsidR="007B5CC3" w:rsidRPr="00A70792" w:rsidRDefault="007B5CC3" w:rsidP="00A70792">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2027г.</w:t>
            </w:r>
          </w:p>
        </w:tc>
        <w:tc>
          <w:tcPr>
            <w:tcW w:w="1920" w:type="dxa"/>
            <w:shd w:val="clear" w:color="auto" w:fill="FBD4B4"/>
            <w:vAlign w:val="center"/>
          </w:tcPr>
          <w:p w:rsidR="007B5CC3" w:rsidRPr="00A70792" w:rsidRDefault="007B5CC3" w:rsidP="00A70792">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2028 г.</w:t>
            </w:r>
          </w:p>
        </w:tc>
        <w:tc>
          <w:tcPr>
            <w:tcW w:w="1920" w:type="dxa"/>
            <w:shd w:val="clear" w:color="auto" w:fill="FBD4B4"/>
            <w:vAlign w:val="center"/>
          </w:tcPr>
          <w:p w:rsidR="007B5CC3" w:rsidRPr="00A70792" w:rsidRDefault="007B5CC3" w:rsidP="00A70792">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2029-</w:t>
            </w:r>
            <w:r w:rsidR="00852F78">
              <w:rPr>
                <w:rFonts w:ascii="Times New Roman" w:hAnsi="Times New Roman"/>
                <w:b/>
                <w:i/>
                <w:sz w:val="16"/>
                <w:szCs w:val="16"/>
              </w:rPr>
              <w:t>2031</w:t>
            </w:r>
            <w:r w:rsidRPr="00A70792">
              <w:rPr>
                <w:rFonts w:ascii="Times New Roman" w:hAnsi="Times New Roman"/>
                <w:b/>
                <w:i/>
                <w:sz w:val="16"/>
                <w:szCs w:val="16"/>
              </w:rPr>
              <w:t>г.</w:t>
            </w:r>
          </w:p>
        </w:tc>
      </w:tr>
      <w:tr w:rsidR="007B5CC3" w:rsidRPr="00B52A96" w:rsidTr="007B5CC3">
        <w:tc>
          <w:tcPr>
            <w:tcW w:w="14552" w:type="dxa"/>
            <w:gridSpan w:val="7"/>
            <w:shd w:val="clear" w:color="auto" w:fill="FBD4B4"/>
            <w:vAlign w:val="center"/>
          </w:tcPr>
          <w:p w:rsidR="007B5CC3" w:rsidRPr="00A70792" w:rsidRDefault="00EE5608" w:rsidP="00A70792">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Котельная № 47, п. Сенной</w:t>
            </w:r>
          </w:p>
        </w:tc>
      </w:tr>
      <w:tr w:rsidR="004D44CF" w:rsidRPr="00B52A96" w:rsidTr="007B5CC3">
        <w:tc>
          <w:tcPr>
            <w:tcW w:w="2134" w:type="dxa"/>
            <w:vMerge w:val="restart"/>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4D44CF" w:rsidRPr="00B52A96" w:rsidTr="007B5CC3">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B52A96" w:rsidTr="007B5CC3">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4619,1</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4619,1</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4619,1</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4619,1</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4619,1</w:t>
            </w:r>
          </w:p>
        </w:tc>
      </w:tr>
      <w:tr w:rsidR="004D44CF" w:rsidRPr="00B52A96" w:rsidTr="007B5CC3">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B52A96" w:rsidTr="007B5CC3">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B52A96" w:rsidTr="007B5CC3">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B52A96" w:rsidTr="007B5CC3">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4619,1</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4619,1</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4619,1</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4619,1</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4619,1</w:t>
            </w:r>
          </w:p>
        </w:tc>
      </w:tr>
      <w:tr w:rsidR="00E20A93" w:rsidRPr="00A70792" w:rsidTr="004D44CF">
        <w:tc>
          <w:tcPr>
            <w:tcW w:w="14552" w:type="dxa"/>
            <w:gridSpan w:val="7"/>
            <w:shd w:val="clear" w:color="auto" w:fill="FBD4B4"/>
            <w:vAlign w:val="center"/>
          </w:tcPr>
          <w:p w:rsidR="00E20A93" w:rsidRPr="00A70792" w:rsidRDefault="00D517D3" w:rsidP="004D44CF">
            <w:pPr>
              <w:autoSpaceDE w:val="0"/>
              <w:autoSpaceDN w:val="0"/>
              <w:adjustRightInd w:val="0"/>
              <w:spacing w:after="0" w:line="240" w:lineRule="auto"/>
              <w:jc w:val="center"/>
              <w:rPr>
                <w:rFonts w:ascii="Times New Roman" w:hAnsi="Times New Roman"/>
                <w:b/>
                <w:i/>
                <w:iCs/>
                <w:sz w:val="16"/>
                <w:szCs w:val="16"/>
              </w:rPr>
            </w:pPr>
            <w:r w:rsidRPr="00D517D3">
              <w:rPr>
                <w:rFonts w:ascii="Times New Roman" w:hAnsi="Times New Roman"/>
                <w:b/>
                <w:i/>
                <w:sz w:val="16"/>
                <w:szCs w:val="16"/>
              </w:rPr>
              <w:t>Котельная МБУК "Сенная ЦКС", пос. Сенной</w:t>
            </w:r>
          </w:p>
        </w:tc>
      </w:tr>
      <w:tr w:rsidR="004D44CF" w:rsidRPr="00A70792" w:rsidTr="004D44CF">
        <w:tc>
          <w:tcPr>
            <w:tcW w:w="2134" w:type="dxa"/>
            <w:vMerge w:val="restart"/>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660,5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660,5</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660,5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660,5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660,5</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660,5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660,5</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660,5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660,5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660,5</w:t>
            </w:r>
          </w:p>
        </w:tc>
      </w:tr>
      <w:tr w:rsidR="00E20A93" w:rsidRPr="00A70792" w:rsidTr="004D44CF">
        <w:tc>
          <w:tcPr>
            <w:tcW w:w="14552" w:type="dxa"/>
            <w:gridSpan w:val="7"/>
            <w:shd w:val="clear" w:color="auto" w:fill="FBD4B4"/>
            <w:vAlign w:val="center"/>
          </w:tcPr>
          <w:p w:rsidR="00E20A93" w:rsidRPr="00A70792" w:rsidRDefault="00D517D3" w:rsidP="004D44CF">
            <w:pPr>
              <w:autoSpaceDE w:val="0"/>
              <w:autoSpaceDN w:val="0"/>
              <w:adjustRightInd w:val="0"/>
              <w:spacing w:after="0" w:line="240" w:lineRule="auto"/>
              <w:jc w:val="center"/>
              <w:rPr>
                <w:rFonts w:ascii="Times New Roman" w:hAnsi="Times New Roman"/>
                <w:b/>
                <w:i/>
                <w:iCs/>
                <w:sz w:val="16"/>
                <w:szCs w:val="16"/>
              </w:rPr>
            </w:pPr>
            <w:r w:rsidRPr="00D517D3">
              <w:rPr>
                <w:rFonts w:ascii="Times New Roman" w:hAnsi="Times New Roman"/>
                <w:b/>
                <w:i/>
                <w:sz w:val="16"/>
                <w:szCs w:val="16"/>
              </w:rPr>
              <w:t>Котельная МБУК "Сенная ЦКС",</w:t>
            </w:r>
            <w:proofErr w:type="spellStart"/>
            <w:r w:rsidRPr="00D517D3">
              <w:rPr>
                <w:rFonts w:ascii="Times New Roman" w:hAnsi="Times New Roman"/>
                <w:b/>
                <w:i/>
                <w:sz w:val="16"/>
                <w:szCs w:val="16"/>
              </w:rPr>
              <w:t>пос</w:t>
            </w:r>
            <w:proofErr w:type="spellEnd"/>
            <w:r w:rsidRPr="00D517D3">
              <w:rPr>
                <w:rFonts w:ascii="Times New Roman" w:hAnsi="Times New Roman"/>
                <w:b/>
                <w:i/>
                <w:sz w:val="16"/>
                <w:szCs w:val="16"/>
              </w:rPr>
              <w:t>. Приморский</w:t>
            </w:r>
          </w:p>
        </w:tc>
      </w:tr>
      <w:tr w:rsidR="004D44CF" w:rsidRPr="00A70792" w:rsidTr="004D44CF">
        <w:tc>
          <w:tcPr>
            <w:tcW w:w="2134" w:type="dxa"/>
            <w:vMerge w:val="restart"/>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1777,7</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1777,7</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1777,7</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1777,7</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1777,7</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1777,7</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1777,7</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1777,7</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1777,7</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1777,7</w:t>
            </w:r>
          </w:p>
        </w:tc>
      </w:tr>
      <w:tr w:rsidR="00E20A93" w:rsidRPr="00A70792" w:rsidTr="004D44CF">
        <w:tc>
          <w:tcPr>
            <w:tcW w:w="14552" w:type="dxa"/>
            <w:gridSpan w:val="7"/>
            <w:shd w:val="clear" w:color="auto" w:fill="FBD4B4"/>
            <w:vAlign w:val="center"/>
          </w:tcPr>
          <w:p w:rsidR="00E20A93" w:rsidRPr="00A70792" w:rsidRDefault="00D517D3" w:rsidP="004D44CF">
            <w:pPr>
              <w:autoSpaceDE w:val="0"/>
              <w:autoSpaceDN w:val="0"/>
              <w:adjustRightInd w:val="0"/>
              <w:spacing w:after="0" w:line="240" w:lineRule="auto"/>
              <w:jc w:val="center"/>
              <w:rPr>
                <w:rFonts w:ascii="Times New Roman" w:hAnsi="Times New Roman"/>
                <w:b/>
                <w:i/>
                <w:iCs/>
                <w:sz w:val="16"/>
                <w:szCs w:val="16"/>
              </w:rPr>
            </w:pPr>
            <w:r w:rsidRPr="00D517D3">
              <w:rPr>
                <w:rFonts w:ascii="Times New Roman" w:hAnsi="Times New Roman"/>
                <w:b/>
                <w:i/>
                <w:sz w:val="16"/>
                <w:szCs w:val="16"/>
              </w:rPr>
              <w:t>Котельная МБУ ДО ДШИ, пос. Сенной</w:t>
            </w:r>
          </w:p>
        </w:tc>
      </w:tr>
      <w:tr w:rsidR="004D44CF" w:rsidRPr="00A70792" w:rsidTr="004D44CF">
        <w:tc>
          <w:tcPr>
            <w:tcW w:w="2134" w:type="dxa"/>
            <w:vMerge w:val="restart"/>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464,6</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464,6</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464,6</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464,6</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464,6</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464,6</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464,6</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464,6</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464,6</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464,6</w:t>
            </w:r>
          </w:p>
        </w:tc>
      </w:tr>
      <w:tr w:rsidR="00E20A93" w:rsidRPr="00A70792" w:rsidTr="004D44CF">
        <w:tc>
          <w:tcPr>
            <w:tcW w:w="14552" w:type="dxa"/>
            <w:gridSpan w:val="7"/>
            <w:shd w:val="clear" w:color="auto" w:fill="FBD4B4"/>
            <w:vAlign w:val="center"/>
          </w:tcPr>
          <w:p w:rsidR="00E20A93" w:rsidRPr="00A70792" w:rsidRDefault="00D517D3" w:rsidP="004D44CF">
            <w:pPr>
              <w:autoSpaceDE w:val="0"/>
              <w:autoSpaceDN w:val="0"/>
              <w:adjustRightInd w:val="0"/>
              <w:spacing w:after="0" w:line="240" w:lineRule="auto"/>
              <w:jc w:val="center"/>
              <w:rPr>
                <w:rFonts w:ascii="Times New Roman" w:hAnsi="Times New Roman"/>
                <w:b/>
                <w:i/>
                <w:iCs/>
                <w:sz w:val="16"/>
                <w:szCs w:val="16"/>
              </w:rPr>
            </w:pPr>
            <w:r w:rsidRPr="00D517D3">
              <w:rPr>
                <w:rFonts w:ascii="Times New Roman" w:hAnsi="Times New Roman"/>
                <w:b/>
                <w:i/>
                <w:sz w:val="16"/>
                <w:szCs w:val="16"/>
              </w:rPr>
              <w:t>Котельная МБОУ СОШ №29, п. Приморский</w:t>
            </w:r>
          </w:p>
        </w:tc>
      </w:tr>
      <w:tr w:rsidR="004D44CF" w:rsidRPr="00A70792" w:rsidTr="004D44CF">
        <w:tc>
          <w:tcPr>
            <w:tcW w:w="2134" w:type="dxa"/>
            <w:vMerge w:val="restart"/>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1177,5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1177,5</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1177,5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1177,5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1177,5</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1177,5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1177,5</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1177,5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1177,5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1177,5</w:t>
            </w:r>
          </w:p>
        </w:tc>
      </w:tr>
      <w:tr w:rsidR="00E20A93" w:rsidRPr="00A70792" w:rsidTr="004D44CF">
        <w:tc>
          <w:tcPr>
            <w:tcW w:w="14552" w:type="dxa"/>
            <w:gridSpan w:val="7"/>
            <w:shd w:val="clear" w:color="auto" w:fill="FBD4B4"/>
            <w:vAlign w:val="center"/>
          </w:tcPr>
          <w:p w:rsidR="00E20A93" w:rsidRPr="00A70792" w:rsidRDefault="00D517D3" w:rsidP="004D44CF">
            <w:pPr>
              <w:autoSpaceDE w:val="0"/>
              <w:autoSpaceDN w:val="0"/>
              <w:adjustRightInd w:val="0"/>
              <w:spacing w:after="0" w:line="240" w:lineRule="auto"/>
              <w:jc w:val="center"/>
              <w:rPr>
                <w:rFonts w:ascii="Times New Roman" w:hAnsi="Times New Roman"/>
                <w:b/>
                <w:i/>
                <w:iCs/>
                <w:sz w:val="16"/>
                <w:szCs w:val="16"/>
              </w:rPr>
            </w:pPr>
            <w:r w:rsidRPr="00D517D3">
              <w:rPr>
                <w:rFonts w:ascii="Times New Roman" w:hAnsi="Times New Roman"/>
                <w:b/>
                <w:i/>
                <w:sz w:val="16"/>
                <w:szCs w:val="16"/>
              </w:rPr>
              <w:t>Котельная МБДОУ ДС №38, п. Сенной</w:t>
            </w:r>
          </w:p>
        </w:tc>
      </w:tr>
      <w:tr w:rsidR="004D44CF" w:rsidRPr="00A70792" w:rsidTr="004D44CF">
        <w:tc>
          <w:tcPr>
            <w:tcW w:w="2134" w:type="dxa"/>
            <w:vMerge w:val="restart"/>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348,6</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348,6</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348,6</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348,6</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348,6</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348,6</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348,6</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348,6</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348,6</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348,6</w:t>
            </w:r>
          </w:p>
        </w:tc>
      </w:tr>
      <w:tr w:rsidR="00E20A93" w:rsidRPr="00A70792" w:rsidTr="004D44CF">
        <w:tc>
          <w:tcPr>
            <w:tcW w:w="14552" w:type="dxa"/>
            <w:gridSpan w:val="7"/>
            <w:shd w:val="clear" w:color="auto" w:fill="FBD4B4"/>
            <w:vAlign w:val="center"/>
          </w:tcPr>
          <w:p w:rsidR="00E20A93" w:rsidRPr="00A70792" w:rsidRDefault="00D517D3" w:rsidP="004D44CF">
            <w:pPr>
              <w:autoSpaceDE w:val="0"/>
              <w:autoSpaceDN w:val="0"/>
              <w:adjustRightInd w:val="0"/>
              <w:spacing w:after="0" w:line="240" w:lineRule="auto"/>
              <w:jc w:val="center"/>
              <w:rPr>
                <w:rFonts w:ascii="Times New Roman" w:hAnsi="Times New Roman"/>
                <w:b/>
                <w:i/>
                <w:iCs/>
                <w:sz w:val="16"/>
                <w:szCs w:val="16"/>
              </w:rPr>
            </w:pPr>
            <w:r w:rsidRPr="00D517D3">
              <w:rPr>
                <w:rFonts w:ascii="Times New Roman" w:hAnsi="Times New Roman"/>
                <w:b/>
                <w:i/>
                <w:sz w:val="16"/>
                <w:szCs w:val="16"/>
              </w:rPr>
              <w:t>Котельная МБДОУ ДС №39, п. Сенной</w:t>
            </w:r>
          </w:p>
        </w:tc>
      </w:tr>
      <w:tr w:rsidR="004D44CF" w:rsidRPr="00A70792" w:rsidTr="004D44CF">
        <w:tc>
          <w:tcPr>
            <w:tcW w:w="2134" w:type="dxa"/>
            <w:vMerge w:val="restart"/>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1070,5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1070,5</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1070,5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1070,5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1070,5</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1070,5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1070,5</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1070,5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1070,5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1070,5</w:t>
            </w:r>
          </w:p>
        </w:tc>
      </w:tr>
      <w:tr w:rsidR="00E20A93" w:rsidRPr="00A70792" w:rsidTr="004D44CF">
        <w:tc>
          <w:tcPr>
            <w:tcW w:w="14552" w:type="dxa"/>
            <w:gridSpan w:val="7"/>
            <w:shd w:val="clear" w:color="auto" w:fill="FBD4B4"/>
            <w:vAlign w:val="center"/>
          </w:tcPr>
          <w:p w:rsidR="00E20A93" w:rsidRPr="00A70792" w:rsidRDefault="00D517D3" w:rsidP="004D44CF">
            <w:pPr>
              <w:autoSpaceDE w:val="0"/>
              <w:autoSpaceDN w:val="0"/>
              <w:adjustRightInd w:val="0"/>
              <w:spacing w:after="0" w:line="240" w:lineRule="auto"/>
              <w:jc w:val="center"/>
              <w:rPr>
                <w:rFonts w:ascii="Times New Roman" w:hAnsi="Times New Roman"/>
                <w:b/>
                <w:i/>
                <w:iCs/>
                <w:sz w:val="16"/>
                <w:szCs w:val="16"/>
              </w:rPr>
            </w:pPr>
            <w:r w:rsidRPr="00D517D3">
              <w:rPr>
                <w:rFonts w:ascii="Times New Roman" w:hAnsi="Times New Roman"/>
                <w:b/>
                <w:i/>
                <w:sz w:val="16"/>
                <w:szCs w:val="16"/>
              </w:rPr>
              <w:t>Котельная МБДОУ ДС №40, х. Соленый</w:t>
            </w:r>
          </w:p>
        </w:tc>
      </w:tr>
      <w:tr w:rsidR="004D44CF" w:rsidRPr="00A70792" w:rsidTr="004D44CF">
        <w:tc>
          <w:tcPr>
            <w:tcW w:w="2134" w:type="dxa"/>
            <w:vMerge w:val="restart"/>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493,5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493,5</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493,5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493,5</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493,5</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4D44CF" w:rsidRPr="00A70792" w:rsidRDefault="004D44CF" w:rsidP="004D44CF">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4D44CF" w:rsidRPr="00A70792" w:rsidTr="004D44CF">
        <w:tc>
          <w:tcPr>
            <w:tcW w:w="2134" w:type="dxa"/>
            <w:vMerge/>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493,5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493,5</w:t>
            </w:r>
          </w:p>
        </w:tc>
        <w:tc>
          <w:tcPr>
            <w:tcW w:w="1919"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493,5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493,5</w:t>
            </w:r>
          </w:p>
        </w:tc>
        <w:tc>
          <w:tcPr>
            <w:tcW w:w="1920" w:type="dxa"/>
            <w:shd w:val="clear" w:color="auto" w:fill="FBD4B4"/>
            <w:vAlign w:val="center"/>
          </w:tcPr>
          <w:p w:rsidR="004D44CF" w:rsidRPr="00A70792" w:rsidRDefault="004D44CF" w:rsidP="004D44CF">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493,5</w:t>
            </w:r>
          </w:p>
        </w:tc>
      </w:tr>
      <w:tr w:rsidR="00C50AAD" w:rsidRPr="00A70792" w:rsidTr="004D44CF">
        <w:tc>
          <w:tcPr>
            <w:tcW w:w="14552" w:type="dxa"/>
            <w:gridSpan w:val="7"/>
            <w:shd w:val="clear" w:color="auto" w:fill="FBD4B4"/>
            <w:vAlign w:val="center"/>
          </w:tcPr>
          <w:p w:rsidR="00C50AAD" w:rsidRPr="00A70792" w:rsidRDefault="00C50AAD" w:rsidP="00C50AAD">
            <w:pPr>
              <w:autoSpaceDE w:val="0"/>
              <w:autoSpaceDN w:val="0"/>
              <w:adjustRightInd w:val="0"/>
              <w:spacing w:after="0" w:line="240" w:lineRule="auto"/>
              <w:jc w:val="center"/>
              <w:rPr>
                <w:rFonts w:ascii="Times New Roman" w:hAnsi="Times New Roman"/>
                <w:b/>
                <w:i/>
                <w:iCs/>
                <w:sz w:val="16"/>
                <w:szCs w:val="16"/>
              </w:rPr>
            </w:pPr>
            <w:r w:rsidRPr="00242014">
              <w:rPr>
                <w:rFonts w:ascii="Times New Roman" w:hAnsi="Times New Roman"/>
                <w:b/>
                <w:i/>
                <w:sz w:val="16"/>
                <w:szCs w:val="16"/>
              </w:rPr>
              <w:t>Котельная МБДОУ ДС №41, п. Приморский</w:t>
            </w:r>
          </w:p>
        </w:tc>
      </w:tr>
      <w:tr w:rsidR="00CD00DC" w:rsidRPr="00A70792" w:rsidTr="004D44CF">
        <w:tc>
          <w:tcPr>
            <w:tcW w:w="2134" w:type="dxa"/>
            <w:vMerge w:val="restart"/>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1270,1</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1270,1</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1270,1</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1270,1</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1270,1</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1270,1</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1270,1</w:t>
            </w:r>
          </w:p>
        </w:tc>
        <w:tc>
          <w:tcPr>
            <w:tcW w:w="1919"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1270,1</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1270,1</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1270,1</w:t>
            </w:r>
          </w:p>
        </w:tc>
      </w:tr>
      <w:tr w:rsidR="005C0DA2" w:rsidRPr="00A70792" w:rsidTr="004D44CF">
        <w:tc>
          <w:tcPr>
            <w:tcW w:w="14552" w:type="dxa"/>
            <w:gridSpan w:val="7"/>
            <w:shd w:val="clear" w:color="auto" w:fill="FBD4B4"/>
            <w:vAlign w:val="center"/>
          </w:tcPr>
          <w:p w:rsidR="005C0DA2" w:rsidRPr="00A70792" w:rsidRDefault="005C0DA2" w:rsidP="005C0DA2">
            <w:pPr>
              <w:autoSpaceDE w:val="0"/>
              <w:autoSpaceDN w:val="0"/>
              <w:adjustRightInd w:val="0"/>
              <w:spacing w:after="0" w:line="240" w:lineRule="auto"/>
              <w:jc w:val="center"/>
              <w:rPr>
                <w:rFonts w:ascii="Times New Roman" w:hAnsi="Times New Roman"/>
                <w:b/>
                <w:i/>
                <w:iCs/>
                <w:sz w:val="16"/>
                <w:szCs w:val="16"/>
              </w:rPr>
            </w:pPr>
            <w:r w:rsidRPr="00242014">
              <w:rPr>
                <w:rFonts w:ascii="Times New Roman" w:hAnsi="Times New Roman"/>
                <w:b/>
                <w:i/>
                <w:sz w:val="16"/>
                <w:szCs w:val="16"/>
              </w:rPr>
              <w:t xml:space="preserve">Котельная </w:t>
            </w:r>
            <w:proofErr w:type="spellStart"/>
            <w:r w:rsidRPr="00242014">
              <w:rPr>
                <w:rFonts w:ascii="Times New Roman" w:hAnsi="Times New Roman"/>
                <w:b/>
                <w:i/>
                <w:sz w:val="16"/>
                <w:szCs w:val="16"/>
              </w:rPr>
              <w:t>Сенновской</w:t>
            </w:r>
            <w:proofErr w:type="spellEnd"/>
            <w:r w:rsidRPr="00242014">
              <w:rPr>
                <w:rFonts w:ascii="Times New Roman" w:hAnsi="Times New Roman"/>
                <w:b/>
                <w:i/>
                <w:sz w:val="16"/>
                <w:szCs w:val="16"/>
              </w:rPr>
              <w:t xml:space="preserve"> врачебной амбулатории, </w:t>
            </w:r>
            <w:proofErr w:type="spellStart"/>
            <w:r w:rsidRPr="00242014">
              <w:rPr>
                <w:rFonts w:ascii="Times New Roman" w:hAnsi="Times New Roman"/>
                <w:b/>
                <w:i/>
                <w:sz w:val="16"/>
                <w:szCs w:val="16"/>
              </w:rPr>
              <w:t>пос.Сенной</w:t>
            </w:r>
            <w:proofErr w:type="spellEnd"/>
          </w:p>
        </w:tc>
      </w:tr>
      <w:tr w:rsidR="00CD00DC" w:rsidRPr="00A70792" w:rsidTr="004D44CF">
        <w:tc>
          <w:tcPr>
            <w:tcW w:w="2134" w:type="dxa"/>
            <w:vMerge w:val="restart"/>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888,6</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888,6</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888,6</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888,6</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888,6</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888,6</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888,6</w:t>
            </w:r>
          </w:p>
        </w:tc>
        <w:tc>
          <w:tcPr>
            <w:tcW w:w="1919"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888,6</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888,6</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888,6</w:t>
            </w:r>
          </w:p>
        </w:tc>
      </w:tr>
      <w:tr w:rsidR="005C0DA2" w:rsidRPr="00A70792" w:rsidTr="004D44CF">
        <w:tc>
          <w:tcPr>
            <w:tcW w:w="14552" w:type="dxa"/>
            <w:gridSpan w:val="7"/>
            <w:shd w:val="clear" w:color="auto" w:fill="FBD4B4"/>
            <w:vAlign w:val="center"/>
          </w:tcPr>
          <w:p w:rsidR="005C0DA2" w:rsidRPr="00A70792" w:rsidRDefault="005C0DA2" w:rsidP="005C0DA2">
            <w:pPr>
              <w:autoSpaceDE w:val="0"/>
              <w:autoSpaceDN w:val="0"/>
              <w:adjustRightInd w:val="0"/>
              <w:spacing w:after="0" w:line="240" w:lineRule="auto"/>
              <w:jc w:val="center"/>
              <w:rPr>
                <w:rFonts w:ascii="Times New Roman" w:hAnsi="Times New Roman"/>
                <w:b/>
                <w:i/>
                <w:iCs/>
                <w:sz w:val="16"/>
                <w:szCs w:val="16"/>
              </w:rPr>
            </w:pPr>
            <w:r w:rsidRPr="00242014">
              <w:rPr>
                <w:rFonts w:ascii="Times New Roman" w:hAnsi="Times New Roman"/>
                <w:b/>
                <w:i/>
                <w:sz w:val="16"/>
                <w:szCs w:val="16"/>
              </w:rPr>
              <w:t>Котельная ФАП пос. Соленый, пос. Соленый</w:t>
            </w:r>
          </w:p>
        </w:tc>
      </w:tr>
      <w:tr w:rsidR="00CD00DC" w:rsidRPr="00A70792" w:rsidTr="004D44CF">
        <w:tc>
          <w:tcPr>
            <w:tcW w:w="2134" w:type="dxa"/>
            <w:vMerge w:val="restart"/>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39,9</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39,9</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39,9</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39,9</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39,9</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39,9</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39,9</w:t>
            </w:r>
          </w:p>
        </w:tc>
        <w:tc>
          <w:tcPr>
            <w:tcW w:w="1919"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39,9</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39,9</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39,9</w:t>
            </w:r>
          </w:p>
        </w:tc>
      </w:tr>
      <w:tr w:rsidR="005C0DA2" w:rsidRPr="00A70792" w:rsidTr="004D44CF">
        <w:tc>
          <w:tcPr>
            <w:tcW w:w="14552" w:type="dxa"/>
            <w:gridSpan w:val="7"/>
            <w:shd w:val="clear" w:color="auto" w:fill="FBD4B4"/>
            <w:vAlign w:val="center"/>
          </w:tcPr>
          <w:p w:rsidR="005C0DA2" w:rsidRPr="00A70792" w:rsidRDefault="005C0DA2" w:rsidP="005C0DA2">
            <w:pPr>
              <w:autoSpaceDE w:val="0"/>
              <w:autoSpaceDN w:val="0"/>
              <w:adjustRightInd w:val="0"/>
              <w:spacing w:after="0" w:line="240" w:lineRule="auto"/>
              <w:jc w:val="center"/>
              <w:rPr>
                <w:rFonts w:ascii="Times New Roman" w:hAnsi="Times New Roman"/>
                <w:b/>
                <w:i/>
                <w:iCs/>
                <w:sz w:val="16"/>
                <w:szCs w:val="16"/>
              </w:rPr>
            </w:pPr>
            <w:r w:rsidRPr="00242014">
              <w:rPr>
                <w:rFonts w:ascii="Times New Roman" w:hAnsi="Times New Roman"/>
                <w:b/>
                <w:i/>
                <w:sz w:val="16"/>
                <w:szCs w:val="16"/>
              </w:rPr>
              <w:t>Котельная Врачебной амбулатории пос. Приморский, пос. Приморский</w:t>
            </w:r>
          </w:p>
        </w:tc>
      </w:tr>
      <w:tr w:rsidR="00CD00DC" w:rsidRPr="00A70792" w:rsidTr="004D44CF">
        <w:tc>
          <w:tcPr>
            <w:tcW w:w="2134" w:type="dxa"/>
            <w:vMerge w:val="restart"/>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iCs/>
                <w:sz w:val="16"/>
                <w:szCs w:val="16"/>
              </w:rPr>
              <w:t>Площадь строительных фондов (м</w:t>
            </w:r>
            <w:r w:rsidRPr="00A70792">
              <w:rPr>
                <w:rFonts w:ascii="Times New Roman" w:hAnsi="Times New Roman"/>
                <w:b/>
                <w:i/>
                <w:iCs/>
                <w:sz w:val="16"/>
                <w:szCs w:val="16"/>
                <w:vertAlign w:val="superscript"/>
              </w:rPr>
              <w:t>2</w:t>
            </w:r>
            <w:r w:rsidRPr="00A70792">
              <w:rPr>
                <w:rFonts w:ascii="Times New Roman" w:hAnsi="Times New Roman"/>
                <w:b/>
                <w:i/>
                <w:iCs/>
                <w:sz w:val="16"/>
                <w:szCs w:val="16"/>
              </w:rPr>
              <w:t>)</w:t>
            </w: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население</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бюджетные организации</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213,2</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213,2</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213,2</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213,2</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213,2</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прочие потребители</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auto"/>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sz w:val="16"/>
                <w:szCs w:val="16"/>
              </w:rPr>
              <w:t>прирост площади</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19"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c>
          <w:tcPr>
            <w:tcW w:w="1920" w:type="dxa"/>
            <w:shd w:val="clear" w:color="auto" w:fill="FDE9D9"/>
            <w:vAlign w:val="center"/>
          </w:tcPr>
          <w:p w:rsidR="00CD00DC" w:rsidRPr="00A70792" w:rsidRDefault="00CD00DC" w:rsidP="00CD00DC">
            <w:pPr>
              <w:autoSpaceDE w:val="0"/>
              <w:autoSpaceDN w:val="0"/>
              <w:adjustRightInd w:val="0"/>
              <w:spacing w:after="0" w:line="240" w:lineRule="auto"/>
              <w:jc w:val="center"/>
              <w:rPr>
                <w:rFonts w:ascii="Times New Roman" w:hAnsi="Times New Roman"/>
                <w:sz w:val="16"/>
                <w:szCs w:val="16"/>
              </w:rPr>
            </w:pPr>
            <w:r w:rsidRPr="00A70792">
              <w:rPr>
                <w:rFonts w:ascii="Times New Roman" w:hAnsi="Times New Roman"/>
                <w:sz w:val="16"/>
                <w:szCs w:val="16"/>
              </w:rPr>
              <w:t>0</w:t>
            </w:r>
          </w:p>
        </w:tc>
      </w:tr>
      <w:tr w:rsidR="00CD00DC" w:rsidRPr="00A70792" w:rsidTr="004D44CF">
        <w:tc>
          <w:tcPr>
            <w:tcW w:w="2134" w:type="dxa"/>
            <w:vMerge/>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p>
        </w:tc>
        <w:tc>
          <w:tcPr>
            <w:tcW w:w="28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sidRPr="00A70792">
              <w:rPr>
                <w:rFonts w:ascii="Times New Roman" w:hAnsi="Times New Roman"/>
                <w:b/>
                <w:i/>
                <w:sz w:val="16"/>
                <w:szCs w:val="16"/>
              </w:rPr>
              <w:t>Итого:</w:t>
            </w:r>
          </w:p>
        </w:tc>
        <w:tc>
          <w:tcPr>
            <w:tcW w:w="1919"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213,2</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213,2</w:t>
            </w:r>
          </w:p>
        </w:tc>
        <w:tc>
          <w:tcPr>
            <w:tcW w:w="1919"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213,2</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213,2</w:t>
            </w:r>
          </w:p>
        </w:tc>
        <w:tc>
          <w:tcPr>
            <w:tcW w:w="1920" w:type="dxa"/>
            <w:shd w:val="clear" w:color="auto" w:fill="FBD4B4"/>
            <w:vAlign w:val="center"/>
          </w:tcPr>
          <w:p w:rsidR="00CD00DC" w:rsidRPr="00A70792" w:rsidRDefault="00CD00DC" w:rsidP="00CD00DC">
            <w:pPr>
              <w:autoSpaceDE w:val="0"/>
              <w:autoSpaceDN w:val="0"/>
              <w:adjustRightInd w:val="0"/>
              <w:spacing w:after="0" w:line="240" w:lineRule="auto"/>
              <w:jc w:val="center"/>
              <w:rPr>
                <w:rFonts w:ascii="Times New Roman" w:hAnsi="Times New Roman"/>
                <w:b/>
                <w:i/>
                <w:iCs/>
                <w:sz w:val="16"/>
                <w:szCs w:val="16"/>
              </w:rPr>
            </w:pPr>
            <w:r>
              <w:rPr>
                <w:rFonts w:ascii="Times New Roman" w:hAnsi="Times New Roman"/>
                <w:b/>
                <w:i/>
                <w:sz w:val="16"/>
                <w:szCs w:val="16"/>
              </w:rPr>
              <w:t>213,2</w:t>
            </w:r>
          </w:p>
        </w:tc>
      </w:tr>
    </w:tbl>
    <w:p w:rsidR="00A913C8" w:rsidRDefault="00A913C8" w:rsidP="002B397F">
      <w:pPr>
        <w:tabs>
          <w:tab w:val="left" w:pos="2392"/>
          <w:tab w:val="center" w:pos="4818"/>
        </w:tabs>
        <w:autoSpaceDE w:val="0"/>
        <w:autoSpaceDN w:val="0"/>
        <w:adjustRightInd w:val="0"/>
        <w:spacing w:before="240" w:line="240" w:lineRule="auto"/>
        <w:jc w:val="center"/>
        <w:rPr>
          <w:rFonts w:ascii="Times New Roman" w:hAnsi="Times New Roman"/>
          <w:b/>
          <w:i/>
          <w:sz w:val="28"/>
          <w:szCs w:val="28"/>
        </w:rPr>
      </w:pPr>
      <w:r w:rsidRPr="000F712F">
        <w:rPr>
          <w:rFonts w:ascii="Times New Roman" w:hAnsi="Times New Roman"/>
          <w:b/>
          <w:i/>
          <w:sz w:val="28"/>
          <w:szCs w:val="28"/>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5F70D3" w:rsidRPr="002112C7" w:rsidRDefault="002112C7" w:rsidP="002112C7">
      <w:pPr>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 xml:space="preserve">Таблица </w:t>
      </w:r>
      <w:r w:rsidRPr="000F712F">
        <w:rPr>
          <w:rFonts w:ascii="Times New Roman" w:hAnsi="Times New Roman"/>
          <w:b/>
          <w:i/>
          <w:sz w:val="28"/>
          <w:szCs w:val="28"/>
        </w:rPr>
        <w:t>1.2</w:t>
      </w:r>
      <w:r>
        <w:rPr>
          <w:rFonts w:ascii="Times New Roman" w:hAnsi="Times New Roman"/>
          <w:b/>
          <w:i/>
          <w:sz w:val="28"/>
          <w:szCs w:val="28"/>
        </w:rPr>
        <w:t xml:space="preserve">.1 </w:t>
      </w:r>
      <w:r w:rsidR="00035625">
        <w:rPr>
          <w:rFonts w:ascii="Times New Roman" w:hAnsi="Times New Roman"/>
          <w:b/>
          <w:i/>
          <w:sz w:val="28"/>
          <w:szCs w:val="28"/>
        </w:rPr>
        <w:t>–</w:t>
      </w:r>
      <w:r w:rsidRPr="000F712F">
        <w:rPr>
          <w:rFonts w:ascii="Times New Roman" w:hAnsi="Times New Roman"/>
          <w:b/>
          <w:i/>
          <w:sz w:val="28"/>
          <w:szCs w:val="28"/>
        </w:rPr>
        <w:t> Существующие и перспективные объемы потребления тепловой энергии (мощности) и теплоносителя с разделением по видам теплопотребления</w:t>
      </w:r>
    </w:p>
    <w:tbl>
      <w:tblPr>
        <w:tblpPr w:leftFromText="181" w:rightFromText="181" w:vertAnchor="text" w:tblpXSpec="center" w:tblpY="1"/>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4820"/>
        <w:gridCol w:w="1359"/>
        <w:gridCol w:w="1360"/>
        <w:gridCol w:w="1360"/>
        <w:gridCol w:w="1360"/>
        <w:gridCol w:w="1360"/>
      </w:tblGrid>
      <w:tr w:rsidR="004247C5" w:rsidRPr="006D78C4" w:rsidTr="00F9667D">
        <w:trPr>
          <w:trHeight w:val="70"/>
        </w:trPr>
        <w:tc>
          <w:tcPr>
            <w:tcW w:w="7807" w:type="dxa"/>
            <w:gridSpan w:val="2"/>
            <w:shd w:val="clear" w:color="auto" w:fill="FBD4B4"/>
            <w:vAlign w:val="center"/>
          </w:tcPr>
          <w:p w:rsidR="004247C5" w:rsidRPr="006D78C4" w:rsidRDefault="004247C5" w:rsidP="004247C5">
            <w:pPr>
              <w:spacing w:after="0" w:line="240" w:lineRule="auto"/>
              <w:jc w:val="center"/>
              <w:rPr>
                <w:rFonts w:ascii="Times New Roman" w:hAnsi="Times New Roman"/>
                <w:b/>
                <w:i/>
                <w:sz w:val="16"/>
                <w:szCs w:val="16"/>
              </w:rPr>
            </w:pPr>
            <w:r w:rsidRPr="006D78C4">
              <w:rPr>
                <w:rFonts w:ascii="Times New Roman" w:eastAsia="Times New Roman,Bold" w:hAnsi="Times New Roman"/>
                <w:b/>
                <w:bCs/>
                <w:i/>
                <w:sz w:val="16"/>
                <w:szCs w:val="16"/>
              </w:rPr>
              <w:t>Годы</w:t>
            </w:r>
          </w:p>
        </w:tc>
        <w:tc>
          <w:tcPr>
            <w:tcW w:w="1359" w:type="dxa"/>
            <w:shd w:val="clear" w:color="auto" w:fill="FBD4B4"/>
            <w:vAlign w:val="center"/>
          </w:tcPr>
          <w:p w:rsidR="004247C5" w:rsidRPr="006D78C4" w:rsidRDefault="004247C5" w:rsidP="004247C5">
            <w:pPr>
              <w:spacing w:after="0" w:line="240" w:lineRule="auto"/>
              <w:jc w:val="center"/>
              <w:rPr>
                <w:rFonts w:ascii="Times New Roman" w:hAnsi="Times New Roman"/>
                <w:b/>
                <w:i/>
                <w:sz w:val="16"/>
                <w:szCs w:val="16"/>
              </w:rPr>
            </w:pPr>
            <w:r w:rsidRPr="006D78C4">
              <w:rPr>
                <w:rFonts w:ascii="Times New Roman" w:hAnsi="Times New Roman"/>
                <w:b/>
                <w:i/>
                <w:sz w:val="16"/>
                <w:szCs w:val="16"/>
              </w:rPr>
              <w:t>2025г.</w:t>
            </w:r>
          </w:p>
        </w:tc>
        <w:tc>
          <w:tcPr>
            <w:tcW w:w="1360" w:type="dxa"/>
            <w:shd w:val="clear" w:color="auto" w:fill="FBD4B4"/>
            <w:vAlign w:val="center"/>
          </w:tcPr>
          <w:p w:rsidR="004247C5" w:rsidRPr="006D78C4" w:rsidRDefault="004247C5" w:rsidP="004247C5">
            <w:pPr>
              <w:spacing w:after="0" w:line="240" w:lineRule="auto"/>
              <w:jc w:val="center"/>
              <w:rPr>
                <w:rFonts w:ascii="Times New Roman" w:hAnsi="Times New Roman"/>
                <w:b/>
                <w:i/>
                <w:sz w:val="16"/>
                <w:szCs w:val="16"/>
              </w:rPr>
            </w:pPr>
            <w:r w:rsidRPr="006D78C4">
              <w:rPr>
                <w:rFonts w:ascii="Times New Roman" w:hAnsi="Times New Roman"/>
                <w:b/>
                <w:i/>
                <w:sz w:val="16"/>
                <w:szCs w:val="16"/>
              </w:rPr>
              <w:t>2026г.</w:t>
            </w:r>
          </w:p>
        </w:tc>
        <w:tc>
          <w:tcPr>
            <w:tcW w:w="1360" w:type="dxa"/>
            <w:shd w:val="clear" w:color="auto" w:fill="FBD4B4"/>
            <w:vAlign w:val="center"/>
          </w:tcPr>
          <w:p w:rsidR="004247C5" w:rsidRPr="006D78C4" w:rsidRDefault="004247C5" w:rsidP="004247C5">
            <w:pPr>
              <w:spacing w:after="0" w:line="240" w:lineRule="auto"/>
              <w:jc w:val="center"/>
              <w:rPr>
                <w:rFonts w:ascii="Times New Roman" w:hAnsi="Times New Roman"/>
                <w:b/>
                <w:i/>
                <w:sz w:val="16"/>
                <w:szCs w:val="16"/>
              </w:rPr>
            </w:pPr>
            <w:r w:rsidRPr="006D78C4">
              <w:rPr>
                <w:rFonts w:ascii="Times New Roman" w:hAnsi="Times New Roman"/>
                <w:b/>
                <w:i/>
                <w:sz w:val="16"/>
                <w:szCs w:val="16"/>
              </w:rPr>
              <w:t>2027г.</w:t>
            </w:r>
          </w:p>
        </w:tc>
        <w:tc>
          <w:tcPr>
            <w:tcW w:w="1360" w:type="dxa"/>
            <w:shd w:val="clear" w:color="auto" w:fill="FBD4B4"/>
            <w:vAlign w:val="center"/>
          </w:tcPr>
          <w:p w:rsidR="004247C5" w:rsidRPr="006D78C4" w:rsidRDefault="004247C5" w:rsidP="004247C5">
            <w:pPr>
              <w:spacing w:after="0" w:line="240" w:lineRule="auto"/>
              <w:jc w:val="center"/>
              <w:rPr>
                <w:rFonts w:ascii="Times New Roman" w:hAnsi="Times New Roman"/>
                <w:b/>
                <w:i/>
                <w:sz w:val="16"/>
                <w:szCs w:val="16"/>
              </w:rPr>
            </w:pPr>
            <w:r>
              <w:rPr>
                <w:rFonts w:ascii="Times New Roman" w:hAnsi="Times New Roman"/>
                <w:b/>
                <w:i/>
                <w:sz w:val="16"/>
                <w:szCs w:val="16"/>
              </w:rPr>
              <w:t>2028 г.</w:t>
            </w:r>
          </w:p>
        </w:tc>
        <w:tc>
          <w:tcPr>
            <w:tcW w:w="1360" w:type="dxa"/>
            <w:shd w:val="clear" w:color="auto" w:fill="FBD4B4"/>
            <w:vAlign w:val="center"/>
          </w:tcPr>
          <w:p w:rsidR="004247C5" w:rsidRPr="006D78C4" w:rsidRDefault="004247C5" w:rsidP="004247C5">
            <w:pPr>
              <w:spacing w:after="0" w:line="240" w:lineRule="auto"/>
              <w:jc w:val="center"/>
              <w:rPr>
                <w:rFonts w:ascii="Times New Roman" w:hAnsi="Times New Roman"/>
                <w:b/>
                <w:i/>
                <w:sz w:val="16"/>
                <w:szCs w:val="16"/>
              </w:rPr>
            </w:pPr>
            <w:r w:rsidRPr="006D78C4">
              <w:rPr>
                <w:rFonts w:ascii="Times New Roman" w:hAnsi="Times New Roman"/>
                <w:b/>
                <w:i/>
                <w:sz w:val="16"/>
                <w:szCs w:val="16"/>
              </w:rPr>
              <w:t>2028-</w:t>
            </w:r>
            <w:r w:rsidR="00852F78">
              <w:rPr>
                <w:rFonts w:ascii="Times New Roman" w:hAnsi="Times New Roman"/>
                <w:b/>
                <w:i/>
                <w:sz w:val="16"/>
                <w:szCs w:val="16"/>
              </w:rPr>
              <w:t>2031</w:t>
            </w:r>
            <w:r w:rsidRPr="006D78C4">
              <w:rPr>
                <w:rFonts w:ascii="Times New Roman" w:hAnsi="Times New Roman"/>
                <w:b/>
                <w:i/>
                <w:sz w:val="16"/>
                <w:szCs w:val="16"/>
              </w:rPr>
              <w:t>г.</w:t>
            </w:r>
          </w:p>
        </w:tc>
      </w:tr>
      <w:tr w:rsidR="004247C5" w:rsidRPr="006D78C4" w:rsidTr="00F9667D">
        <w:trPr>
          <w:trHeight w:val="70"/>
        </w:trPr>
        <w:tc>
          <w:tcPr>
            <w:tcW w:w="14606" w:type="dxa"/>
            <w:gridSpan w:val="7"/>
            <w:shd w:val="clear" w:color="auto" w:fill="FBD4B4"/>
            <w:vAlign w:val="center"/>
          </w:tcPr>
          <w:p w:rsidR="004247C5" w:rsidRPr="006D78C4" w:rsidRDefault="00EE5608" w:rsidP="004247C5">
            <w:pPr>
              <w:spacing w:after="0" w:line="240" w:lineRule="auto"/>
              <w:jc w:val="center"/>
              <w:rPr>
                <w:rFonts w:ascii="Times New Roman" w:hAnsi="Times New Roman"/>
                <w:b/>
                <w:i/>
                <w:sz w:val="16"/>
                <w:szCs w:val="16"/>
              </w:rPr>
            </w:pPr>
            <w:r>
              <w:rPr>
                <w:rFonts w:ascii="Times New Roman" w:hAnsi="Times New Roman"/>
                <w:b/>
                <w:i/>
                <w:sz w:val="16"/>
                <w:szCs w:val="16"/>
              </w:rPr>
              <w:t>Котельная № 47, п. Сенной</w:t>
            </w:r>
          </w:p>
        </w:tc>
      </w:tr>
      <w:tr w:rsidR="001A50BE" w:rsidRPr="006D78C4" w:rsidTr="00F9667D">
        <w:trPr>
          <w:trHeight w:val="70"/>
        </w:trPr>
        <w:tc>
          <w:tcPr>
            <w:tcW w:w="2987" w:type="dxa"/>
            <w:vMerge w:val="restart"/>
            <w:shd w:val="clear" w:color="auto" w:fill="FBD4B4"/>
            <w:vAlign w:val="center"/>
          </w:tcPr>
          <w:p w:rsidR="001A50BE" w:rsidRPr="006D78C4" w:rsidRDefault="001A50BE" w:rsidP="001A50BE">
            <w:pPr>
              <w:spacing w:after="0" w:line="240" w:lineRule="auto"/>
              <w:jc w:val="center"/>
              <w:rPr>
                <w:rFonts w:ascii="Times New Roman" w:hAnsi="Times New Roman"/>
                <w:sz w:val="16"/>
                <w:szCs w:val="16"/>
                <w:highlight w:val="yellow"/>
              </w:rPr>
            </w:pPr>
            <w:r w:rsidRPr="006D78C4">
              <w:rPr>
                <w:rFonts w:ascii="Times New Roman" w:eastAsia="Times New Roman,Bold" w:hAnsi="Times New Roman"/>
                <w:b/>
                <w:bCs/>
                <w:i/>
                <w:sz w:val="16"/>
                <w:szCs w:val="16"/>
              </w:rPr>
              <w:t xml:space="preserve"> </w:t>
            </w:r>
            <w:r>
              <w:rPr>
                <w:rFonts w:ascii="Times New Roman" w:eastAsia="Times New Roman,Bold" w:hAnsi="Times New Roman"/>
                <w:b/>
                <w:bCs/>
                <w:i/>
                <w:sz w:val="16"/>
                <w:szCs w:val="16"/>
              </w:rPr>
              <w:t>Потребление</w:t>
            </w:r>
            <w:r w:rsidRPr="006D78C4">
              <w:rPr>
                <w:rFonts w:ascii="Times New Roman" w:eastAsia="Times New Roman,Bold" w:hAnsi="Times New Roman"/>
                <w:b/>
                <w:bCs/>
                <w:i/>
                <w:sz w:val="16"/>
                <w:szCs w:val="16"/>
              </w:rPr>
              <w:t xml:space="preserve"> тепловой энергии</w:t>
            </w:r>
            <w:r w:rsidRPr="006D78C4">
              <w:rPr>
                <w:rFonts w:ascii="Times New Roman" w:hAnsi="Times New Roman"/>
                <w:sz w:val="16"/>
                <w:szCs w:val="16"/>
              </w:rPr>
              <w:br w:type="page"/>
            </w:r>
            <w:r>
              <w:rPr>
                <w:rFonts w:ascii="Times New Roman" w:hAnsi="Times New Roman"/>
                <w:sz w:val="16"/>
                <w:szCs w:val="16"/>
              </w:rPr>
              <w:t xml:space="preserve"> </w:t>
            </w:r>
            <w:r w:rsidRPr="00D951A2">
              <w:rPr>
                <w:rFonts w:ascii="Times New Roman" w:hAnsi="Times New Roman"/>
                <w:b/>
                <w:i/>
                <w:sz w:val="16"/>
                <w:szCs w:val="16"/>
              </w:rPr>
              <w:t>(Гкал)</w:t>
            </w:r>
          </w:p>
        </w:tc>
        <w:tc>
          <w:tcPr>
            <w:tcW w:w="4820" w:type="dxa"/>
            <w:shd w:val="clear" w:color="auto" w:fill="auto"/>
            <w:vAlign w:val="center"/>
          </w:tcPr>
          <w:p w:rsidR="001A50BE" w:rsidRPr="006D78C4" w:rsidRDefault="001A50BE" w:rsidP="001A50BE">
            <w:pPr>
              <w:spacing w:after="0" w:line="240" w:lineRule="auto"/>
              <w:jc w:val="center"/>
              <w:rPr>
                <w:rFonts w:ascii="Times New Roman" w:hAnsi="Times New Roman"/>
                <w:b/>
                <w:i/>
                <w:sz w:val="16"/>
                <w:szCs w:val="16"/>
                <w:highlight w:val="yellow"/>
              </w:rPr>
            </w:pPr>
            <w:r w:rsidRPr="006D78C4">
              <w:rPr>
                <w:rFonts w:ascii="Times New Roman" w:hAnsi="Times New Roman"/>
                <w:sz w:val="16"/>
                <w:szCs w:val="16"/>
              </w:rPr>
              <w:t>тепло</w:t>
            </w:r>
            <w:r>
              <w:rPr>
                <w:rFonts w:ascii="Times New Roman" w:hAnsi="Times New Roman"/>
                <w:sz w:val="16"/>
                <w:szCs w:val="16"/>
              </w:rPr>
              <w:t>вая энергия на отопление, Гкал</w:t>
            </w:r>
          </w:p>
        </w:tc>
        <w:tc>
          <w:tcPr>
            <w:tcW w:w="1359"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396,394</w:t>
            </w:r>
          </w:p>
        </w:tc>
        <w:tc>
          <w:tcPr>
            <w:tcW w:w="1360"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396,394</w:t>
            </w:r>
          </w:p>
        </w:tc>
        <w:tc>
          <w:tcPr>
            <w:tcW w:w="1360"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396,394</w:t>
            </w:r>
          </w:p>
        </w:tc>
        <w:tc>
          <w:tcPr>
            <w:tcW w:w="1360"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396,394</w:t>
            </w:r>
          </w:p>
        </w:tc>
        <w:tc>
          <w:tcPr>
            <w:tcW w:w="1360"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396,394</w:t>
            </w:r>
          </w:p>
        </w:tc>
      </w:tr>
      <w:tr w:rsidR="001A50BE" w:rsidRPr="006D78C4" w:rsidTr="005F70D3">
        <w:trPr>
          <w:trHeight w:val="183"/>
        </w:trPr>
        <w:tc>
          <w:tcPr>
            <w:tcW w:w="2987" w:type="dxa"/>
            <w:vMerge/>
            <w:shd w:val="clear" w:color="auto" w:fill="FBD4B4"/>
            <w:vAlign w:val="center"/>
          </w:tcPr>
          <w:p w:rsidR="001A50BE" w:rsidRPr="006D78C4" w:rsidRDefault="001A50BE" w:rsidP="001A50BE">
            <w:pPr>
              <w:spacing w:after="0" w:line="240" w:lineRule="auto"/>
              <w:jc w:val="center"/>
              <w:rPr>
                <w:rFonts w:ascii="Times New Roman" w:hAnsi="Times New Roman"/>
                <w:sz w:val="16"/>
                <w:szCs w:val="16"/>
                <w:highlight w:val="yellow"/>
              </w:rPr>
            </w:pPr>
          </w:p>
        </w:tc>
        <w:tc>
          <w:tcPr>
            <w:tcW w:w="4820" w:type="dxa"/>
            <w:shd w:val="clear" w:color="auto" w:fill="FBE4D5"/>
            <w:vAlign w:val="center"/>
          </w:tcPr>
          <w:p w:rsidR="001A50BE" w:rsidRPr="006D78C4" w:rsidRDefault="001A50BE" w:rsidP="001A50BE">
            <w:pPr>
              <w:autoSpaceDE w:val="0"/>
              <w:autoSpaceDN w:val="0"/>
              <w:adjustRightInd w:val="0"/>
              <w:spacing w:after="0" w:line="240" w:lineRule="auto"/>
              <w:jc w:val="center"/>
              <w:rPr>
                <w:rFonts w:ascii="Times New Roman" w:hAnsi="Times New Roman"/>
                <w:b/>
                <w:i/>
                <w:sz w:val="16"/>
                <w:szCs w:val="16"/>
              </w:rPr>
            </w:pPr>
            <w:r>
              <w:rPr>
                <w:rFonts w:ascii="Times New Roman" w:hAnsi="Times New Roman"/>
                <w:sz w:val="16"/>
                <w:szCs w:val="16"/>
              </w:rPr>
              <w:t>тепловая энергия на ГВС, Гкал</w:t>
            </w:r>
          </w:p>
        </w:tc>
        <w:tc>
          <w:tcPr>
            <w:tcW w:w="1359" w:type="dxa"/>
            <w:shd w:val="clear" w:color="auto" w:fill="FBE4D5"/>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0</w:t>
            </w:r>
          </w:p>
        </w:tc>
        <w:tc>
          <w:tcPr>
            <w:tcW w:w="1360" w:type="dxa"/>
            <w:shd w:val="clear" w:color="auto" w:fill="FBE4D5"/>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0</w:t>
            </w:r>
          </w:p>
        </w:tc>
        <w:tc>
          <w:tcPr>
            <w:tcW w:w="1360" w:type="dxa"/>
            <w:shd w:val="clear" w:color="auto" w:fill="FBE4D5"/>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0</w:t>
            </w:r>
          </w:p>
        </w:tc>
        <w:tc>
          <w:tcPr>
            <w:tcW w:w="1360" w:type="dxa"/>
            <w:shd w:val="clear" w:color="auto" w:fill="FBE4D5"/>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0</w:t>
            </w:r>
          </w:p>
        </w:tc>
        <w:tc>
          <w:tcPr>
            <w:tcW w:w="1360" w:type="dxa"/>
            <w:shd w:val="clear" w:color="auto" w:fill="FBE4D5"/>
            <w:vAlign w:val="center"/>
          </w:tcPr>
          <w:p w:rsidR="001A50BE" w:rsidRPr="006D78C4" w:rsidRDefault="001A50BE" w:rsidP="001A50BE">
            <w:pPr>
              <w:spacing w:after="0" w:line="240" w:lineRule="auto"/>
              <w:jc w:val="center"/>
              <w:rPr>
                <w:rFonts w:ascii="Times New Roman" w:hAnsi="Times New Roman"/>
                <w:sz w:val="16"/>
                <w:szCs w:val="16"/>
              </w:rPr>
            </w:pPr>
            <w:r>
              <w:rPr>
                <w:rFonts w:ascii="Times New Roman" w:hAnsi="Times New Roman"/>
                <w:sz w:val="16"/>
                <w:szCs w:val="16"/>
              </w:rPr>
              <w:t>0</w:t>
            </w:r>
          </w:p>
        </w:tc>
      </w:tr>
      <w:tr w:rsidR="001A50BE" w:rsidRPr="006D78C4" w:rsidTr="00F9667D">
        <w:trPr>
          <w:trHeight w:val="70"/>
        </w:trPr>
        <w:tc>
          <w:tcPr>
            <w:tcW w:w="2987" w:type="dxa"/>
            <w:vMerge/>
            <w:shd w:val="clear" w:color="auto" w:fill="FBD4B4"/>
            <w:vAlign w:val="center"/>
          </w:tcPr>
          <w:p w:rsidR="001A50BE" w:rsidRPr="006D78C4" w:rsidRDefault="001A50BE" w:rsidP="001A50BE">
            <w:pPr>
              <w:spacing w:after="0" w:line="240" w:lineRule="auto"/>
              <w:jc w:val="center"/>
              <w:rPr>
                <w:rFonts w:ascii="Times New Roman" w:hAnsi="Times New Roman"/>
                <w:sz w:val="16"/>
                <w:szCs w:val="16"/>
                <w:highlight w:val="yellow"/>
              </w:rPr>
            </w:pPr>
          </w:p>
        </w:tc>
        <w:tc>
          <w:tcPr>
            <w:tcW w:w="4820" w:type="dxa"/>
            <w:shd w:val="clear" w:color="auto" w:fill="auto"/>
            <w:vAlign w:val="center"/>
          </w:tcPr>
          <w:p w:rsidR="001A50BE" w:rsidRPr="006D78C4" w:rsidRDefault="001A50BE" w:rsidP="001A50BE">
            <w:pPr>
              <w:spacing w:after="0" w:line="240" w:lineRule="auto"/>
              <w:jc w:val="center"/>
              <w:rPr>
                <w:rFonts w:ascii="Times New Roman" w:hAnsi="Times New Roman"/>
                <w:b/>
                <w:i/>
                <w:sz w:val="16"/>
                <w:szCs w:val="16"/>
                <w:highlight w:val="yellow"/>
              </w:rPr>
            </w:pPr>
            <w:r w:rsidRPr="006D78C4">
              <w:rPr>
                <w:rFonts w:ascii="Times New Roman" w:hAnsi="Times New Roman"/>
                <w:sz w:val="16"/>
                <w:szCs w:val="16"/>
              </w:rPr>
              <w:t>теплов</w:t>
            </w:r>
            <w:r>
              <w:rPr>
                <w:rFonts w:ascii="Times New Roman" w:hAnsi="Times New Roman"/>
                <w:sz w:val="16"/>
                <w:szCs w:val="16"/>
              </w:rPr>
              <w:t>ая энергия на вентиляцию, Гкал</w:t>
            </w:r>
          </w:p>
        </w:tc>
        <w:tc>
          <w:tcPr>
            <w:tcW w:w="1359"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sidRPr="006D78C4">
              <w:rPr>
                <w:rFonts w:ascii="Times New Roman" w:hAnsi="Times New Roman"/>
                <w:sz w:val="16"/>
                <w:szCs w:val="16"/>
              </w:rPr>
              <w:t>0</w:t>
            </w:r>
          </w:p>
        </w:tc>
        <w:tc>
          <w:tcPr>
            <w:tcW w:w="1360"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sidRPr="006D78C4">
              <w:rPr>
                <w:rFonts w:ascii="Times New Roman" w:hAnsi="Times New Roman"/>
                <w:sz w:val="16"/>
                <w:szCs w:val="16"/>
              </w:rPr>
              <w:t>0</w:t>
            </w:r>
          </w:p>
        </w:tc>
        <w:tc>
          <w:tcPr>
            <w:tcW w:w="1360"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sidRPr="006D78C4">
              <w:rPr>
                <w:rFonts w:ascii="Times New Roman" w:hAnsi="Times New Roman"/>
                <w:sz w:val="16"/>
                <w:szCs w:val="16"/>
              </w:rPr>
              <w:t>0</w:t>
            </w:r>
          </w:p>
        </w:tc>
        <w:tc>
          <w:tcPr>
            <w:tcW w:w="1360"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sidRPr="006D78C4">
              <w:rPr>
                <w:rFonts w:ascii="Times New Roman" w:hAnsi="Times New Roman"/>
                <w:sz w:val="16"/>
                <w:szCs w:val="16"/>
              </w:rPr>
              <w:t>0</w:t>
            </w:r>
          </w:p>
        </w:tc>
        <w:tc>
          <w:tcPr>
            <w:tcW w:w="1360" w:type="dxa"/>
            <w:shd w:val="clear" w:color="auto" w:fill="auto"/>
            <w:vAlign w:val="center"/>
          </w:tcPr>
          <w:p w:rsidR="001A50BE" w:rsidRPr="006D78C4" w:rsidRDefault="001A50BE" w:rsidP="001A50BE">
            <w:pPr>
              <w:spacing w:after="0" w:line="240" w:lineRule="auto"/>
              <w:jc w:val="center"/>
              <w:rPr>
                <w:rFonts w:ascii="Times New Roman" w:hAnsi="Times New Roman"/>
                <w:sz w:val="16"/>
                <w:szCs w:val="16"/>
              </w:rPr>
            </w:pPr>
            <w:r w:rsidRPr="006D78C4">
              <w:rPr>
                <w:rFonts w:ascii="Times New Roman" w:hAnsi="Times New Roman"/>
                <w:sz w:val="16"/>
                <w:szCs w:val="16"/>
              </w:rPr>
              <w:t>0</w:t>
            </w:r>
          </w:p>
        </w:tc>
      </w:tr>
      <w:tr w:rsidR="001A50BE" w:rsidRPr="006D78C4" w:rsidTr="005F70D3">
        <w:trPr>
          <w:trHeight w:val="261"/>
        </w:trPr>
        <w:tc>
          <w:tcPr>
            <w:tcW w:w="2987" w:type="dxa"/>
            <w:vMerge/>
            <w:shd w:val="clear" w:color="auto" w:fill="FBD4B4"/>
            <w:vAlign w:val="center"/>
          </w:tcPr>
          <w:p w:rsidR="001A50BE" w:rsidRPr="006D78C4" w:rsidRDefault="001A50BE" w:rsidP="001A50BE">
            <w:pPr>
              <w:spacing w:after="0" w:line="240" w:lineRule="auto"/>
              <w:jc w:val="center"/>
              <w:rPr>
                <w:rFonts w:ascii="Times New Roman" w:hAnsi="Times New Roman"/>
                <w:sz w:val="16"/>
                <w:szCs w:val="16"/>
                <w:highlight w:val="yellow"/>
              </w:rPr>
            </w:pPr>
          </w:p>
        </w:tc>
        <w:tc>
          <w:tcPr>
            <w:tcW w:w="4820" w:type="dxa"/>
            <w:shd w:val="clear" w:color="auto" w:fill="FBD4B4"/>
            <w:vAlign w:val="center"/>
          </w:tcPr>
          <w:p w:rsidR="001A50BE" w:rsidRPr="006D78C4" w:rsidRDefault="001A50BE" w:rsidP="001A50BE">
            <w:pPr>
              <w:autoSpaceDE w:val="0"/>
              <w:autoSpaceDN w:val="0"/>
              <w:adjustRightInd w:val="0"/>
              <w:spacing w:after="0" w:line="240" w:lineRule="auto"/>
              <w:jc w:val="center"/>
              <w:rPr>
                <w:rFonts w:ascii="Times New Roman" w:hAnsi="Times New Roman"/>
                <w:b/>
                <w:i/>
                <w:sz w:val="16"/>
                <w:szCs w:val="16"/>
              </w:rPr>
            </w:pPr>
            <w:r>
              <w:rPr>
                <w:rFonts w:ascii="Times New Roman" w:eastAsia="Times New Roman,Bold" w:hAnsi="Times New Roman"/>
                <w:b/>
                <w:bCs/>
                <w:i/>
                <w:sz w:val="16"/>
                <w:szCs w:val="16"/>
              </w:rPr>
              <w:t>Всего, Гкал</w:t>
            </w:r>
          </w:p>
        </w:tc>
        <w:tc>
          <w:tcPr>
            <w:tcW w:w="1359" w:type="dxa"/>
            <w:shd w:val="clear" w:color="auto" w:fill="F7CAAC"/>
            <w:vAlign w:val="center"/>
          </w:tcPr>
          <w:p w:rsidR="001A50BE" w:rsidRPr="006D78C4" w:rsidRDefault="001A50BE" w:rsidP="001A50BE">
            <w:pPr>
              <w:spacing w:after="0" w:line="240" w:lineRule="auto"/>
              <w:jc w:val="center"/>
              <w:rPr>
                <w:rFonts w:ascii="Times New Roman" w:hAnsi="Times New Roman"/>
                <w:b/>
                <w:i/>
                <w:sz w:val="16"/>
                <w:szCs w:val="16"/>
              </w:rPr>
            </w:pPr>
            <w:r>
              <w:rPr>
                <w:rFonts w:ascii="Times New Roman" w:hAnsi="Times New Roman"/>
                <w:b/>
                <w:i/>
                <w:color w:val="000000"/>
                <w:sz w:val="16"/>
                <w:szCs w:val="16"/>
              </w:rPr>
              <w:t>396,394</w:t>
            </w:r>
          </w:p>
        </w:tc>
        <w:tc>
          <w:tcPr>
            <w:tcW w:w="1360" w:type="dxa"/>
            <w:shd w:val="clear" w:color="auto" w:fill="F7CAAC"/>
            <w:vAlign w:val="center"/>
          </w:tcPr>
          <w:p w:rsidR="001A50BE" w:rsidRPr="006D78C4" w:rsidRDefault="001A50BE" w:rsidP="001A50BE">
            <w:pPr>
              <w:spacing w:after="0" w:line="240" w:lineRule="auto"/>
              <w:jc w:val="center"/>
              <w:rPr>
                <w:rFonts w:ascii="Times New Roman" w:hAnsi="Times New Roman"/>
                <w:b/>
                <w:i/>
                <w:sz w:val="16"/>
                <w:szCs w:val="16"/>
              </w:rPr>
            </w:pPr>
            <w:r>
              <w:rPr>
                <w:rFonts w:ascii="Times New Roman" w:hAnsi="Times New Roman"/>
                <w:b/>
                <w:i/>
                <w:color w:val="000000"/>
                <w:sz w:val="16"/>
                <w:szCs w:val="16"/>
              </w:rPr>
              <w:t>396,394</w:t>
            </w:r>
          </w:p>
        </w:tc>
        <w:tc>
          <w:tcPr>
            <w:tcW w:w="1360" w:type="dxa"/>
            <w:shd w:val="clear" w:color="auto" w:fill="F7CAAC"/>
            <w:vAlign w:val="center"/>
          </w:tcPr>
          <w:p w:rsidR="001A50BE" w:rsidRPr="006D78C4" w:rsidRDefault="001A50BE" w:rsidP="001A50BE">
            <w:pPr>
              <w:spacing w:after="0" w:line="240" w:lineRule="auto"/>
              <w:jc w:val="center"/>
              <w:rPr>
                <w:rFonts w:ascii="Times New Roman" w:hAnsi="Times New Roman"/>
                <w:b/>
                <w:i/>
                <w:sz w:val="16"/>
                <w:szCs w:val="16"/>
              </w:rPr>
            </w:pPr>
            <w:r>
              <w:rPr>
                <w:rFonts w:ascii="Times New Roman" w:hAnsi="Times New Roman"/>
                <w:b/>
                <w:i/>
                <w:color w:val="000000"/>
                <w:sz w:val="16"/>
                <w:szCs w:val="16"/>
              </w:rPr>
              <w:t>396,394</w:t>
            </w:r>
          </w:p>
        </w:tc>
        <w:tc>
          <w:tcPr>
            <w:tcW w:w="1360" w:type="dxa"/>
            <w:shd w:val="clear" w:color="auto" w:fill="F7CAAC"/>
            <w:vAlign w:val="center"/>
          </w:tcPr>
          <w:p w:rsidR="001A50BE" w:rsidRPr="006D78C4" w:rsidRDefault="001A50BE" w:rsidP="001A50BE">
            <w:pPr>
              <w:spacing w:after="0" w:line="240" w:lineRule="auto"/>
              <w:jc w:val="center"/>
              <w:rPr>
                <w:rFonts w:ascii="Times New Roman" w:hAnsi="Times New Roman"/>
                <w:b/>
                <w:i/>
                <w:sz w:val="16"/>
                <w:szCs w:val="16"/>
              </w:rPr>
            </w:pPr>
            <w:r>
              <w:rPr>
                <w:rFonts w:ascii="Times New Roman" w:hAnsi="Times New Roman"/>
                <w:b/>
                <w:i/>
                <w:color w:val="000000"/>
                <w:sz w:val="16"/>
                <w:szCs w:val="16"/>
              </w:rPr>
              <w:t>396,394</w:t>
            </w:r>
          </w:p>
        </w:tc>
        <w:tc>
          <w:tcPr>
            <w:tcW w:w="1360" w:type="dxa"/>
            <w:shd w:val="clear" w:color="auto" w:fill="F7CAAC"/>
            <w:vAlign w:val="center"/>
          </w:tcPr>
          <w:p w:rsidR="001A50BE" w:rsidRPr="006D78C4" w:rsidRDefault="001A50BE" w:rsidP="001A50BE">
            <w:pPr>
              <w:spacing w:after="0" w:line="240" w:lineRule="auto"/>
              <w:jc w:val="center"/>
              <w:rPr>
                <w:rFonts w:ascii="Times New Roman" w:hAnsi="Times New Roman"/>
                <w:b/>
                <w:i/>
                <w:sz w:val="16"/>
                <w:szCs w:val="16"/>
              </w:rPr>
            </w:pPr>
            <w:r>
              <w:rPr>
                <w:rFonts w:ascii="Times New Roman" w:hAnsi="Times New Roman"/>
                <w:b/>
                <w:i/>
                <w:color w:val="000000"/>
                <w:sz w:val="16"/>
                <w:szCs w:val="16"/>
              </w:rPr>
              <w:t>396,394</w:t>
            </w:r>
          </w:p>
        </w:tc>
      </w:tr>
    </w:tbl>
    <w:p w:rsidR="00C63CDB" w:rsidRPr="00997FF6" w:rsidRDefault="00C63CDB" w:rsidP="00C63CDB">
      <w:pPr>
        <w:spacing w:after="0" w:line="360" w:lineRule="auto"/>
        <w:rPr>
          <w:rFonts w:ascii="Times New Roman" w:hAnsi="Times New Roman"/>
          <w:sz w:val="28"/>
          <w:szCs w:val="28"/>
        </w:rPr>
      </w:pPr>
      <w:r>
        <w:rPr>
          <w:rFonts w:ascii="Times New Roman" w:hAnsi="Times New Roman"/>
          <w:sz w:val="28"/>
          <w:szCs w:val="28"/>
        </w:rPr>
        <w:t>По остальным котельным данные отсутствуют.</w:t>
      </w:r>
    </w:p>
    <w:p w:rsidR="00B52A96" w:rsidRDefault="00B52A96" w:rsidP="005F70D3">
      <w:pPr>
        <w:spacing w:after="0" w:line="240" w:lineRule="auto"/>
        <w:jc w:val="center"/>
        <w:rPr>
          <w:rFonts w:ascii="Times New Roman" w:hAnsi="Times New Roman"/>
          <w:b/>
          <w:i/>
          <w:sz w:val="16"/>
          <w:szCs w:val="16"/>
        </w:rPr>
        <w:sectPr w:rsidR="00B52A96" w:rsidSect="005F70D3">
          <w:headerReference w:type="default" r:id="rId12"/>
          <w:pgSz w:w="16838" w:h="11906" w:orient="landscape" w:code="9"/>
          <w:pgMar w:top="1418" w:right="1134" w:bottom="85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147B9" w:rsidRPr="003147B9" w:rsidRDefault="003147B9" w:rsidP="005924E8">
      <w:pPr>
        <w:autoSpaceDE w:val="0"/>
        <w:autoSpaceDN w:val="0"/>
        <w:adjustRightInd w:val="0"/>
        <w:spacing w:line="240" w:lineRule="auto"/>
        <w:jc w:val="center"/>
        <w:rPr>
          <w:rFonts w:ascii="Times New Roman" w:hAnsi="Times New Roman"/>
          <w:b/>
          <w:i/>
          <w:iCs/>
          <w:sz w:val="28"/>
          <w:szCs w:val="28"/>
        </w:rPr>
      </w:pPr>
      <w:r w:rsidRPr="003147B9">
        <w:rPr>
          <w:rFonts w:ascii="Times New Roman" w:hAnsi="Times New Roman"/>
          <w:b/>
          <w:i/>
          <w:iCs/>
          <w:sz w:val="28"/>
          <w:szCs w:val="28"/>
        </w:rPr>
        <w:lastRenderedPageBreak/>
        <w:t>1.</w:t>
      </w:r>
      <w:r w:rsidR="00472105">
        <w:rPr>
          <w:rFonts w:ascii="Times New Roman" w:hAnsi="Times New Roman"/>
          <w:b/>
          <w:i/>
          <w:iCs/>
          <w:sz w:val="28"/>
          <w:szCs w:val="28"/>
        </w:rPr>
        <w:t>3</w:t>
      </w:r>
      <w:r w:rsidRPr="003147B9">
        <w:rPr>
          <w:rFonts w:ascii="Times New Roman" w:hAnsi="Times New Roman"/>
          <w:b/>
          <w:i/>
          <w:iCs/>
          <w:sz w:val="28"/>
          <w:szCs w:val="28"/>
        </w:rPr>
        <w:t xml:space="preserve">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E91A88" w:rsidRPr="00424BC6" w:rsidRDefault="003147B9" w:rsidP="00424BC6">
      <w:pPr>
        <w:autoSpaceDE w:val="0"/>
        <w:autoSpaceDN w:val="0"/>
        <w:adjustRightInd w:val="0"/>
        <w:spacing w:line="360" w:lineRule="auto"/>
        <w:ind w:firstLine="567"/>
        <w:jc w:val="both"/>
        <w:rPr>
          <w:rFonts w:ascii="Times New Roman" w:hAnsi="Times New Roman"/>
          <w:sz w:val="28"/>
          <w:szCs w:val="28"/>
        </w:rPr>
      </w:pPr>
      <w:r w:rsidRPr="00201961">
        <w:rPr>
          <w:rFonts w:ascii="Times New Roman" w:hAnsi="Times New Roman"/>
          <w:sz w:val="28"/>
          <w:szCs w:val="28"/>
        </w:rPr>
        <w:t xml:space="preserve">Объекты потребления тепловой энергии (мощности) и теплоносителя </w:t>
      </w:r>
      <w:r w:rsidR="00472105" w:rsidRPr="00201961">
        <w:rPr>
          <w:rFonts w:ascii="Times New Roman" w:hAnsi="Times New Roman"/>
          <w:sz w:val="28"/>
          <w:szCs w:val="28"/>
        </w:rPr>
        <w:t xml:space="preserve">от </w:t>
      </w:r>
      <w:r w:rsidR="002B2B6A">
        <w:rPr>
          <w:rFonts w:ascii="Times New Roman" w:hAnsi="Times New Roman"/>
          <w:sz w:val="28"/>
          <w:szCs w:val="28"/>
        </w:rPr>
        <w:t>котельных</w:t>
      </w:r>
      <w:r w:rsidR="00A47065">
        <w:rPr>
          <w:rFonts w:ascii="Times New Roman" w:hAnsi="Times New Roman"/>
          <w:sz w:val="28"/>
          <w:szCs w:val="28"/>
        </w:rPr>
        <w:t xml:space="preserve">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CD71F0">
        <w:rPr>
          <w:rFonts w:ascii="Times New Roman" w:hAnsi="Times New Roman"/>
          <w:sz w:val="28"/>
          <w:szCs w:val="28"/>
        </w:rPr>
        <w:t xml:space="preserve"> </w:t>
      </w:r>
      <w:r w:rsidRPr="00201961">
        <w:rPr>
          <w:rFonts w:ascii="Times New Roman" w:hAnsi="Times New Roman"/>
          <w:sz w:val="28"/>
          <w:szCs w:val="28"/>
        </w:rPr>
        <w:t xml:space="preserve">в производственных зонах на территории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A47065">
        <w:rPr>
          <w:rFonts w:ascii="Times New Roman" w:hAnsi="Times New Roman"/>
          <w:sz w:val="28"/>
          <w:szCs w:val="28"/>
        </w:rPr>
        <w:t xml:space="preserve"> </w:t>
      </w:r>
      <w:r w:rsidR="00A2088D">
        <w:rPr>
          <w:rFonts w:ascii="Times New Roman" w:hAnsi="Times New Roman"/>
          <w:sz w:val="28"/>
          <w:szCs w:val="28"/>
        </w:rPr>
        <w:t>отсутствуют. Возможное изменение</w:t>
      </w:r>
      <w:r w:rsidRPr="00201961">
        <w:rPr>
          <w:rFonts w:ascii="Times New Roman" w:hAnsi="Times New Roman"/>
          <w:sz w:val="28"/>
          <w:szCs w:val="28"/>
        </w:rPr>
        <w:t xml:space="preserve"> производственных зон и их перепрофилирование не предусматривается. Приросты потребления тепловой энергии (мощности), теплоносителя производственными объектами отсутствуют.</w:t>
      </w:r>
    </w:p>
    <w:p w:rsidR="00424BC6" w:rsidRDefault="00424BC6" w:rsidP="00424BC6">
      <w:pPr>
        <w:pStyle w:val="ac"/>
        <w:spacing w:line="240" w:lineRule="auto"/>
        <w:ind w:left="0" w:firstLine="567"/>
        <w:jc w:val="center"/>
        <w:rPr>
          <w:rFonts w:ascii="Times New Roman" w:hAnsi="Times New Roman"/>
          <w:b/>
          <w:i/>
          <w:sz w:val="28"/>
          <w:szCs w:val="28"/>
        </w:rPr>
      </w:pPr>
      <w:r w:rsidRPr="00424BC6">
        <w:rPr>
          <w:rFonts w:ascii="Times New Roman" w:hAnsi="Times New Roman"/>
          <w:b/>
          <w:i/>
          <w:sz w:val="28"/>
          <w:szCs w:val="28"/>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p w:rsidR="006D78C4" w:rsidRDefault="006D78C4" w:rsidP="00424BC6">
      <w:pPr>
        <w:pStyle w:val="ac"/>
        <w:spacing w:line="240" w:lineRule="auto"/>
        <w:ind w:left="0" w:firstLine="567"/>
        <w:jc w:val="center"/>
        <w:rPr>
          <w:rFonts w:ascii="Times New Roman" w:hAnsi="Times New Roman"/>
          <w:b/>
          <w:i/>
          <w:sz w:val="28"/>
          <w:szCs w:val="28"/>
        </w:rPr>
      </w:pPr>
    </w:p>
    <w:p w:rsidR="00A8518F" w:rsidRDefault="00C102D0" w:rsidP="0010600D">
      <w:pPr>
        <w:pStyle w:val="ac"/>
        <w:spacing w:before="240" w:after="0" w:line="360" w:lineRule="auto"/>
        <w:ind w:left="0" w:firstLine="709"/>
        <w:jc w:val="both"/>
        <w:rPr>
          <w:rFonts w:ascii="Times New Roman" w:hAnsi="Times New Roman"/>
          <w:sz w:val="28"/>
          <w:szCs w:val="28"/>
        </w:rPr>
      </w:pPr>
      <w:r>
        <w:rPr>
          <w:rFonts w:ascii="Times New Roman" w:hAnsi="Times New Roman"/>
          <w:sz w:val="28"/>
          <w:szCs w:val="28"/>
        </w:rPr>
        <w:t xml:space="preserve">Существующие источники теплоснабжения находятся в пределах </w:t>
      </w:r>
      <w:r w:rsidR="00492FDB">
        <w:rPr>
          <w:rFonts w:ascii="Times New Roman" w:hAnsi="Times New Roman"/>
          <w:sz w:val="28"/>
          <w:szCs w:val="28"/>
        </w:rPr>
        <w:t>3-х населенных пунктов – п. Сенной, п. Приморский и п. Соленый.</w:t>
      </w:r>
    </w:p>
    <w:p w:rsidR="00924C8D" w:rsidRDefault="00924C8D" w:rsidP="00924C8D">
      <w:pPr>
        <w:pStyle w:val="pboth"/>
        <w:shd w:val="clear" w:color="auto" w:fill="FFFFFF"/>
        <w:spacing w:before="0" w:beforeAutospacing="0" w:after="300" w:afterAutospacing="0" w:line="360" w:lineRule="auto"/>
        <w:ind w:firstLine="709"/>
        <w:jc w:val="both"/>
        <w:rPr>
          <w:color w:val="000000"/>
          <w:sz w:val="28"/>
          <w:szCs w:val="28"/>
        </w:rPr>
      </w:pPr>
      <w:r>
        <w:rPr>
          <w:rFonts w:ascii="Arial" w:hAnsi="Arial" w:cs="Arial"/>
          <w:color w:val="000000"/>
          <w:sz w:val="23"/>
          <w:szCs w:val="23"/>
        </w:rPr>
        <w:t> </w:t>
      </w:r>
      <w:r w:rsidRPr="00924C8D">
        <w:rPr>
          <w:color w:val="000000"/>
          <w:sz w:val="28"/>
          <w:szCs w:val="28"/>
        </w:rPr>
        <w:t>Средневзвешенная плотность тепловой нагрузки должна определяться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по формуле:</w:t>
      </w:r>
    </w:p>
    <w:p w:rsidR="00924C8D" w:rsidRPr="00B0686B" w:rsidRDefault="001F0883" w:rsidP="0058761B">
      <w:pPr>
        <w:pStyle w:val="pboth"/>
        <w:shd w:val="clear" w:color="auto" w:fill="FFFFFF"/>
        <w:spacing w:before="0" w:beforeAutospacing="0" w:after="0" w:afterAutospacing="0" w:line="360" w:lineRule="auto"/>
        <w:ind w:firstLine="709"/>
        <w:jc w:val="center"/>
        <w:rPr>
          <w:color w:val="000000"/>
          <w:sz w:val="36"/>
          <w:szCs w:val="36"/>
        </w:rPr>
      </w:pPr>
      <m:oMath>
        <m:sSub>
          <m:sSubPr>
            <m:ctrlPr>
              <w:rPr>
                <w:rFonts w:ascii="Cambria Math" w:hAnsi="Cambria Math"/>
                <w:i/>
                <w:color w:val="000000"/>
                <w:sz w:val="36"/>
                <w:szCs w:val="36"/>
              </w:rPr>
            </m:ctrlPr>
          </m:sSubPr>
          <m:e>
            <m:r>
              <w:rPr>
                <w:rFonts w:ascii="Cambria Math" w:hAnsi="Cambria Math"/>
                <w:color w:val="000000"/>
                <w:sz w:val="36"/>
                <w:szCs w:val="36"/>
                <w:lang w:val="en-US"/>
              </w:rPr>
              <m:t>q</m:t>
            </m:r>
          </m:e>
          <m:sub>
            <m:r>
              <w:rPr>
                <w:rFonts w:ascii="Cambria Math" w:hAnsi="Cambria Math"/>
                <w:color w:val="000000"/>
                <w:sz w:val="36"/>
                <w:szCs w:val="36"/>
              </w:rPr>
              <m:t>j,A</m:t>
            </m:r>
          </m:sub>
        </m:sSub>
      </m:oMath>
      <w:r w:rsidR="00D177D9" w:rsidRPr="00B0686B">
        <w:rPr>
          <w:color w:val="000000"/>
          <w:sz w:val="36"/>
          <w:szCs w:val="36"/>
        </w:rPr>
        <w:t>=</w:t>
      </w:r>
      <m:oMath>
        <m:f>
          <m:fPr>
            <m:ctrlPr>
              <w:rPr>
                <w:rFonts w:ascii="Cambria Math" w:hAnsi="Cambria Math"/>
                <w:i/>
                <w:color w:val="000000"/>
                <w:sz w:val="36"/>
                <w:szCs w:val="36"/>
                <w:lang w:val="en-US"/>
              </w:rPr>
            </m:ctrlPr>
          </m:fPr>
          <m:num>
            <m:sSubSup>
              <m:sSubSupPr>
                <m:ctrlPr>
                  <w:rPr>
                    <w:rFonts w:ascii="Cambria Math" w:hAnsi="Cambria Math"/>
                    <w:i/>
                    <w:color w:val="000000"/>
                    <w:sz w:val="36"/>
                    <w:szCs w:val="36"/>
                    <w:lang w:val="en-US"/>
                  </w:rPr>
                </m:ctrlPr>
              </m:sSubSupPr>
              <m:e>
                <m:r>
                  <w:rPr>
                    <w:rFonts w:ascii="Cambria Math" w:hAnsi="Cambria Math"/>
                    <w:color w:val="000000"/>
                    <w:sz w:val="36"/>
                    <w:szCs w:val="36"/>
                    <w:lang w:val="en-US"/>
                  </w:rPr>
                  <m:t>Q</m:t>
                </m:r>
              </m:e>
              <m:sub>
                <m:r>
                  <w:rPr>
                    <w:rFonts w:ascii="Cambria Math" w:hAnsi="Cambria Math"/>
                    <w:color w:val="000000"/>
                    <w:sz w:val="36"/>
                    <w:szCs w:val="36"/>
                  </w:rPr>
                  <m:t>j,A</m:t>
                </m:r>
              </m:sub>
              <m:sup>
                <m:r>
                  <w:rPr>
                    <w:rFonts w:ascii="Cambria Math" w:hAnsi="Cambria Math"/>
                    <w:color w:val="000000"/>
                    <w:sz w:val="36"/>
                    <w:szCs w:val="36"/>
                    <w:lang w:val="en-US"/>
                  </w:rPr>
                  <m:t>F</m:t>
                </m:r>
              </m:sup>
            </m:sSubSup>
          </m:num>
          <m:den>
            <m:sSub>
              <m:sSubPr>
                <m:ctrlPr>
                  <w:rPr>
                    <w:rFonts w:ascii="Cambria Math" w:hAnsi="Cambria Math"/>
                    <w:i/>
                    <w:color w:val="000000"/>
                    <w:sz w:val="36"/>
                    <w:szCs w:val="36"/>
                    <w:lang w:val="en-US"/>
                  </w:rPr>
                </m:ctrlPr>
              </m:sSubPr>
              <m:e>
                <m:r>
                  <w:rPr>
                    <w:rFonts w:ascii="Cambria Math" w:hAnsi="Cambria Math"/>
                    <w:color w:val="000000"/>
                    <w:sz w:val="36"/>
                    <w:szCs w:val="36"/>
                    <w:lang w:val="en-US"/>
                  </w:rPr>
                  <m:t>F</m:t>
                </m:r>
              </m:e>
              <m:sub>
                <m:r>
                  <w:rPr>
                    <w:rFonts w:ascii="Cambria Math" w:hAnsi="Cambria Math"/>
                    <w:color w:val="000000"/>
                    <w:sz w:val="36"/>
                    <w:szCs w:val="36"/>
                  </w:rPr>
                  <m:t>j,A</m:t>
                </m:r>
              </m:sub>
            </m:sSub>
          </m:den>
        </m:f>
      </m:oMath>
    </w:p>
    <w:p w:rsidR="00924C8D" w:rsidRPr="00924C8D" w:rsidRDefault="00924C8D" w:rsidP="00E32493">
      <w:pPr>
        <w:pStyle w:val="pboth"/>
        <w:shd w:val="clear" w:color="auto" w:fill="FFFFFF"/>
        <w:spacing w:before="0" w:beforeAutospacing="0" w:after="0" w:afterAutospacing="0" w:line="360" w:lineRule="auto"/>
        <w:jc w:val="both"/>
        <w:rPr>
          <w:color w:val="000000"/>
          <w:sz w:val="28"/>
          <w:szCs w:val="28"/>
        </w:rPr>
      </w:pPr>
      <w:bookmarkStart w:id="1" w:name="102466"/>
      <w:bookmarkStart w:id="2" w:name="102467"/>
      <w:bookmarkEnd w:id="1"/>
      <w:bookmarkEnd w:id="2"/>
      <w:r w:rsidRPr="00924C8D">
        <w:rPr>
          <w:color w:val="000000"/>
          <w:sz w:val="28"/>
          <w:szCs w:val="28"/>
        </w:rPr>
        <w:t>где,</w:t>
      </w:r>
    </w:p>
    <w:bookmarkStart w:id="3" w:name="102468"/>
    <w:bookmarkEnd w:id="3"/>
    <w:p w:rsidR="00924C8D" w:rsidRPr="00924C8D" w:rsidRDefault="001F0883" w:rsidP="00924C8D">
      <w:pPr>
        <w:pStyle w:val="pboth"/>
        <w:shd w:val="clear" w:color="auto" w:fill="FFFFFF"/>
        <w:spacing w:before="0" w:beforeAutospacing="0" w:after="0" w:afterAutospacing="0" w:line="360" w:lineRule="auto"/>
        <w:ind w:firstLine="709"/>
        <w:jc w:val="both"/>
        <w:rPr>
          <w:color w:val="000000"/>
          <w:sz w:val="28"/>
          <w:szCs w:val="28"/>
        </w:rPr>
      </w:pPr>
      <m:oMath>
        <m:sSubSup>
          <m:sSubSupPr>
            <m:ctrlPr>
              <w:rPr>
                <w:rFonts w:ascii="Cambria Math" w:hAnsi="Cambria Math"/>
                <w:i/>
                <w:color w:val="000000"/>
                <w:sz w:val="28"/>
                <w:szCs w:val="28"/>
                <w:lang w:val="en-US"/>
              </w:rPr>
            </m:ctrlPr>
          </m:sSubSupPr>
          <m:e>
            <m:r>
              <w:rPr>
                <w:rFonts w:ascii="Cambria Math" w:hAnsi="Cambria Math"/>
                <w:color w:val="000000"/>
                <w:sz w:val="28"/>
                <w:szCs w:val="28"/>
                <w:lang w:val="en-US"/>
              </w:rPr>
              <m:t>Q</m:t>
            </m:r>
          </m:e>
          <m:sub>
            <m:r>
              <w:rPr>
                <w:rFonts w:ascii="Cambria Math" w:hAnsi="Cambria Math"/>
                <w:color w:val="000000"/>
                <w:sz w:val="28"/>
                <w:szCs w:val="28"/>
              </w:rPr>
              <m:t>j,A</m:t>
            </m:r>
          </m:sub>
          <m:sup>
            <m:r>
              <w:rPr>
                <w:rFonts w:ascii="Cambria Math" w:hAnsi="Cambria Math"/>
                <w:color w:val="000000"/>
                <w:sz w:val="28"/>
                <w:szCs w:val="28"/>
                <w:lang w:val="en-US"/>
              </w:rPr>
              <m:t>F</m:t>
            </m:r>
          </m:sup>
        </m:sSubSup>
      </m:oMath>
      <w:r w:rsidR="00924C8D" w:rsidRPr="00924C8D">
        <w:rPr>
          <w:color w:val="000000"/>
          <w:sz w:val="28"/>
          <w:szCs w:val="28"/>
        </w:rPr>
        <w:t> </w:t>
      </w:r>
      <w:r w:rsidR="006D78C4">
        <w:rPr>
          <w:color w:val="000000"/>
          <w:sz w:val="28"/>
          <w:szCs w:val="28"/>
        </w:rPr>
        <w:t>–</w:t>
      </w:r>
      <w:r w:rsidR="00924C8D" w:rsidRPr="00924C8D">
        <w:rPr>
          <w:color w:val="000000"/>
          <w:sz w:val="28"/>
          <w:szCs w:val="28"/>
        </w:rPr>
        <w:t xml:space="preserve"> суммарная тепловая нагрузка в зоне действия j-того источника тепловой энергии (системы теплоснабжения) в ретроспективный период, </w:t>
      </w:r>
      <w:r w:rsidR="00B21AC5">
        <w:rPr>
          <w:color w:val="000000"/>
          <w:sz w:val="28"/>
          <w:szCs w:val="28"/>
        </w:rPr>
        <w:t>(</w:t>
      </w:r>
      <w:r w:rsidR="00924C8D" w:rsidRPr="00924C8D">
        <w:rPr>
          <w:color w:val="000000"/>
          <w:sz w:val="28"/>
          <w:szCs w:val="28"/>
        </w:rPr>
        <w:t>Гкал/ч</w:t>
      </w:r>
      <w:r w:rsidR="00B21AC5">
        <w:rPr>
          <w:color w:val="000000"/>
          <w:sz w:val="28"/>
          <w:szCs w:val="28"/>
        </w:rPr>
        <w:t>)</w:t>
      </w:r>
      <w:r w:rsidR="00924C8D" w:rsidRPr="00924C8D">
        <w:rPr>
          <w:color w:val="000000"/>
          <w:sz w:val="28"/>
          <w:szCs w:val="28"/>
        </w:rPr>
        <w:t>;</w:t>
      </w:r>
    </w:p>
    <w:bookmarkStart w:id="4" w:name="102469"/>
    <w:bookmarkEnd w:id="4"/>
    <w:p w:rsidR="00924C8D" w:rsidRPr="00924C8D" w:rsidRDefault="001F0883" w:rsidP="00924C8D">
      <w:pPr>
        <w:pStyle w:val="pboth"/>
        <w:shd w:val="clear" w:color="auto" w:fill="FFFFFF"/>
        <w:spacing w:before="0" w:beforeAutospacing="0" w:after="0" w:afterAutospacing="0" w:line="360" w:lineRule="auto"/>
        <w:ind w:firstLine="709"/>
        <w:jc w:val="both"/>
        <w:rPr>
          <w:color w:val="000000"/>
          <w:sz w:val="28"/>
          <w:szCs w:val="28"/>
        </w:rPr>
      </w:pP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F</m:t>
            </m:r>
          </m:e>
          <m:sub>
            <m:r>
              <w:rPr>
                <w:rFonts w:ascii="Cambria Math" w:hAnsi="Cambria Math"/>
                <w:color w:val="000000"/>
                <w:sz w:val="28"/>
                <w:szCs w:val="28"/>
              </w:rPr>
              <m:t>j,A</m:t>
            </m:r>
          </m:sub>
        </m:sSub>
      </m:oMath>
      <w:r w:rsidR="006D78C4">
        <w:rPr>
          <w:color w:val="000000"/>
          <w:sz w:val="28"/>
          <w:szCs w:val="28"/>
        </w:rPr>
        <w:t>–</w:t>
      </w:r>
      <w:r w:rsidR="00924C8D" w:rsidRPr="00924C8D">
        <w:rPr>
          <w:color w:val="000000"/>
          <w:sz w:val="28"/>
          <w:szCs w:val="28"/>
        </w:rPr>
        <w:t xml:space="preserve"> площадь зоны действия j-того источника тепловой энергии, установленной по конечным точкам тепловых сетей, обеспечивающих </w:t>
      </w:r>
      <w:r w:rsidR="00924C8D" w:rsidRPr="00924C8D">
        <w:rPr>
          <w:color w:val="000000"/>
          <w:sz w:val="28"/>
          <w:szCs w:val="28"/>
        </w:rPr>
        <w:lastRenderedPageBreak/>
        <w:t xml:space="preserve">циркуляцию теплоносителя для передачи тепловой энергии от источника к потребителю, </w:t>
      </w:r>
      <w:r w:rsidR="00B21AC5">
        <w:rPr>
          <w:color w:val="000000"/>
          <w:sz w:val="28"/>
          <w:szCs w:val="28"/>
        </w:rPr>
        <w:t>(</w:t>
      </w:r>
      <w:r w:rsidR="00924C8D" w:rsidRPr="00924C8D">
        <w:rPr>
          <w:color w:val="000000"/>
          <w:sz w:val="28"/>
          <w:szCs w:val="28"/>
        </w:rPr>
        <w:t>га</w:t>
      </w:r>
      <w:r w:rsidR="00B21AC5">
        <w:rPr>
          <w:color w:val="000000"/>
          <w:sz w:val="28"/>
          <w:szCs w:val="28"/>
        </w:rPr>
        <w:t>)</w:t>
      </w:r>
      <w:r w:rsidR="00924C8D" w:rsidRPr="00924C8D">
        <w:rPr>
          <w:color w:val="000000"/>
          <w:sz w:val="28"/>
          <w:szCs w:val="28"/>
        </w:rPr>
        <w:t>;</w:t>
      </w:r>
    </w:p>
    <w:p w:rsidR="00924C8D" w:rsidRDefault="00924C8D" w:rsidP="002B707B">
      <w:pPr>
        <w:pStyle w:val="pboth"/>
        <w:shd w:val="clear" w:color="auto" w:fill="FFFFFF"/>
        <w:spacing w:before="0" w:beforeAutospacing="0" w:after="0" w:afterAutospacing="0" w:line="360" w:lineRule="auto"/>
        <w:ind w:firstLine="709"/>
        <w:jc w:val="both"/>
        <w:rPr>
          <w:color w:val="000000"/>
          <w:sz w:val="28"/>
          <w:szCs w:val="28"/>
        </w:rPr>
      </w:pPr>
      <w:bookmarkStart w:id="5" w:name="102470"/>
      <w:bookmarkEnd w:id="5"/>
      <w:r w:rsidRPr="00924C8D">
        <w:rPr>
          <w:color w:val="000000"/>
          <w:sz w:val="28"/>
          <w:szCs w:val="28"/>
        </w:rPr>
        <w:t xml:space="preserve">A </w:t>
      </w:r>
      <w:r w:rsidR="006D78C4">
        <w:rPr>
          <w:color w:val="000000"/>
          <w:sz w:val="28"/>
          <w:szCs w:val="28"/>
        </w:rPr>
        <w:t>–</w:t>
      </w:r>
      <w:r w:rsidRPr="00924C8D">
        <w:rPr>
          <w:color w:val="000000"/>
          <w:sz w:val="28"/>
          <w:szCs w:val="28"/>
        </w:rPr>
        <w:t xml:space="preserve"> год актуализации схемы теплоснабжения.</w:t>
      </w:r>
    </w:p>
    <w:p w:rsidR="007D098C" w:rsidRPr="002B707B" w:rsidRDefault="002B707B" w:rsidP="00806B7F">
      <w:pPr>
        <w:pStyle w:val="pboth"/>
        <w:shd w:val="clear" w:color="auto" w:fill="FFFFFF"/>
        <w:spacing w:before="0" w:beforeAutospacing="0" w:after="0" w:afterAutospacing="0"/>
        <w:jc w:val="center"/>
        <w:rPr>
          <w:color w:val="000000"/>
          <w:sz w:val="28"/>
          <w:szCs w:val="28"/>
        </w:rPr>
      </w:pPr>
      <w:r>
        <w:rPr>
          <w:b/>
          <w:i/>
          <w:sz w:val="28"/>
          <w:szCs w:val="28"/>
        </w:rPr>
        <w:t>Таблица</w:t>
      </w:r>
      <w:r w:rsidR="007B4B55">
        <w:rPr>
          <w:b/>
          <w:i/>
          <w:sz w:val="28"/>
          <w:szCs w:val="28"/>
        </w:rPr>
        <w:t xml:space="preserve"> 1.4.1 </w:t>
      </w:r>
      <w:r w:rsidR="006D78C4">
        <w:rPr>
          <w:b/>
          <w:i/>
          <w:sz w:val="28"/>
          <w:szCs w:val="28"/>
        </w:rPr>
        <w:t>–</w:t>
      </w:r>
      <w:r w:rsidR="007B4B55">
        <w:rPr>
          <w:b/>
          <w:i/>
          <w:sz w:val="28"/>
          <w:szCs w:val="28"/>
        </w:rPr>
        <w:t xml:space="preserve"> Величина</w:t>
      </w:r>
      <w:r w:rsidR="00ED2D99">
        <w:rPr>
          <w:b/>
          <w:i/>
          <w:sz w:val="28"/>
          <w:szCs w:val="28"/>
        </w:rPr>
        <w:t xml:space="preserve"> </w:t>
      </w:r>
      <w:r w:rsidR="00D26751">
        <w:rPr>
          <w:b/>
          <w:i/>
          <w:sz w:val="28"/>
          <w:szCs w:val="28"/>
        </w:rPr>
        <w:t xml:space="preserve">существующей </w:t>
      </w:r>
      <w:r w:rsidRPr="00424BC6">
        <w:rPr>
          <w:b/>
          <w:i/>
          <w:sz w:val="28"/>
          <w:szCs w:val="28"/>
        </w:rPr>
        <w:t>средневзвешенной плотности тепловой нагрузки в каждом расчетном элементе территориального деления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1573"/>
        <w:gridCol w:w="1573"/>
        <w:gridCol w:w="1573"/>
      </w:tblGrid>
      <w:tr w:rsidR="008276A1" w:rsidRPr="00104691" w:rsidTr="00A70792">
        <w:trPr>
          <w:trHeight w:val="540"/>
        </w:trPr>
        <w:tc>
          <w:tcPr>
            <w:tcW w:w="4920" w:type="dxa"/>
            <w:shd w:val="clear" w:color="auto" w:fill="FBD4B4"/>
            <w:vAlign w:val="center"/>
            <w:hideMark/>
          </w:tcPr>
          <w:p w:rsidR="00104691" w:rsidRPr="00104691" w:rsidRDefault="00104691" w:rsidP="00104691">
            <w:pPr>
              <w:spacing w:after="0" w:line="240" w:lineRule="auto"/>
              <w:jc w:val="center"/>
              <w:rPr>
                <w:rFonts w:ascii="Times New Roman" w:eastAsia="Times New Roman" w:hAnsi="Times New Roman"/>
                <w:b/>
                <w:bCs/>
                <w:i/>
                <w:iCs/>
                <w:color w:val="000000"/>
                <w:sz w:val="20"/>
                <w:szCs w:val="20"/>
                <w:lang w:eastAsia="ru-RU"/>
              </w:rPr>
            </w:pPr>
            <w:r w:rsidRPr="00104691">
              <w:rPr>
                <w:rFonts w:ascii="Times New Roman" w:eastAsia="Times New Roman" w:hAnsi="Times New Roman"/>
                <w:b/>
                <w:bCs/>
                <w:i/>
                <w:iCs/>
                <w:color w:val="000000"/>
                <w:sz w:val="20"/>
                <w:szCs w:val="20"/>
                <w:lang w:eastAsia="ru-RU"/>
              </w:rPr>
              <w:t>Квартал</w:t>
            </w:r>
          </w:p>
        </w:tc>
        <w:tc>
          <w:tcPr>
            <w:tcW w:w="1573" w:type="dxa"/>
            <w:shd w:val="clear" w:color="000000" w:fill="FBD4B4"/>
            <w:vAlign w:val="center"/>
            <w:hideMark/>
          </w:tcPr>
          <w:p w:rsidR="00104691" w:rsidRPr="00104691" w:rsidRDefault="00104691" w:rsidP="00104691">
            <w:pPr>
              <w:spacing w:after="0" w:line="240" w:lineRule="auto"/>
              <w:jc w:val="center"/>
              <w:rPr>
                <w:rFonts w:ascii="Times New Roman" w:eastAsia="Times New Roman" w:hAnsi="Times New Roman"/>
                <w:b/>
                <w:bCs/>
                <w:i/>
                <w:iCs/>
                <w:color w:val="000000"/>
                <w:sz w:val="20"/>
                <w:szCs w:val="20"/>
                <w:lang w:eastAsia="ru-RU"/>
              </w:rPr>
            </w:pPr>
            <w:r w:rsidRPr="00104691">
              <w:rPr>
                <w:rFonts w:ascii="Times New Roman" w:eastAsia="Times New Roman" w:hAnsi="Times New Roman"/>
                <w:b/>
                <w:bCs/>
                <w:i/>
                <w:iCs/>
                <w:color w:val="000000"/>
                <w:sz w:val="20"/>
                <w:szCs w:val="20"/>
                <w:lang w:eastAsia="ru-RU"/>
              </w:rPr>
              <w:t>Площадь</w:t>
            </w:r>
            <w:r w:rsidR="00970C9C">
              <w:rPr>
                <w:rFonts w:ascii="Times New Roman" w:eastAsia="Times New Roman" w:hAnsi="Times New Roman"/>
                <w:b/>
                <w:bCs/>
                <w:i/>
                <w:iCs/>
                <w:color w:val="000000"/>
                <w:sz w:val="20"/>
                <w:szCs w:val="20"/>
                <w:lang w:eastAsia="ru-RU"/>
              </w:rPr>
              <w:t xml:space="preserve"> зоны ТС</w:t>
            </w:r>
            <w:r w:rsidRPr="00104691">
              <w:rPr>
                <w:rFonts w:ascii="Times New Roman" w:eastAsia="Times New Roman" w:hAnsi="Times New Roman"/>
                <w:b/>
                <w:bCs/>
                <w:i/>
                <w:iCs/>
                <w:color w:val="000000"/>
                <w:sz w:val="20"/>
                <w:szCs w:val="20"/>
                <w:lang w:eastAsia="ru-RU"/>
              </w:rPr>
              <w:t>, (Га)</w:t>
            </w:r>
          </w:p>
        </w:tc>
        <w:tc>
          <w:tcPr>
            <w:tcW w:w="1573" w:type="dxa"/>
            <w:shd w:val="clear" w:color="000000" w:fill="FBD4B4"/>
            <w:vAlign w:val="center"/>
            <w:hideMark/>
          </w:tcPr>
          <w:p w:rsidR="00104691" w:rsidRPr="00104691" w:rsidRDefault="00104691" w:rsidP="00104691">
            <w:pPr>
              <w:spacing w:after="0" w:line="240" w:lineRule="auto"/>
              <w:jc w:val="center"/>
              <w:rPr>
                <w:rFonts w:ascii="Times New Roman" w:eastAsia="Times New Roman" w:hAnsi="Times New Roman"/>
                <w:b/>
                <w:bCs/>
                <w:i/>
                <w:iCs/>
                <w:color w:val="000000"/>
                <w:sz w:val="20"/>
                <w:szCs w:val="20"/>
                <w:lang w:eastAsia="ru-RU"/>
              </w:rPr>
            </w:pPr>
            <w:r w:rsidRPr="00104691">
              <w:rPr>
                <w:rFonts w:ascii="Times New Roman" w:eastAsia="Times New Roman" w:hAnsi="Times New Roman"/>
                <w:b/>
                <w:bCs/>
                <w:i/>
                <w:iCs/>
                <w:color w:val="000000"/>
                <w:sz w:val="20"/>
                <w:szCs w:val="20"/>
                <w:lang w:eastAsia="ru-RU"/>
              </w:rPr>
              <w:t xml:space="preserve">Значение </w:t>
            </w:r>
            <w:proofErr w:type="spellStart"/>
            <w:r w:rsidRPr="00104691">
              <w:rPr>
                <w:rFonts w:ascii="Times New Roman" w:eastAsia="Times New Roman" w:hAnsi="Times New Roman"/>
                <w:b/>
                <w:bCs/>
                <w:i/>
                <w:iCs/>
                <w:color w:val="000000"/>
                <w:sz w:val="20"/>
                <w:szCs w:val="20"/>
                <w:lang w:eastAsia="ru-RU"/>
              </w:rPr>
              <w:t>нагр</w:t>
            </w:r>
            <w:proofErr w:type="spellEnd"/>
            <w:r w:rsidRPr="00104691">
              <w:rPr>
                <w:rFonts w:ascii="Times New Roman" w:eastAsia="Times New Roman" w:hAnsi="Times New Roman"/>
                <w:b/>
                <w:bCs/>
                <w:i/>
                <w:iCs/>
                <w:color w:val="000000"/>
                <w:sz w:val="20"/>
                <w:szCs w:val="20"/>
                <w:lang w:eastAsia="ru-RU"/>
              </w:rPr>
              <w:t>. (Гкал/ч.)</w:t>
            </w:r>
          </w:p>
        </w:tc>
        <w:tc>
          <w:tcPr>
            <w:tcW w:w="1573" w:type="dxa"/>
            <w:shd w:val="clear" w:color="auto" w:fill="FBD4B4"/>
            <w:noWrap/>
            <w:vAlign w:val="bottom"/>
            <w:hideMark/>
          </w:tcPr>
          <w:p w:rsidR="00104691" w:rsidRPr="00EE00D6" w:rsidRDefault="001F0883" w:rsidP="00104691">
            <w:pPr>
              <w:spacing w:after="0" w:line="240" w:lineRule="auto"/>
              <w:rPr>
                <w:rFonts w:eastAsia="Times New Roman" w:cs="Calibri"/>
                <w:color w:val="000000"/>
                <w:sz w:val="24"/>
                <w:szCs w:val="24"/>
                <w:lang w:eastAsia="ru-RU"/>
              </w:rPr>
            </w:pPr>
            <m:oMathPara>
              <m:oMath>
                <m:sSub>
                  <m:sSubPr>
                    <m:ctrlPr>
                      <w:rPr>
                        <w:rFonts w:ascii="Cambria Math" w:hAnsi="Cambria Math"/>
                        <w:i/>
                        <w:color w:val="000000"/>
                        <w:sz w:val="24"/>
                        <w:szCs w:val="24"/>
                      </w:rPr>
                    </m:ctrlPr>
                  </m:sSubPr>
                  <m:e>
                    <m:r>
                      <w:rPr>
                        <w:rFonts w:ascii="Cambria Math" w:hAnsi="Cambria Math"/>
                        <w:color w:val="000000"/>
                        <w:sz w:val="24"/>
                        <w:szCs w:val="24"/>
                        <w:lang w:val="en-US"/>
                      </w:rPr>
                      <m:t>q</m:t>
                    </m:r>
                  </m:e>
                  <m:sub>
                    <m:r>
                      <w:rPr>
                        <w:rFonts w:ascii="Cambria Math" w:hAnsi="Cambria Math"/>
                        <w:color w:val="000000"/>
                        <w:sz w:val="24"/>
                        <w:szCs w:val="24"/>
                      </w:rPr>
                      <m:t>j,A</m:t>
                    </m:r>
                  </m:sub>
                </m:sSub>
              </m:oMath>
            </m:oMathPara>
          </w:p>
          <w:p w:rsidR="00104691" w:rsidRPr="00104691" w:rsidRDefault="00104691" w:rsidP="00104691">
            <w:pPr>
              <w:spacing w:after="0" w:line="240" w:lineRule="auto"/>
              <w:rPr>
                <w:rFonts w:eastAsia="Times New Roman" w:cs="Calibri"/>
                <w:color w:val="000000"/>
                <w:lang w:eastAsia="ru-RU"/>
              </w:rPr>
            </w:pPr>
          </w:p>
        </w:tc>
      </w:tr>
      <w:tr w:rsidR="00104691" w:rsidRPr="00104691" w:rsidTr="008276A1">
        <w:trPr>
          <w:trHeight w:val="270"/>
        </w:trPr>
        <w:tc>
          <w:tcPr>
            <w:tcW w:w="9639" w:type="dxa"/>
            <w:gridSpan w:val="4"/>
            <w:shd w:val="clear" w:color="000000" w:fill="FBD4B4"/>
            <w:vAlign w:val="center"/>
            <w:hideMark/>
          </w:tcPr>
          <w:p w:rsidR="00104691" w:rsidRPr="00104691" w:rsidRDefault="00EE5608" w:rsidP="00104691">
            <w:pPr>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Котельная № 47, п. Сенной</w:t>
            </w:r>
          </w:p>
        </w:tc>
      </w:tr>
      <w:tr w:rsidR="00104691" w:rsidRPr="00104691" w:rsidTr="00DA342F">
        <w:trPr>
          <w:trHeight w:val="259"/>
        </w:trPr>
        <w:tc>
          <w:tcPr>
            <w:tcW w:w="4920" w:type="dxa"/>
            <w:shd w:val="clear" w:color="auto" w:fill="auto"/>
            <w:vAlign w:val="center"/>
          </w:tcPr>
          <w:p w:rsidR="00104691" w:rsidRPr="00AD7825" w:rsidRDefault="00165D0F" w:rsidP="00AD7825">
            <w:pPr>
              <w:spacing w:after="0" w:line="240" w:lineRule="auto"/>
              <w:jc w:val="center"/>
              <w:rPr>
                <w:rFonts w:ascii="Times New Roman" w:hAnsi="Times New Roman"/>
                <w:sz w:val="20"/>
                <w:szCs w:val="20"/>
                <w:lang w:eastAsia="ru-RU"/>
              </w:rPr>
            </w:pPr>
            <w:r w:rsidRPr="00165D0F">
              <w:rPr>
                <w:rFonts w:ascii="Times New Roman" w:hAnsi="Times New Roman"/>
                <w:sz w:val="20"/>
                <w:szCs w:val="20"/>
              </w:rPr>
              <w:t>23:30:0502006</w:t>
            </w:r>
          </w:p>
        </w:tc>
        <w:tc>
          <w:tcPr>
            <w:tcW w:w="1573" w:type="dxa"/>
            <w:shd w:val="clear" w:color="auto" w:fill="auto"/>
            <w:vAlign w:val="center"/>
          </w:tcPr>
          <w:p w:rsidR="00104691" w:rsidRPr="00104691" w:rsidRDefault="00165D0F" w:rsidP="001046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0,89</w:t>
            </w:r>
          </w:p>
        </w:tc>
        <w:tc>
          <w:tcPr>
            <w:tcW w:w="1573" w:type="dxa"/>
            <w:shd w:val="clear" w:color="auto" w:fill="auto"/>
            <w:vAlign w:val="center"/>
          </w:tcPr>
          <w:p w:rsidR="00104691" w:rsidRPr="00104691" w:rsidRDefault="00165D0F" w:rsidP="001046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0,262</w:t>
            </w:r>
          </w:p>
        </w:tc>
        <w:tc>
          <w:tcPr>
            <w:tcW w:w="1573" w:type="dxa"/>
            <w:shd w:val="clear" w:color="auto" w:fill="auto"/>
            <w:vAlign w:val="center"/>
          </w:tcPr>
          <w:p w:rsidR="00104691" w:rsidRPr="00104691" w:rsidRDefault="00165D0F" w:rsidP="001046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0,29</w:t>
            </w:r>
          </w:p>
        </w:tc>
      </w:tr>
    </w:tbl>
    <w:p w:rsidR="00D710BD" w:rsidRDefault="00BE05C2" w:rsidP="00BE05C2">
      <w:pPr>
        <w:pStyle w:val="pboth"/>
        <w:shd w:val="clear" w:color="auto" w:fill="FFFFFF"/>
        <w:spacing w:before="240" w:beforeAutospacing="0" w:after="0" w:afterAutospacing="0"/>
        <w:ind w:firstLine="709"/>
        <w:jc w:val="both"/>
        <w:rPr>
          <w:b/>
          <w:i/>
          <w:sz w:val="28"/>
          <w:szCs w:val="28"/>
        </w:rPr>
      </w:pPr>
      <w:r>
        <w:rPr>
          <w:sz w:val="28"/>
          <w:szCs w:val="28"/>
        </w:rPr>
        <w:t>По остальным котельным данные отсутствуют</w:t>
      </w:r>
    </w:p>
    <w:p w:rsidR="007E2280" w:rsidRPr="002B707B" w:rsidRDefault="003A6CD4" w:rsidP="00767708">
      <w:pPr>
        <w:pStyle w:val="pboth"/>
        <w:shd w:val="clear" w:color="auto" w:fill="FFFFFF"/>
        <w:spacing w:before="240" w:beforeAutospacing="0" w:after="0" w:afterAutospacing="0"/>
        <w:jc w:val="center"/>
        <w:rPr>
          <w:color w:val="000000"/>
          <w:sz w:val="28"/>
          <w:szCs w:val="28"/>
        </w:rPr>
      </w:pPr>
      <w:r>
        <w:rPr>
          <w:b/>
          <w:i/>
          <w:sz w:val="28"/>
          <w:szCs w:val="28"/>
        </w:rPr>
        <w:t xml:space="preserve">Таблица 1.4.2 – Величина перспективной </w:t>
      </w:r>
      <w:r w:rsidRPr="00424BC6">
        <w:rPr>
          <w:b/>
          <w:i/>
          <w:sz w:val="28"/>
          <w:szCs w:val="28"/>
        </w:rPr>
        <w:t>средневзвешенной плотности тепловой нагрузки в каждом расчетном элементе территориального деления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1573"/>
        <w:gridCol w:w="1573"/>
        <w:gridCol w:w="1573"/>
      </w:tblGrid>
      <w:tr w:rsidR="00165D0F" w:rsidRPr="00104691" w:rsidTr="00E01EAF">
        <w:trPr>
          <w:trHeight w:val="540"/>
        </w:trPr>
        <w:tc>
          <w:tcPr>
            <w:tcW w:w="4920" w:type="dxa"/>
            <w:shd w:val="clear" w:color="auto" w:fill="FBD4B4"/>
            <w:vAlign w:val="center"/>
            <w:hideMark/>
          </w:tcPr>
          <w:p w:rsidR="00165D0F" w:rsidRPr="00104691" w:rsidRDefault="00165D0F" w:rsidP="00E01EAF">
            <w:pPr>
              <w:spacing w:after="0" w:line="240" w:lineRule="auto"/>
              <w:jc w:val="center"/>
              <w:rPr>
                <w:rFonts w:ascii="Times New Roman" w:eastAsia="Times New Roman" w:hAnsi="Times New Roman"/>
                <w:b/>
                <w:bCs/>
                <w:i/>
                <w:iCs/>
                <w:color w:val="000000"/>
                <w:sz w:val="20"/>
                <w:szCs w:val="20"/>
                <w:lang w:eastAsia="ru-RU"/>
              </w:rPr>
            </w:pPr>
            <w:r w:rsidRPr="00104691">
              <w:rPr>
                <w:rFonts w:ascii="Times New Roman" w:eastAsia="Times New Roman" w:hAnsi="Times New Roman"/>
                <w:b/>
                <w:bCs/>
                <w:i/>
                <w:iCs/>
                <w:color w:val="000000"/>
                <w:sz w:val="20"/>
                <w:szCs w:val="20"/>
                <w:lang w:eastAsia="ru-RU"/>
              </w:rPr>
              <w:t>Квартал</w:t>
            </w:r>
          </w:p>
        </w:tc>
        <w:tc>
          <w:tcPr>
            <w:tcW w:w="1573" w:type="dxa"/>
            <w:shd w:val="clear" w:color="000000" w:fill="FBD4B4"/>
            <w:vAlign w:val="center"/>
            <w:hideMark/>
          </w:tcPr>
          <w:p w:rsidR="00165D0F" w:rsidRPr="00104691" w:rsidRDefault="00165D0F" w:rsidP="00E01EAF">
            <w:pPr>
              <w:spacing w:after="0" w:line="240" w:lineRule="auto"/>
              <w:jc w:val="center"/>
              <w:rPr>
                <w:rFonts w:ascii="Times New Roman" w:eastAsia="Times New Roman" w:hAnsi="Times New Roman"/>
                <w:b/>
                <w:bCs/>
                <w:i/>
                <w:iCs/>
                <w:color w:val="000000"/>
                <w:sz w:val="20"/>
                <w:szCs w:val="20"/>
                <w:lang w:eastAsia="ru-RU"/>
              </w:rPr>
            </w:pPr>
            <w:r w:rsidRPr="00104691">
              <w:rPr>
                <w:rFonts w:ascii="Times New Roman" w:eastAsia="Times New Roman" w:hAnsi="Times New Roman"/>
                <w:b/>
                <w:bCs/>
                <w:i/>
                <w:iCs/>
                <w:color w:val="000000"/>
                <w:sz w:val="20"/>
                <w:szCs w:val="20"/>
                <w:lang w:eastAsia="ru-RU"/>
              </w:rPr>
              <w:t>Площадь</w:t>
            </w:r>
            <w:r>
              <w:rPr>
                <w:rFonts w:ascii="Times New Roman" w:eastAsia="Times New Roman" w:hAnsi="Times New Roman"/>
                <w:b/>
                <w:bCs/>
                <w:i/>
                <w:iCs/>
                <w:color w:val="000000"/>
                <w:sz w:val="20"/>
                <w:szCs w:val="20"/>
                <w:lang w:eastAsia="ru-RU"/>
              </w:rPr>
              <w:t xml:space="preserve"> зоны ТС</w:t>
            </w:r>
            <w:r w:rsidRPr="00104691">
              <w:rPr>
                <w:rFonts w:ascii="Times New Roman" w:eastAsia="Times New Roman" w:hAnsi="Times New Roman"/>
                <w:b/>
                <w:bCs/>
                <w:i/>
                <w:iCs/>
                <w:color w:val="000000"/>
                <w:sz w:val="20"/>
                <w:szCs w:val="20"/>
                <w:lang w:eastAsia="ru-RU"/>
              </w:rPr>
              <w:t>, (Га)</w:t>
            </w:r>
          </w:p>
        </w:tc>
        <w:tc>
          <w:tcPr>
            <w:tcW w:w="1573" w:type="dxa"/>
            <w:shd w:val="clear" w:color="000000" w:fill="FBD4B4"/>
            <w:vAlign w:val="center"/>
            <w:hideMark/>
          </w:tcPr>
          <w:p w:rsidR="00165D0F" w:rsidRPr="00104691" w:rsidRDefault="00165D0F" w:rsidP="00E01EAF">
            <w:pPr>
              <w:spacing w:after="0" w:line="240" w:lineRule="auto"/>
              <w:jc w:val="center"/>
              <w:rPr>
                <w:rFonts w:ascii="Times New Roman" w:eastAsia="Times New Roman" w:hAnsi="Times New Roman"/>
                <w:b/>
                <w:bCs/>
                <w:i/>
                <w:iCs/>
                <w:color w:val="000000"/>
                <w:sz w:val="20"/>
                <w:szCs w:val="20"/>
                <w:lang w:eastAsia="ru-RU"/>
              </w:rPr>
            </w:pPr>
            <w:r w:rsidRPr="00104691">
              <w:rPr>
                <w:rFonts w:ascii="Times New Roman" w:eastAsia="Times New Roman" w:hAnsi="Times New Roman"/>
                <w:b/>
                <w:bCs/>
                <w:i/>
                <w:iCs/>
                <w:color w:val="000000"/>
                <w:sz w:val="20"/>
                <w:szCs w:val="20"/>
                <w:lang w:eastAsia="ru-RU"/>
              </w:rPr>
              <w:t xml:space="preserve">Значение </w:t>
            </w:r>
            <w:proofErr w:type="spellStart"/>
            <w:r w:rsidRPr="00104691">
              <w:rPr>
                <w:rFonts w:ascii="Times New Roman" w:eastAsia="Times New Roman" w:hAnsi="Times New Roman"/>
                <w:b/>
                <w:bCs/>
                <w:i/>
                <w:iCs/>
                <w:color w:val="000000"/>
                <w:sz w:val="20"/>
                <w:szCs w:val="20"/>
                <w:lang w:eastAsia="ru-RU"/>
              </w:rPr>
              <w:t>нагр</w:t>
            </w:r>
            <w:proofErr w:type="spellEnd"/>
            <w:r w:rsidRPr="00104691">
              <w:rPr>
                <w:rFonts w:ascii="Times New Roman" w:eastAsia="Times New Roman" w:hAnsi="Times New Roman"/>
                <w:b/>
                <w:bCs/>
                <w:i/>
                <w:iCs/>
                <w:color w:val="000000"/>
                <w:sz w:val="20"/>
                <w:szCs w:val="20"/>
                <w:lang w:eastAsia="ru-RU"/>
              </w:rPr>
              <w:t>. (Гкал/ч.)</w:t>
            </w:r>
          </w:p>
        </w:tc>
        <w:tc>
          <w:tcPr>
            <w:tcW w:w="1573" w:type="dxa"/>
            <w:shd w:val="clear" w:color="auto" w:fill="FBD4B4"/>
            <w:noWrap/>
            <w:vAlign w:val="bottom"/>
            <w:hideMark/>
          </w:tcPr>
          <w:p w:rsidR="00165D0F" w:rsidRPr="00EE00D6" w:rsidRDefault="00165D0F" w:rsidP="00E01EAF">
            <w:pPr>
              <w:spacing w:after="0" w:line="240" w:lineRule="auto"/>
              <w:rPr>
                <w:rFonts w:eastAsia="Times New Roman" w:cs="Calibri"/>
                <w:color w:val="000000"/>
                <w:sz w:val="24"/>
                <w:szCs w:val="24"/>
                <w:lang w:eastAsia="ru-RU"/>
              </w:rPr>
            </w:pPr>
            <m:oMathPara>
              <m:oMath>
                <m:sSub>
                  <m:sSubPr>
                    <m:ctrlPr>
                      <w:rPr>
                        <w:rFonts w:ascii="Cambria Math" w:hAnsi="Cambria Math"/>
                        <w:i/>
                        <w:color w:val="000000"/>
                        <w:sz w:val="24"/>
                        <w:szCs w:val="24"/>
                      </w:rPr>
                    </m:ctrlPr>
                  </m:sSubPr>
                  <m:e>
                    <m:r>
                      <w:rPr>
                        <w:rFonts w:ascii="Cambria Math" w:hAnsi="Cambria Math"/>
                        <w:color w:val="000000"/>
                        <w:sz w:val="24"/>
                        <w:szCs w:val="24"/>
                        <w:lang w:val="en-US"/>
                      </w:rPr>
                      <m:t>q</m:t>
                    </m:r>
                  </m:e>
                  <m:sub>
                    <m:r>
                      <w:rPr>
                        <w:rFonts w:ascii="Cambria Math" w:hAnsi="Cambria Math"/>
                        <w:color w:val="000000"/>
                        <w:sz w:val="24"/>
                        <w:szCs w:val="24"/>
                      </w:rPr>
                      <m:t>j,A</m:t>
                    </m:r>
                  </m:sub>
                </m:sSub>
              </m:oMath>
            </m:oMathPara>
          </w:p>
          <w:p w:rsidR="00165D0F" w:rsidRPr="00104691" w:rsidRDefault="00165D0F" w:rsidP="00E01EAF">
            <w:pPr>
              <w:spacing w:after="0" w:line="240" w:lineRule="auto"/>
              <w:rPr>
                <w:rFonts w:eastAsia="Times New Roman" w:cs="Calibri"/>
                <w:color w:val="000000"/>
                <w:lang w:eastAsia="ru-RU"/>
              </w:rPr>
            </w:pPr>
          </w:p>
        </w:tc>
      </w:tr>
      <w:tr w:rsidR="00165D0F" w:rsidRPr="00104691" w:rsidTr="00E01EAF">
        <w:trPr>
          <w:trHeight w:val="270"/>
        </w:trPr>
        <w:tc>
          <w:tcPr>
            <w:tcW w:w="9639" w:type="dxa"/>
            <w:gridSpan w:val="4"/>
            <w:shd w:val="clear" w:color="000000" w:fill="FBD4B4"/>
            <w:vAlign w:val="center"/>
            <w:hideMark/>
          </w:tcPr>
          <w:p w:rsidR="00165D0F" w:rsidRPr="00104691" w:rsidRDefault="00165D0F" w:rsidP="00E01EAF">
            <w:pPr>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Котельная № 47, п. Сенной</w:t>
            </w:r>
          </w:p>
        </w:tc>
      </w:tr>
      <w:tr w:rsidR="00165D0F" w:rsidRPr="00104691" w:rsidTr="00E01EAF">
        <w:trPr>
          <w:trHeight w:val="259"/>
        </w:trPr>
        <w:tc>
          <w:tcPr>
            <w:tcW w:w="4920" w:type="dxa"/>
            <w:shd w:val="clear" w:color="auto" w:fill="auto"/>
            <w:vAlign w:val="center"/>
          </w:tcPr>
          <w:p w:rsidR="00165D0F" w:rsidRPr="00AD7825" w:rsidRDefault="00165D0F" w:rsidP="00E01EAF">
            <w:pPr>
              <w:spacing w:after="0" w:line="240" w:lineRule="auto"/>
              <w:jc w:val="center"/>
              <w:rPr>
                <w:rFonts w:ascii="Times New Roman" w:hAnsi="Times New Roman"/>
                <w:sz w:val="20"/>
                <w:szCs w:val="20"/>
                <w:lang w:eastAsia="ru-RU"/>
              </w:rPr>
            </w:pPr>
            <w:r w:rsidRPr="00165D0F">
              <w:rPr>
                <w:rFonts w:ascii="Times New Roman" w:hAnsi="Times New Roman"/>
                <w:sz w:val="20"/>
                <w:szCs w:val="20"/>
              </w:rPr>
              <w:t>23:30:0502006</w:t>
            </w:r>
          </w:p>
        </w:tc>
        <w:tc>
          <w:tcPr>
            <w:tcW w:w="1573" w:type="dxa"/>
            <w:shd w:val="clear" w:color="auto" w:fill="auto"/>
            <w:vAlign w:val="center"/>
          </w:tcPr>
          <w:p w:rsidR="00165D0F" w:rsidRPr="00104691" w:rsidRDefault="00165D0F" w:rsidP="00E01EA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0,89</w:t>
            </w:r>
          </w:p>
        </w:tc>
        <w:tc>
          <w:tcPr>
            <w:tcW w:w="1573" w:type="dxa"/>
            <w:shd w:val="clear" w:color="auto" w:fill="auto"/>
            <w:vAlign w:val="center"/>
          </w:tcPr>
          <w:p w:rsidR="00165D0F" w:rsidRPr="00104691" w:rsidRDefault="00165D0F" w:rsidP="00E01EA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0,262</w:t>
            </w:r>
          </w:p>
        </w:tc>
        <w:tc>
          <w:tcPr>
            <w:tcW w:w="1573" w:type="dxa"/>
            <w:shd w:val="clear" w:color="auto" w:fill="auto"/>
            <w:vAlign w:val="center"/>
          </w:tcPr>
          <w:p w:rsidR="00165D0F" w:rsidRPr="00104691" w:rsidRDefault="00165D0F" w:rsidP="00E01EA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0,29</w:t>
            </w:r>
          </w:p>
        </w:tc>
      </w:tr>
    </w:tbl>
    <w:p w:rsidR="00A8518F" w:rsidRPr="00424BC6" w:rsidRDefault="00A8518F" w:rsidP="00E77D82">
      <w:pPr>
        <w:pStyle w:val="pboth"/>
        <w:shd w:val="clear" w:color="auto" w:fill="FFFFFF"/>
        <w:spacing w:before="240" w:beforeAutospacing="0" w:after="0" w:afterAutospacing="0"/>
        <w:jc w:val="center"/>
        <w:rPr>
          <w:b/>
          <w:bCs/>
          <w:i/>
          <w:sz w:val="28"/>
          <w:szCs w:val="28"/>
        </w:rPr>
        <w:sectPr w:rsidR="00A8518F" w:rsidRPr="00424BC6" w:rsidSect="006D78C4">
          <w:headerReference w:type="default" r:id="rId13"/>
          <w:pgSz w:w="11906" w:h="16838" w:code="9"/>
          <w:pgMar w:top="1134" w:right="851" w:bottom="1134" w:left="1418" w:header="708" w:footer="454"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147B9" w:rsidRPr="003147B9" w:rsidRDefault="003147B9" w:rsidP="00CD65E2">
      <w:pPr>
        <w:pStyle w:val="ac"/>
        <w:spacing w:line="240" w:lineRule="auto"/>
        <w:ind w:left="0" w:firstLine="567"/>
        <w:jc w:val="center"/>
        <w:rPr>
          <w:rFonts w:ascii="Times New Roman" w:hAnsi="Times New Roman"/>
          <w:b/>
          <w:bCs/>
          <w:i/>
          <w:sz w:val="28"/>
          <w:szCs w:val="28"/>
        </w:rPr>
      </w:pPr>
      <w:r w:rsidRPr="003147B9">
        <w:rPr>
          <w:rFonts w:ascii="Times New Roman" w:hAnsi="Times New Roman"/>
          <w:b/>
          <w:bCs/>
          <w:i/>
          <w:sz w:val="28"/>
          <w:szCs w:val="28"/>
        </w:rPr>
        <w:lastRenderedPageBreak/>
        <w:t xml:space="preserve">РАЗДЕЛ 2. </w:t>
      </w:r>
      <w:r w:rsidR="006B0398">
        <w:rPr>
          <w:rFonts w:ascii="Times New Roman" w:hAnsi="Times New Roman"/>
          <w:b/>
          <w:bCs/>
          <w:i/>
          <w:sz w:val="28"/>
          <w:szCs w:val="28"/>
        </w:rPr>
        <w:t xml:space="preserve">СУЩЕСТВУЮЩИЕ И </w:t>
      </w:r>
      <w:r w:rsidRPr="003147B9">
        <w:rPr>
          <w:rFonts w:ascii="Times New Roman" w:hAnsi="Times New Roman"/>
          <w:b/>
          <w:bCs/>
          <w:i/>
          <w:sz w:val="28"/>
          <w:szCs w:val="28"/>
        </w:rPr>
        <w:t xml:space="preserve">ПЕРСПЕКТИВНЫЕ БАЛАНСЫ ТЕПЛОВОЙ МОЩНОСТИ ИСТОЧНИКОВ ТЕПЛОВОЙ ЭНЕРГИИ И ТЕПЛОВОЙ НАГРУЗКИ </w:t>
      </w:r>
      <w:r w:rsidR="00935BED">
        <w:rPr>
          <w:rFonts w:ascii="Times New Roman" w:hAnsi="Times New Roman"/>
          <w:b/>
          <w:bCs/>
          <w:i/>
          <w:sz w:val="28"/>
          <w:szCs w:val="28"/>
        </w:rPr>
        <w:t>ПОТРЕБИТЕЛЕЙ</w:t>
      </w:r>
    </w:p>
    <w:p w:rsidR="003147B9" w:rsidRPr="003147B9" w:rsidRDefault="003147B9" w:rsidP="00137048">
      <w:pPr>
        <w:autoSpaceDE w:val="0"/>
        <w:autoSpaceDN w:val="0"/>
        <w:adjustRightInd w:val="0"/>
        <w:spacing w:line="240" w:lineRule="auto"/>
        <w:jc w:val="center"/>
        <w:rPr>
          <w:rFonts w:ascii="Times New Roman" w:hAnsi="Times New Roman"/>
          <w:b/>
          <w:i/>
          <w:iCs/>
          <w:sz w:val="28"/>
          <w:szCs w:val="28"/>
        </w:rPr>
      </w:pPr>
      <w:r w:rsidRPr="003147B9">
        <w:rPr>
          <w:rFonts w:ascii="Times New Roman" w:hAnsi="Times New Roman"/>
          <w:b/>
          <w:i/>
          <w:iCs/>
          <w:sz w:val="28"/>
          <w:szCs w:val="28"/>
        </w:rPr>
        <w:t>2.1 Описание существующих и перспективных зон действия систем теплоснабжения и источников тепловой энергии</w:t>
      </w:r>
    </w:p>
    <w:p w:rsidR="003147B9" w:rsidRPr="00750277" w:rsidRDefault="003147B9" w:rsidP="003147B9">
      <w:pPr>
        <w:pStyle w:val="a6"/>
        <w:spacing w:line="360" w:lineRule="auto"/>
        <w:ind w:firstLine="567"/>
        <w:jc w:val="both"/>
        <w:rPr>
          <w:rFonts w:ascii="Times New Roman" w:hAnsi="Times New Roman"/>
          <w:sz w:val="28"/>
          <w:szCs w:val="28"/>
        </w:rPr>
      </w:pPr>
      <w:r w:rsidRPr="00750277">
        <w:rPr>
          <w:rFonts w:ascii="Times New Roman" w:hAnsi="Times New Roman"/>
          <w:sz w:val="28"/>
          <w:szCs w:val="28"/>
        </w:rPr>
        <w:t xml:space="preserve">Зона </w:t>
      </w:r>
      <w:r w:rsidR="00BA5746">
        <w:rPr>
          <w:rFonts w:ascii="Times New Roman" w:hAnsi="Times New Roman"/>
          <w:sz w:val="28"/>
          <w:szCs w:val="28"/>
        </w:rPr>
        <w:t>действия системы теплоснабжения –</w:t>
      </w:r>
      <w:r w:rsidRPr="00750277">
        <w:rPr>
          <w:rFonts w:ascii="Times New Roman" w:hAnsi="Times New Roman"/>
          <w:sz w:val="28"/>
          <w:szCs w:val="28"/>
        </w:rPr>
        <w:t xml:space="preserve">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147B9" w:rsidRPr="00BA5746" w:rsidRDefault="003147B9" w:rsidP="00BA5746">
      <w:pPr>
        <w:spacing w:after="0" w:line="360" w:lineRule="auto"/>
        <w:ind w:firstLine="567"/>
        <w:jc w:val="both"/>
        <w:rPr>
          <w:rFonts w:ascii="Times New Roman" w:hAnsi="Times New Roman"/>
          <w:sz w:val="28"/>
          <w:szCs w:val="28"/>
        </w:rPr>
      </w:pPr>
      <w:r w:rsidRPr="00BA5746">
        <w:rPr>
          <w:rFonts w:ascii="Times New Roman" w:hAnsi="Times New Roman"/>
          <w:sz w:val="28"/>
          <w:szCs w:val="28"/>
        </w:rPr>
        <w:t xml:space="preserve">Развитие перспективных зон теплоснабжения осуществляется в соответствии с инвестиционными программами теплоснабжающих организаций или </w:t>
      </w:r>
      <w:proofErr w:type="spellStart"/>
      <w:r w:rsidRPr="00BA5746">
        <w:rPr>
          <w:rFonts w:ascii="Times New Roman" w:hAnsi="Times New Roman"/>
          <w:sz w:val="28"/>
          <w:szCs w:val="28"/>
        </w:rPr>
        <w:t>теплосетевых</w:t>
      </w:r>
      <w:proofErr w:type="spellEnd"/>
      <w:r w:rsidRPr="00BA5746">
        <w:rPr>
          <w:rFonts w:ascii="Times New Roman" w:hAnsi="Times New Roman"/>
          <w:sz w:val="28"/>
          <w:szCs w:val="28"/>
        </w:rPr>
        <w:t xml:space="preserve"> организаций и организаций, владеющих источниками тепловой энергии, утвержденными уполномоченными в соответствии с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144083" w:rsidRDefault="003147B9" w:rsidP="00EE79E1">
      <w:pPr>
        <w:pStyle w:val="a6"/>
        <w:spacing w:line="360" w:lineRule="auto"/>
        <w:ind w:firstLine="567"/>
        <w:jc w:val="both"/>
        <w:rPr>
          <w:rFonts w:ascii="Times New Roman" w:hAnsi="Times New Roman"/>
          <w:sz w:val="28"/>
          <w:szCs w:val="28"/>
        </w:rPr>
      </w:pPr>
      <w:r w:rsidRPr="00750277">
        <w:rPr>
          <w:rFonts w:ascii="Times New Roman" w:hAnsi="Times New Roman"/>
          <w:sz w:val="28"/>
          <w:szCs w:val="28"/>
        </w:rPr>
        <w:t>Перспективные зоны действия систем теплоснабжения состоят из существующей зоны при выборочной её застройке</w:t>
      </w:r>
      <w:r>
        <w:rPr>
          <w:rFonts w:ascii="Times New Roman" w:hAnsi="Times New Roman"/>
          <w:sz w:val="28"/>
          <w:szCs w:val="28"/>
        </w:rPr>
        <w:t>.</w:t>
      </w:r>
    </w:p>
    <w:p w:rsidR="003147B9" w:rsidRPr="009C5AA8" w:rsidRDefault="00144083" w:rsidP="007C7D87">
      <w:pPr>
        <w:pStyle w:val="a6"/>
        <w:ind w:firstLine="567"/>
        <w:jc w:val="center"/>
        <w:rPr>
          <w:rFonts w:ascii="Times New Roman" w:hAnsi="Times New Roman"/>
          <w:i/>
          <w:sz w:val="28"/>
          <w:szCs w:val="28"/>
        </w:rPr>
      </w:pPr>
      <w:r w:rsidRPr="006E7082">
        <w:rPr>
          <w:rFonts w:ascii="Times New Roman" w:hAnsi="Times New Roman"/>
          <w:b/>
          <w:i/>
          <w:sz w:val="28"/>
          <w:szCs w:val="28"/>
        </w:rPr>
        <w:t>Таблица 2.1.1</w:t>
      </w:r>
      <w:r w:rsidR="00586BC8" w:rsidRPr="006E7082">
        <w:rPr>
          <w:rFonts w:ascii="Times New Roman" w:hAnsi="Times New Roman"/>
          <w:b/>
          <w:i/>
          <w:sz w:val="28"/>
          <w:szCs w:val="28"/>
        </w:rPr>
        <w:t>. (сущ. состояние)</w:t>
      </w:r>
    </w:p>
    <w:tbl>
      <w:tblPr>
        <w:tblpPr w:leftFromText="180" w:rightFromText="180" w:vertAnchor="text" w:horzAnchor="margin" w:tblpX="108" w:tblpY="37"/>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60"/>
        <w:gridCol w:w="2564"/>
        <w:gridCol w:w="3104"/>
      </w:tblGrid>
      <w:tr w:rsidR="00144083" w:rsidRPr="00CD65E2" w:rsidTr="00A70792">
        <w:trPr>
          <w:trHeight w:hRule="exact" w:val="481"/>
        </w:trPr>
        <w:tc>
          <w:tcPr>
            <w:tcW w:w="422" w:type="dxa"/>
            <w:shd w:val="clear" w:color="auto" w:fill="FBD4B4"/>
            <w:vAlign w:val="center"/>
          </w:tcPr>
          <w:p w:rsidR="00144083" w:rsidRPr="00C86D30" w:rsidRDefault="00144083" w:rsidP="00472105">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w:t>
            </w:r>
          </w:p>
        </w:tc>
        <w:tc>
          <w:tcPr>
            <w:tcW w:w="3560" w:type="dxa"/>
            <w:shd w:val="clear" w:color="auto" w:fill="FBD4B4"/>
            <w:vAlign w:val="center"/>
          </w:tcPr>
          <w:p w:rsidR="00144083" w:rsidRPr="00C86D30" w:rsidRDefault="00144083" w:rsidP="00472105">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 xml:space="preserve">Наименование </w:t>
            </w:r>
            <w:r w:rsidR="004E7D0D">
              <w:rPr>
                <w:rFonts w:ascii="Times New Roman" w:hAnsi="Times New Roman"/>
                <w:b/>
                <w:i/>
                <w:color w:val="000000"/>
                <w:sz w:val="20"/>
                <w:szCs w:val="20"/>
              </w:rPr>
              <w:t>котельных</w:t>
            </w:r>
          </w:p>
        </w:tc>
        <w:tc>
          <w:tcPr>
            <w:tcW w:w="2564" w:type="dxa"/>
            <w:shd w:val="clear" w:color="auto" w:fill="FBD4B4"/>
            <w:vAlign w:val="center"/>
          </w:tcPr>
          <w:p w:rsidR="00144083" w:rsidRPr="00C86D30" w:rsidRDefault="00144083" w:rsidP="00472105">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Установленная мощность (Гкал/час)</w:t>
            </w:r>
          </w:p>
        </w:tc>
        <w:tc>
          <w:tcPr>
            <w:tcW w:w="3104" w:type="dxa"/>
            <w:shd w:val="clear" w:color="auto" w:fill="FBD4B4"/>
            <w:vAlign w:val="center"/>
          </w:tcPr>
          <w:p w:rsidR="00144083" w:rsidRPr="00C86D30" w:rsidRDefault="00144083" w:rsidP="00472105">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 xml:space="preserve">Присоединенная  нагрузка </w:t>
            </w:r>
            <w:r w:rsidR="006A1E69">
              <w:rPr>
                <w:rFonts w:ascii="Times New Roman" w:hAnsi="Times New Roman"/>
                <w:b/>
                <w:i/>
                <w:color w:val="000000"/>
                <w:sz w:val="20"/>
                <w:szCs w:val="20"/>
              </w:rPr>
              <w:t>(потребители),</w:t>
            </w:r>
            <w:r w:rsidRPr="00C86D30">
              <w:rPr>
                <w:rFonts w:ascii="Times New Roman" w:hAnsi="Times New Roman"/>
                <w:b/>
                <w:i/>
                <w:color w:val="000000"/>
                <w:sz w:val="20"/>
                <w:szCs w:val="20"/>
              </w:rPr>
              <w:t>(Гкал/час)</w:t>
            </w:r>
          </w:p>
        </w:tc>
      </w:tr>
      <w:tr w:rsidR="005F635B" w:rsidRPr="00CD65E2" w:rsidTr="00B11C4D">
        <w:trPr>
          <w:trHeight w:hRule="exact" w:val="518"/>
        </w:trPr>
        <w:tc>
          <w:tcPr>
            <w:tcW w:w="422" w:type="dxa"/>
            <w:shd w:val="clear" w:color="auto" w:fill="FBD4B4"/>
            <w:vAlign w:val="center"/>
          </w:tcPr>
          <w:p w:rsidR="005F635B" w:rsidRPr="00C86D30" w:rsidRDefault="005F635B" w:rsidP="005F635B">
            <w:pPr>
              <w:spacing w:after="0" w:line="240" w:lineRule="auto"/>
              <w:jc w:val="center"/>
              <w:rPr>
                <w:rFonts w:ascii="Times New Roman" w:eastAsia="Times New Roman" w:hAnsi="Times New Roman"/>
                <w:b/>
                <w:i/>
                <w:sz w:val="20"/>
                <w:szCs w:val="20"/>
                <w:lang w:eastAsia="ru-RU"/>
              </w:rPr>
            </w:pPr>
            <w:r w:rsidRPr="00C86D30">
              <w:rPr>
                <w:rFonts w:ascii="Times New Roman" w:eastAsia="Times New Roman" w:hAnsi="Times New Roman"/>
                <w:b/>
                <w:i/>
                <w:sz w:val="20"/>
                <w:szCs w:val="20"/>
                <w:lang w:eastAsia="ru-RU"/>
              </w:rPr>
              <w:t>1</w:t>
            </w:r>
          </w:p>
        </w:tc>
        <w:tc>
          <w:tcPr>
            <w:tcW w:w="3560" w:type="dxa"/>
            <w:shd w:val="clear" w:color="auto" w:fill="auto"/>
            <w:vAlign w:val="center"/>
          </w:tcPr>
          <w:p w:rsidR="005F635B" w:rsidRPr="00472105" w:rsidRDefault="00EE5608" w:rsidP="00B11C4D">
            <w:pPr>
              <w:widowControl w:val="0"/>
              <w:tabs>
                <w:tab w:val="left" w:pos="1459"/>
              </w:tabs>
              <w:spacing w:after="0" w:line="240" w:lineRule="auto"/>
              <w:rPr>
                <w:rFonts w:ascii="Times New Roman" w:hAnsi="Times New Roman"/>
                <w:bCs/>
                <w:color w:val="FF0000"/>
                <w:sz w:val="20"/>
                <w:szCs w:val="20"/>
              </w:rPr>
            </w:pPr>
            <w:r>
              <w:rPr>
                <w:rFonts w:ascii="Times New Roman" w:hAnsi="Times New Roman"/>
                <w:sz w:val="20"/>
                <w:szCs w:val="20"/>
              </w:rPr>
              <w:t>Котельная № 47, п. Сенной</w:t>
            </w:r>
          </w:p>
        </w:tc>
        <w:tc>
          <w:tcPr>
            <w:tcW w:w="2564" w:type="dxa"/>
            <w:shd w:val="clear" w:color="auto" w:fill="auto"/>
            <w:vAlign w:val="center"/>
          </w:tcPr>
          <w:p w:rsidR="005F635B" w:rsidRPr="008276CF" w:rsidRDefault="009A4DF9" w:rsidP="005F635B">
            <w:pPr>
              <w:spacing w:after="0" w:line="240" w:lineRule="auto"/>
              <w:jc w:val="center"/>
              <w:rPr>
                <w:rFonts w:ascii="Times New Roman" w:hAnsi="Times New Roman"/>
                <w:sz w:val="20"/>
                <w:szCs w:val="20"/>
              </w:rPr>
            </w:pPr>
            <w:r>
              <w:rPr>
                <w:rFonts w:ascii="Times New Roman" w:hAnsi="Times New Roman"/>
                <w:sz w:val="20"/>
                <w:szCs w:val="20"/>
              </w:rPr>
              <w:t>0,385</w:t>
            </w:r>
          </w:p>
        </w:tc>
        <w:tc>
          <w:tcPr>
            <w:tcW w:w="3104" w:type="dxa"/>
            <w:vAlign w:val="center"/>
          </w:tcPr>
          <w:p w:rsidR="00747B79" w:rsidRPr="00670818" w:rsidRDefault="00FE44C4" w:rsidP="00747B79">
            <w:pPr>
              <w:spacing w:after="0" w:line="240" w:lineRule="auto"/>
              <w:jc w:val="center"/>
              <w:rPr>
                <w:rFonts w:ascii="Times New Roman" w:hAnsi="Times New Roman"/>
                <w:sz w:val="20"/>
                <w:szCs w:val="20"/>
              </w:rPr>
            </w:pPr>
            <w:r>
              <w:rPr>
                <w:rFonts w:ascii="Times New Roman" w:hAnsi="Times New Roman"/>
                <w:sz w:val="20"/>
                <w:szCs w:val="20"/>
              </w:rPr>
              <w:t>0,262</w:t>
            </w:r>
          </w:p>
        </w:tc>
      </w:tr>
    </w:tbl>
    <w:p w:rsidR="00BE05C2" w:rsidRDefault="00BE05C2" w:rsidP="00BE05C2">
      <w:pPr>
        <w:pStyle w:val="a6"/>
        <w:spacing w:before="240"/>
        <w:ind w:firstLine="567"/>
        <w:jc w:val="both"/>
        <w:rPr>
          <w:rFonts w:ascii="Times New Roman" w:hAnsi="Times New Roman"/>
          <w:b/>
          <w:i/>
          <w:sz w:val="28"/>
          <w:szCs w:val="28"/>
        </w:rPr>
      </w:pPr>
      <w:r>
        <w:rPr>
          <w:rFonts w:ascii="Times New Roman" w:hAnsi="Times New Roman"/>
          <w:sz w:val="28"/>
          <w:szCs w:val="28"/>
        </w:rPr>
        <w:t>По остальным котельным данные отсутствуют</w:t>
      </w:r>
    </w:p>
    <w:p w:rsidR="00BB2521" w:rsidRPr="009C5AA8" w:rsidRDefault="00586BC8" w:rsidP="007C7D87">
      <w:pPr>
        <w:pStyle w:val="a6"/>
        <w:spacing w:before="240"/>
        <w:ind w:firstLine="567"/>
        <w:jc w:val="center"/>
        <w:rPr>
          <w:rFonts w:ascii="Times New Roman" w:hAnsi="Times New Roman"/>
          <w:i/>
          <w:sz w:val="28"/>
          <w:szCs w:val="28"/>
        </w:rPr>
      </w:pPr>
      <w:r>
        <w:rPr>
          <w:rFonts w:ascii="Times New Roman" w:hAnsi="Times New Roman"/>
          <w:b/>
          <w:i/>
          <w:sz w:val="28"/>
          <w:szCs w:val="28"/>
        </w:rPr>
        <w:t xml:space="preserve">Таблица 2.1.2. (перспектива до </w:t>
      </w:r>
      <w:r w:rsidR="00852F78">
        <w:rPr>
          <w:rFonts w:ascii="Times New Roman" w:hAnsi="Times New Roman"/>
          <w:b/>
          <w:i/>
          <w:sz w:val="28"/>
          <w:szCs w:val="28"/>
        </w:rPr>
        <w:t>2031</w:t>
      </w:r>
      <w:r>
        <w:rPr>
          <w:rFonts w:ascii="Times New Roman" w:hAnsi="Times New Roman"/>
          <w:b/>
          <w:i/>
          <w:sz w:val="28"/>
          <w:szCs w:val="28"/>
        </w:rPr>
        <w:t xml:space="preserve"> года)</w:t>
      </w:r>
    </w:p>
    <w:tbl>
      <w:tblPr>
        <w:tblpPr w:leftFromText="180" w:rightFromText="180" w:vertAnchor="text" w:horzAnchor="margin" w:tblpX="108" w:tblpY="37"/>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60"/>
        <w:gridCol w:w="2564"/>
        <w:gridCol w:w="3104"/>
      </w:tblGrid>
      <w:tr w:rsidR="00BB2521" w:rsidRPr="00CD65E2" w:rsidTr="008973AD">
        <w:trPr>
          <w:trHeight w:hRule="exact" w:val="481"/>
        </w:trPr>
        <w:tc>
          <w:tcPr>
            <w:tcW w:w="422" w:type="dxa"/>
            <w:shd w:val="clear" w:color="auto" w:fill="FBD4B4"/>
            <w:vAlign w:val="center"/>
          </w:tcPr>
          <w:p w:rsidR="00BB2521" w:rsidRPr="00C86D30" w:rsidRDefault="00BB2521" w:rsidP="008973AD">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w:t>
            </w:r>
          </w:p>
        </w:tc>
        <w:tc>
          <w:tcPr>
            <w:tcW w:w="3560" w:type="dxa"/>
            <w:shd w:val="clear" w:color="auto" w:fill="FBD4B4"/>
            <w:vAlign w:val="center"/>
          </w:tcPr>
          <w:p w:rsidR="00BB2521" w:rsidRPr="00C86D30" w:rsidRDefault="00BB2521" w:rsidP="008973AD">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 xml:space="preserve">Наименование </w:t>
            </w:r>
            <w:r>
              <w:rPr>
                <w:rFonts w:ascii="Times New Roman" w:hAnsi="Times New Roman"/>
                <w:b/>
                <w:i/>
                <w:color w:val="000000"/>
                <w:sz w:val="20"/>
                <w:szCs w:val="20"/>
              </w:rPr>
              <w:t>котельных</w:t>
            </w:r>
          </w:p>
        </w:tc>
        <w:tc>
          <w:tcPr>
            <w:tcW w:w="2564" w:type="dxa"/>
            <w:shd w:val="clear" w:color="auto" w:fill="FBD4B4"/>
            <w:vAlign w:val="center"/>
          </w:tcPr>
          <w:p w:rsidR="00BB2521" w:rsidRPr="00C86D30" w:rsidRDefault="00BB2521" w:rsidP="008973AD">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Установленная мощность (Гкал/час)</w:t>
            </w:r>
          </w:p>
        </w:tc>
        <w:tc>
          <w:tcPr>
            <w:tcW w:w="3104" w:type="dxa"/>
            <w:shd w:val="clear" w:color="auto" w:fill="FBD4B4"/>
            <w:vAlign w:val="center"/>
          </w:tcPr>
          <w:p w:rsidR="00BB2521" w:rsidRPr="00C86D30" w:rsidRDefault="00BB2521" w:rsidP="008973AD">
            <w:pPr>
              <w:spacing w:after="0" w:line="240" w:lineRule="auto"/>
              <w:jc w:val="center"/>
              <w:rPr>
                <w:rFonts w:ascii="Times New Roman" w:hAnsi="Times New Roman"/>
                <w:b/>
                <w:i/>
                <w:color w:val="000000"/>
                <w:sz w:val="20"/>
                <w:szCs w:val="20"/>
              </w:rPr>
            </w:pPr>
            <w:r w:rsidRPr="00C86D30">
              <w:rPr>
                <w:rFonts w:ascii="Times New Roman" w:hAnsi="Times New Roman"/>
                <w:b/>
                <w:i/>
                <w:color w:val="000000"/>
                <w:sz w:val="20"/>
                <w:szCs w:val="20"/>
              </w:rPr>
              <w:t xml:space="preserve">Присоединенная  нагрузка </w:t>
            </w:r>
            <w:r>
              <w:rPr>
                <w:rFonts w:ascii="Times New Roman" w:hAnsi="Times New Roman"/>
                <w:b/>
                <w:i/>
                <w:color w:val="000000"/>
                <w:sz w:val="20"/>
                <w:szCs w:val="20"/>
              </w:rPr>
              <w:t>(потребители),</w:t>
            </w:r>
            <w:r w:rsidRPr="00C86D30">
              <w:rPr>
                <w:rFonts w:ascii="Times New Roman" w:hAnsi="Times New Roman"/>
                <w:b/>
                <w:i/>
                <w:color w:val="000000"/>
                <w:sz w:val="20"/>
                <w:szCs w:val="20"/>
              </w:rPr>
              <w:t>(Гкал/час)</w:t>
            </w:r>
          </w:p>
        </w:tc>
      </w:tr>
      <w:tr w:rsidR="0056355F" w:rsidRPr="00CD65E2" w:rsidTr="008973AD">
        <w:trPr>
          <w:trHeight w:hRule="exact" w:val="518"/>
        </w:trPr>
        <w:tc>
          <w:tcPr>
            <w:tcW w:w="422" w:type="dxa"/>
            <w:shd w:val="clear" w:color="auto" w:fill="FBD4B4"/>
            <w:vAlign w:val="center"/>
          </w:tcPr>
          <w:p w:rsidR="0056355F" w:rsidRPr="00C86D30" w:rsidRDefault="0056355F" w:rsidP="0056355F">
            <w:pPr>
              <w:spacing w:after="0" w:line="240" w:lineRule="auto"/>
              <w:jc w:val="center"/>
              <w:rPr>
                <w:rFonts w:ascii="Times New Roman" w:eastAsia="Times New Roman" w:hAnsi="Times New Roman"/>
                <w:b/>
                <w:i/>
                <w:sz w:val="20"/>
                <w:szCs w:val="20"/>
                <w:lang w:eastAsia="ru-RU"/>
              </w:rPr>
            </w:pPr>
            <w:r w:rsidRPr="00C86D30">
              <w:rPr>
                <w:rFonts w:ascii="Times New Roman" w:eastAsia="Times New Roman" w:hAnsi="Times New Roman"/>
                <w:b/>
                <w:i/>
                <w:sz w:val="20"/>
                <w:szCs w:val="20"/>
                <w:lang w:eastAsia="ru-RU"/>
              </w:rPr>
              <w:t>1</w:t>
            </w:r>
          </w:p>
        </w:tc>
        <w:tc>
          <w:tcPr>
            <w:tcW w:w="3560" w:type="dxa"/>
            <w:shd w:val="clear" w:color="auto" w:fill="auto"/>
            <w:vAlign w:val="center"/>
          </w:tcPr>
          <w:p w:rsidR="0056355F" w:rsidRPr="00472105" w:rsidRDefault="00EE5608" w:rsidP="0056355F">
            <w:pPr>
              <w:widowControl w:val="0"/>
              <w:tabs>
                <w:tab w:val="left" w:pos="1459"/>
              </w:tabs>
              <w:spacing w:after="0" w:line="240" w:lineRule="auto"/>
              <w:rPr>
                <w:rFonts w:ascii="Times New Roman" w:hAnsi="Times New Roman"/>
                <w:bCs/>
                <w:color w:val="FF0000"/>
                <w:sz w:val="20"/>
                <w:szCs w:val="20"/>
              </w:rPr>
            </w:pPr>
            <w:r>
              <w:rPr>
                <w:rFonts w:ascii="Times New Roman" w:hAnsi="Times New Roman"/>
                <w:sz w:val="20"/>
                <w:szCs w:val="20"/>
              </w:rPr>
              <w:t>Котельная № 47, п. Сенной</w:t>
            </w:r>
          </w:p>
        </w:tc>
        <w:tc>
          <w:tcPr>
            <w:tcW w:w="2564" w:type="dxa"/>
            <w:shd w:val="clear" w:color="auto" w:fill="auto"/>
            <w:vAlign w:val="center"/>
          </w:tcPr>
          <w:p w:rsidR="0056355F" w:rsidRPr="008276CF" w:rsidRDefault="00FE44C4" w:rsidP="0056355F">
            <w:pPr>
              <w:spacing w:after="0" w:line="240" w:lineRule="auto"/>
              <w:jc w:val="center"/>
              <w:rPr>
                <w:rFonts w:ascii="Times New Roman" w:hAnsi="Times New Roman"/>
                <w:sz w:val="20"/>
                <w:szCs w:val="20"/>
              </w:rPr>
            </w:pPr>
            <w:r>
              <w:rPr>
                <w:rFonts w:ascii="Times New Roman" w:hAnsi="Times New Roman"/>
                <w:sz w:val="20"/>
                <w:szCs w:val="20"/>
              </w:rPr>
              <w:t>0,385</w:t>
            </w:r>
          </w:p>
        </w:tc>
        <w:tc>
          <w:tcPr>
            <w:tcW w:w="3104" w:type="dxa"/>
            <w:vAlign w:val="center"/>
          </w:tcPr>
          <w:p w:rsidR="0056355F" w:rsidRPr="00670818" w:rsidRDefault="00FE44C4" w:rsidP="0056355F">
            <w:pPr>
              <w:spacing w:after="0" w:line="240" w:lineRule="auto"/>
              <w:jc w:val="center"/>
              <w:rPr>
                <w:rFonts w:ascii="Times New Roman" w:hAnsi="Times New Roman"/>
                <w:sz w:val="20"/>
                <w:szCs w:val="20"/>
              </w:rPr>
            </w:pPr>
            <w:r>
              <w:rPr>
                <w:rFonts w:ascii="Times New Roman" w:hAnsi="Times New Roman"/>
                <w:sz w:val="20"/>
                <w:szCs w:val="20"/>
              </w:rPr>
              <w:t>0,262</w:t>
            </w:r>
          </w:p>
        </w:tc>
      </w:tr>
    </w:tbl>
    <w:p w:rsidR="00BE05C2" w:rsidRDefault="00BE05C2" w:rsidP="00BE05C2">
      <w:pPr>
        <w:autoSpaceDE w:val="0"/>
        <w:autoSpaceDN w:val="0"/>
        <w:adjustRightInd w:val="0"/>
        <w:spacing w:before="240" w:after="0" w:line="240" w:lineRule="auto"/>
        <w:ind w:firstLine="709"/>
        <w:jc w:val="both"/>
        <w:rPr>
          <w:rFonts w:ascii="Times New Roman" w:hAnsi="Times New Roman"/>
          <w:b/>
          <w:i/>
          <w:iCs/>
          <w:sz w:val="28"/>
          <w:szCs w:val="28"/>
        </w:rPr>
      </w:pPr>
      <w:r>
        <w:rPr>
          <w:rFonts w:ascii="Times New Roman" w:hAnsi="Times New Roman"/>
          <w:sz w:val="28"/>
          <w:szCs w:val="28"/>
        </w:rPr>
        <w:t>По остальным котельным данные отсутствуют</w:t>
      </w:r>
    </w:p>
    <w:p w:rsidR="009C5AA8" w:rsidRPr="009C5AA8" w:rsidRDefault="009C5AA8" w:rsidP="00B52A96">
      <w:pPr>
        <w:autoSpaceDE w:val="0"/>
        <w:autoSpaceDN w:val="0"/>
        <w:adjustRightInd w:val="0"/>
        <w:spacing w:before="240" w:after="0" w:line="240" w:lineRule="auto"/>
        <w:jc w:val="center"/>
        <w:rPr>
          <w:rFonts w:ascii="Times New Roman" w:hAnsi="Times New Roman"/>
          <w:b/>
          <w:i/>
          <w:iCs/>
          <w:sz w:val="28"/>
          <w:szCs w:val="28"/>
        </w:rPr>
      </w:pPr>
      <w:r w:rsidRPr="009C5AA8">
        <w:rPr>
          <w:rFonts w:ascii="Times New Roman" w:hAnsi="Times New Roman"/>
          <w:b/>
          <w:i/>
          <w:iCs/>
          <w:sz w:val="28"/>
          <w:szCs w:val="28"/>
        </w:rPr>
        <w:t>2.2 Описание существующих и перспективных зон действия индивидуальных источников тепловой энергии</w:t>
      </w:r>
    </w:p>
    <w:p w:rsidR="009C5AA8" w:rsidRPr="009C5AA8" w:rsidRDefault="009C5AA8" w:rsidP="009C5AA8">
      <w:pPr>
        <w:autoSpaceDE w:val="0"/>
        <w:autoSpaceDN w:val="0"/>
        <w:adjustRightInd w:val="0"/>
        <w:spacing w:after="0" w:line="360" w:lineRule="auto"/>
        <w:ind w:firstLine="567"/>
        <w:jc w:val="both"/>
        <w:rPr>
          <w:rFonts w:ascii="Times New Roman" w:hAnsi="Times New Roman"/>
          <w:sz w:val="28"/>
          <w:szCs w:val="28"/>
        </w:rPr>
      </w:pPr>
      <w:r w:rsidRPr="009C5AA8">
        <w:rPr>
          <w:rFonts w:ascii="Times New Roman" w:hAnsi="Times New Roman"/>
          <w:sz w:val="28"/>
          <w:szCs w:val="28"/>
        </w:rPr>
        <w:lastRenderedPageBreak/>
        <w:t xml:space="preserve">К существующим зонам действия индивидуальных источников тепловой энергии относится </w:t>
      </w:r>
      <w:r w:rsidR="005223A9">
        <w:rPr>
          <w:rFonts w:ascii="Times New Roman" w:hAnsi="Times New Roman"/>
          <w:sz w:val="28"/>
          <w:szCs w:val="28"/>
        </w:rPr>
        <w:t>основная</w:t>
      </w:r>
      <w:r w:rsidRPr="009C5AA8">
        <w:rPr>
          <w:rFonts w:ascii="Times New Roman" w:hAnsi="Times New Roman"/>
          <w:sz w:val="28"/>
          <w:szCs w:val="28"/>
        </w:rPr>
        <w:t xml:space="preserve"> часть частного жилого сектора</w:t>
      </w:r>
      <w:r w:rsidR="00ED2D99">
        <w:rPr>
          <w:rFonts w:ascii="Times New Roman" w:hAnsi="Times New Roman"/>
          <w:sz w:val="28"/>
          <w:szCs w:val="28"/>
        </w:rPr>
        <w:t xml:space="preserve">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Pr="009C5AA8">
        <w:rPr>
          <w:rFonts w:ascii="Times New Roman" w:hAnsi="Times New Roman"/>
          <w:sz w:val="28"/>
          <w:szCs w:val="28"/>
        </w:rPr>
        <w:t>.</w:t>
      </w:r>
    </w:p>
    <w:p w:rsidR="009C5AA8" w:rsidRPr="009C5AA8" w:rsidRDefault="009C5AA8" w:rsidP="00472105">
      <w:pPr>
        <w:autoSpaceDE w:val="0"/>
        <w:autoSpaceDN w:val="0"/>
        <w:adjustRightInd w:val="0"/>
        <w:spacing w:after="0" w:line="360" w:lineRule="auto"/>
        <w:ind w:firstLine="567"/>
        <w:jc w:val="both"/>
        <w:rPr>
          <w:rFonts w:ascii="Times New Roman" w:hAnsi="Times New Roman"/>
          <w:sz w:val="28"/>
          <w:szCs w:val="28"/>
        </w:rPr>
      </w:pPr>
      <w:r w:rsidRPr="009C5AA8">
        <w:rPr>
          <w:rFonts w:ascii="Times New Roman" w:hAnsi="Times New Roman"/>
          <w:sz w:val="28"/>
          <w:szCs w:val="28"/>
        </w:rPr>
        <w:t xml:space="preserve">От индивидуальных источников в </w:t>
      </w:r>
      <w:r w:rsidR="001F0883">
        <w:rPr>
          <w:rFonts w:ascii="Times New Roman" w:hAnsi="Times New Roman"/>
          <w:sz w:val="28"/>
          <w:szCs w:val="28"/>
        </w:rPr>
        <w:t>Сенном</w:t>
      </w:r>
      <w:r w:rsidR="00395D02">
        <w:rPr>
          <w:rFonts w:ascii="Times New Roman" w:hAnsi="Times New Roman"/>
          <w:sz w:val="28"/>
          <w:szCs w:val="28"/>
        </w:rPr>
        <w:t xml:space="preserve"> сельском поселении</w:t>
      </w:r>
      <w:r w:rsidR="00914D54">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ED2D99">
        <w:rPr>
          <w:rFonts w:ascii="Times New Roman" w:hAnsi="Times New Roman"/>
          <w:sz w:val="28"/>
          <w:szCs w:val="28"/>
        </w:rPr>
        <w:t xml:space="preserve"> </w:t>
      </w:r>
      <w:r w:rsidRPr="009C5AA8">
        <w:rPr>
          <w:rFonts w:ascii="Times New Roman" w:hAnsi="Times New Roman"/>
          <w:sz w:val="28"/>
          <w:szCs w:val="28"/>
        </w:rPr>
        <w:t>отапливаются частные жилые дома.</w:t>
      </w:r>
    </w:p>
    <w:p w:rsidR="009C5AA8" w:rsidRPr="009C5AA8" w:rsidRDefault="009C5AA8" w:rsidP="00137048">
      <w:pPr>
        <w:autoSpaceDE w:val="0"/>
        <w:autoSpaceDN w:val="0"/>
        <w:adjustRightInd w:val="0"/>
        <w:spacing w:line="240" w:lineRule="auto"/>
        <w:jc w:val="center"/>
        <w:rPr>
          <w:rFonts w:ascii="Times New Roman" w:hAnsi="Times New Roman"/>
          <w:b/>
          <w:i/>
          <w:iCs/>
          <w:sz w:val="28"/>
          <w:szCs w:val="28"/>
        </w:rPr>
      </w:pPr>
      <w:r>
        <w:rPr>
          <w:rFonts w:ascii="Times New Roman" w:hAnsi="Times New Roman"/>
          <w:b/>
          <w:i/>
          <w:iCs/>
          <w:sz w:val="28"/>
          <w:szCs w:val="28"/>
        </w:rPr>
        <w:t>2.3 С</w:t>
      </w:r>
      <w:r w:rsidRPr="009C5AA8">
        <w:rPr>
          <w:rFonts w:ascii="Times New Roman" w:hAnsi="Times New Roman"/>
          <w:b/>
          <w:i/>
          <w:iCs/>
          <w:sz w:val="28"/>
          <w:szCs w:val="28"/>
        </w:rPr>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9C5AA8" w:rsidRPr="009C5AA8" w:rsidRDefault="009C5AA8" w:rsidP="00B52A96">
      <w:pPr>
        <w:autoSpaceDE w:val="0"/>
        <w:autoSpaceDN w:val="0"/>
        <w:adjustRightInd w:val="0"/>
        <w:spacing w:after="0" w:line="240" w:lineRule="auto"/>
        <w:jc w:val="center"/>
        <w:rPr>
          <w:rFonts w:ascii="Times New Roman" w:hAnsi="Times New Roman"/>
          <w:b/>
          <w:i/>
          <w:iCs/>
          <w:sz w:val="28"/>
          <w:szCs w:val="28"/>
        </w:rPr>
      </w:pPr>
      <w:r w:rsidRPr="009C5AA8">
        <w:rPr>
          <w:rFonts w:ascii="Times New Roman" w:hAnsi="Times New Roman"/>
          <w:b/>
          <w:i/>
          <w:iCs/>
          <w:sz w:val="28"/>
          <w:szCs w:val="28"/>
        </w:rPr>
        <w:t>2.3.1 Существующие и перспективные значения установленной тепловой мощности основного оборудования источника (источников) тепловой энергии</w:t>
      </w:r>
    </w:p>
    <w:p w:rsidR="009C5AA8" w:rsidRPr="009C5AA8" w:rsidRDefault="009C5AA8" w:rsidP="00CD65E2">
      <w:pPr>
        <w:autoSpaceDE w:val="0"/>
        <w:autoSpaceDN w:val="0"/>
        <w:adjustRightInd w:val="0"/>
        <w:spacing w:after="0" w:line="360" w:lineRule="auto"/>
        <w:ind w:firstLine="567"/>
        <w:jc w:val="both"/>
        <w:rPr>
          <w:rFonts w:ascii="Times New Roman" w:hAnsi="Times New Roman"/>
          <w:sz w:val="28"/>
          <w:szCs w:val="28"/>
        </w:rPr>
      </w:pPr>
      <w:r w:rsidRPr="009C5AA8">
        <w:rPr>
          <w:rFonts w:ascii="Times New Roman" w:hAnsi="Times New Roman"/>
          <w:sz w:val="28"/>
          <w:szCs w:val="28"/>
        </w:rPr>
        <w:t>Согласно Постановления Правительства Российск</w:t>
      </w:r>
      <w:r w:rsidR="0013056B">
        <w:rPr>
          <w:rFonts w:ascii="Times New Roman" w:hAnsi="Times New Roman"/>
          <w:sz w:val="28"/>
          <w:szCs w:val="28"/>
        </w:rPr>
        <w:t>ой Федерации от 22 февраля 2012</w:t>
      </w:r>
      <w:r w:rsidRPr="009C5AA8">
        <w:rPr>
          <w:rFonts w:ascii="Times New Roman" w:hAnsi="Times New Roman"/>
          <w:sz w:val="28"/>
          <w:szCs w:val="28"/>
        </w:rPr>
        <w:t xml:space="preserve">г. №154 </w:t>
      </w:r>
      <w:r w:rsidR="009C3F8B">
        <w:rPr>
          <w:rFonts w:ascii="Times New Roman" w:hAnsi="Times New Roman"/>
          <w:sz w:val="28"/>
          <w:szCs w:val="28"/>
        </w:rPr>
        <w:t>«</w:t>
      </w:r>
      <w:r w:rsidRPr="009C5AA8">
        <w:rPr>
          <w:rFonts w:ascii="Times New Roman" w:hAnsi="Times New Roman"/>
          <w:sz w:val="28"/>
          <w:szCs w:val="28"/>
        </w:rPr>
        <w:t>О требованиях к схемам теплоснабжения, порядку их разработки и утверждения</w:t>
      </w:r>
      <w:r w:rsidR="009C3F8B">
        <w:rPr>
          <w:rFonts w:ascii="Times New Roman" w:hAnsi="Times New Roman"/>
          <w:sz w:val="28"/>
          <w:szCs w:val="28"/>
        </w:rPr>
        <w:t>»</w:t>
      </w:r>
      <w:r w:rsidRPr="009C5AA8">
        <w:rPr>
          <w:rFonts w:ascii="Times New Roman" w:hAnsi="Times New Roman"/>
          <w:sz w:val="28"/>
          <w:szCs w:val="28"/>
        </w:rPr>
        <w:t>,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B52A96" w:rsidRDefault="009C5AA8" w:rsidP="0036434C">
      <w:pPr>
        <w:spacing w:line="360" w:lineRule="auto"/>
        <w:ind w:firstLine="567"/>
        <w:jc w:val="both"/>
        <w:rPr>
          <w:rFonts w:ascii="Times New Roman" w:hAnsi="Times New Roman"/>
          <w:sz w:val="28"/>
          <w:szCs w:val="28"/>
        </w:rPr>
      </w:pPr>
      <w:r w:rsidRPr="00B52A96">
        <w:rPr>
          <w:rFonts w:ascii="Times New Roman" w:hAnsi="Times New Roman"/>
          <w:sz w:val="28"/>
          <w:szCs w:val="28"/>
        </w:rPr>
        <w:t xml:space="preserve">Существующие и перспективные значения установленной тепловой мощности для </w:t>
      </w:r>
      <w:r w:rsidR="004E7D0D" w:rsidRPr="00B52A96">
        <w:rPr>
          <w:rFonts w:ascii="Times New Roman" w:hAnsi="Times New Roman"/>
          <w:sz w:val="28"/>
          <w:szCs w:val="28"/>
        </w:rPr>
        <w:t>котельных</w:t>
      </w:r>
      <w:r w:rsidR="00ED2D99">
        <w:rPr>
          <w:rFonts w:ascii="Times New Roman" w:hAnsi="Times New Roman"/>
          <w:sz w:val="28"/>
          <w:szCs w:val="28"/>
        </w:rPr>
        <w:t xml:space="preserve">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144083" w:rsidRPr="00B52A96">
        <w:rPr>
          <w:rFonts w:ascii="Times New Roman" w:hAnsi="Times New Roman"/>
          <w:sz w:val="28"/>
          <w:szCs w:val="28"/>
        </w:rPr>
        <w:t> </w:t>
      </w:r>
      <w:r w:rsidR="00CD65E2" w:rsidRPr="00B52A96">
        <w:rPr>
          <w:rFonts w:ascii="Times New Roman" w:hAnsi="Times New Roman"/>
          <w:sz w:val="28"/>
          <w:szCs w:val="28"/>
        </w:rPr>
        <w:t>привед</w:t>
      </w:r>
      <w:r w:rsidR="00D4254C" w:rsidRPr="00B52A96">
        <w:rPr>
          <w:rFonts w:ascii="Times New Roman" w:hAnsi="Times New Roman"/>
          <w:sz w:val="28"/>
          <w:szCs w:val="28"/>
        </w:rPr>
        <w:t>ены в таблице </w:t>
      </w:r>
      <w:r w:rsidR="00016937" w:rsidRPr="00B52A96">
        <w:rPr>
          <w:rFonts w:ascii="Times New Roman" w:hAnsi="Times New Roman"/>
          <w:sz w:val="28"/>
          <w:szCs w:val="28"/>
        </w:rPr>
        <w:t>2.3.1.1</w:t>
      </w:r>
      <w:r w:rsidR="00C463C6" w:rsidRPr="00B52A96">
        <w:rPr>
          <w:rFonts w:ascii="Times New Roman" w:hAnsi="Times New Roman"/>
          <w:sz w:val="28"/>
          <w:szCs w:val="28"/>
        </w:rPr>
        <w:t>.</w:t>
      </w:r>
    </w:p>
    <w:p w:rsidR="004D5BE1" w:rsidRPr="006D63DC" w:rsidRDefault="00D4254C" w:rsidP="00EF1BE2">
      <w:pPr>
        <w:spacing w:after="0" w:line="240" w:lineRule="auto"/>
        <w:ind w:firstLine="567"/>
        <w:jc w:val="center"/>
        <w:rPr>
          <w:rFonts w:ascii="Times New Roman" w:hAnsi="Times New Roman"/>
          <w:b/>
          <w:bCs/>
          <w:i/>
          <w:sz w:val="28"/>
          <w:szCs w:val="28"/>
        </w:rPr>
      </w:pPr>
      <w:r w:rsidRPr="00EF4D6C">
        <w:rPr>
          <w:rFonts w:ascii="Times New Roman" w:hAnsi="Times New Roman"/>
          <w:b/>
          <w:i/>
          <w:sz w:val="28"/>
          <w:szCs w:val="28"/>
        </w:rPr>
        <w:t xml:space="preserve">Таблица </w:t>
      </w:r>
      <w:r w:rsidR="00DA4FDD" w:rsidRPr="00EF4D6C">
        <w:rPr>
          <w:rFonts w:ascii="Times New Roman" w:hAnsi="Times New Roman"/>
          <w:b/>
          <w:i/>
          <w:sz w:val="28"/>
          <w:szCs w:val="28"/>
        </w:rPr>
        <w:t>2.3.1.1</w:t>
      </w:r>
      <w:r w:rsidR="009C5AA8" w:rsidRPr="00EF4D6C">
        <w:rPr>
          <w:rFonts w:ascii="Times New Roman" w:hAnsi="Times New Roman"/>
          <w:b/>
          <w:i/>
          <w:sz w:val="28"/>
          <w:szCs w:val="28"/>
        </w:rPr>
        <w:t xml:space="preserve"> – Существующие и перспективные значения установленной тепловой мощности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1102"/>
        <w:gridCol w:w="1103"/>
        <w:gridCol w:w="1103"/>
        <w:gridCol w:w="1102"/>
        <w:gridCol w:w="1103"/>
        <w:gridCol w:w="1103"/>
        <w:gridCol w:w="1103"/>
      </w:tblGrid>
      <w:tr w:rsidR="004D5BE1" w:rsidRPr="004D5BE1" w:rsidTr="00147BF6">
        <w:trPr>
          <w:trHeight w:val="79"/>
        </w:trPr>
        <w:tc>
          <w:tcPr>
            <w:tcW w:w="1779" w:type="dxa"/>
            <w:shd w:val="clear" w:color="000000" w:fill="F8CBAD"/>
            <w:vAlign w:val="center"/>
            <w:hideMark/>
          </w:tcPr>
          <w:p w:rsidR="004D5BE1" w:rsidRPr="004D5BE1" w:rsidRDefault="004D5BE1" w:rsidP="007E1522">
            <w:pPr>
              <w:spacing w:after="0" w:line="240" w:lineRule="auto"/>
              <w:jc w:val="center"/>
              <w:rPr>
                <w:rFonts w:ascii="Times New Roman" w:eastAsia="Times New Roman" w:hAnsi="Times New Roman"/>
                <w:b/>
                <w:bCs/>
                <w:i/>
                <w:iCs/>
                <w:color w:val="000000"/>
                <w:sz w:val="20"/>
                <w:szCs w:val="20"/>
                <w:lang w:eastAsia="ru-RU"/>
              </w:rPr>
            </w:pPr>
            <w:r w:rsidRPr="004D5BE1">
              <w:rPr>
                <w:rFonts w:ascii="Times New Roman" w:eastAsia="Times New Roman" w:hAnsi="Times New Roman"/>
                <w:b/>
                <w:bCs/>
                <w:i/>
                <w:iCs/>
                <w:color w:val="000000"/>
                <w:sz w:val="20"/>
                <w:szCs w:val="20"/>
                <w:lang w:eastAsia="ru-RU"/>
              </w:rPr>
              <w:t>Наименование источника теплоснабжения</w:t>
            </w:r>
          </w:p>
        </w:tc>
        <w:tc>
          <w:tcPr>
            <w:tcW w:w="1102" w:type="dxa"/>
            <w:shd w:val="clear" w:color="000000" w:fill="F8CBAD"/>
            <w:vAlign w:val="center"/>
            <w:hideMark/>
          </w:tcPr>
          <w:p w:rsidR="004D5BE1" w:rsidRPr="004D5BE1" w:rsidRDefault="004D5BE1" w:rsidP="007E1522">
            <w:pPr>
              <w:spacing w:after="0" w:line="240" w:lineRule="auto"/>
              <w:jc w:val="center"/>
              <w:rPr>
                <w:rFonts w:ascii="Times New Roman" w:eastAsia="Times New Roman" w:hAnsi="Times New Roman"/>
                <w:b/>
                <w:bCs/>
                <w:i/>
                <w:iCs/>
                <w:color w:val="000000"/>
                <w:sz w:val="20"/>
                <w:szCs w:val="20"/>
                <w:lang w:eastAsia="ru-RU"/>
              </w:rPr>
            </w:pPr>
            <w:r w:rsidRPr="004D5BE1">
              <w:rPr>
                <w:rFonts w:ascii="Times New Roman" w:eastAsia="Times New Roman" w:hAnsi="Times New Roman"/>
                <w:b/>
                <w:bCs/>
                <w:i/>
                <w:iCs/>
                <w:color w:val="000000"/>
                <w:sz w:val="20"/>
                <w:szCs w:val="20"/>
                <w:lang w:eastAsia="ru-RU"/>
              </w:rPr>
              <w:t>Установленная тепловая мощность, Гкал/ч</w:t>
            </w:r>
          </w:p>
        </w:tc>
        <w:tc>
          <w:tcPr>
            <w:tcW w:w="1103" w:type="dxa"/>
            <w:shd w:val="clear" w:color="000000" w:fill="F8CBAD"/>
            <w:vAlign w:val="center"/>
            <w:hideMark/>
          </w:tcPr>
          <w:p w:rsidR="004D5BE1" w:rsidRPr="004D5BE1" w:rsidRDefault="004D5BE1" w:rsidP="007E1522">
            <w:pPr>
              <w:spacing w:after="0" w:line="240" w:lineRule="auto"/>
              <w:jc w:val="center"/>
              <w:rPr>
                <w:rFonts w:ascii="Times New Roman" w:eastAsia="Times New Roman" w:hAnsi="Times New Roman"/>
                <w:b/>
                <w:bCs/>
                <w:i/>
                <w:iCs/>
                <w:color w:val="000000"/>
                <w:sz w:val="20"/>
                <w:szCs w:val="20"/>
                <w:lang w:eastAsia="ru-RU"/>
              </w:rPr>
            </w:pPr>
            <w:r w:rsidRPr="004D5BE1">
              <w:rPr>
                <w:rFonts w:ascii="Times New Roman" w:eastAsia="Times New Roman" w:hAnsi="Times New Roman"/>
                <w:b/>
                <w:bCs/>
                <w:i/>
                <w:iCs/>
                <w:color w:val="000000"/>
                <w:sz w:val="20"/>
                <w:szCs w:val="20"/>
                <w:lang w:eastAsia="ru-RU"/>
              </w:rPr>
              <w:t>Располагаемая тепловая мощность, Гкал/ч</w:t>
            </w:r>
          </w:p>
        </w:tc>
        <w:tc>
          <w:tcPr>
            <w:tcW w:w="1103" w:type="dxa"/>
            <w:shd w:val="clear" w:color="000000" w:fill="F8CBAD"/>
            <w:vAlign w:val="center"/>
            <w:hideMark/>
          </w:tcPr>
          <w:p w:rsidR="004D5BE1" w:rsidRPr="004D5BE1" w:rsidRDefault="004D5BE1" w:rsidP="007E1522">
            <w:pPr>
              <w:spacing w:after="0" w:line="240" w:lineRule="auto"/>
              <w:jc w:val="center"/>
              <w:rPr>
                <w:rFonts w:ascii="Times New Roman" w:eastAsia="Times New Roman" w:hAnsi="Times New Roman"/>
                <w:b/>
                <w:bCs/>
                <w:i/>
                <w:iCs/>
                <w:color w:val="000000"/>
                <w:sz w:val="20"/>
                <w:szCs w:val="20"/>
                <w:lang w:eastAsia="ru-RU"/>
              </w:rPr>
            </w:pPr>
            <w:r w:rsidRPr="004D5BE1">
              <w:rPr>
                <w:rFonts w:ascii="Times New Roman" w:eastAsia="Times New Roman" w:hAnsi="Times New Roman"/>
                <w:b/>
                <w:bCs/>
                <w:i/>
                <w:iCs/>
                <w:color w:val="000000"/>
                <w:sz w:val="20"/>
                <w:szCs w:val="20"/>
                <w:lang w:eastAsia="ru-RU"/>
              </w:rPr>
              <w:t>Затраты тепловой мощности на собственные и хозяйственные нужды, Гкал/ч</w:t>
            </w:r>
          </w:p>
        </w:tc>
        <w:tc>
          <w:tcPr>
            <w:tcW w:w="1102" w:type="dxa"/>
            <w:shd w:val="clear" w:color="000000" w:fill="F8CBAD"/>
            <w:vAlign w:val="center"/>
            <w:hideMark/>
          </w:tcPr>
          <w:p w:rsidR="004D5BE1" w:rsidRPr="004D5BE1" w:rsidRDefault="004D5BE1" w:rsidP="007E1522">
            <w:pPr>
              <w:spacing w:after="0" w:line="240" w:lineRule="auto"/>
              <w:jc w:val="center"/>
              <w:rPr>
                <w:rFonts w:ascii="Times New Roman" w:eastAsia="Times New Roman" w:hAnsi="Times New Roman"/>
                <w:b/>
                <w:bCs/>
                <w:i/>
                <w:iCs/>
                <w:color w:val="000000"/>
                <w:sz w:val="20"/>
                <w:szCs w:val="20"/>
                <w:lang w:eastAsia="ru-RU"/>
              </w:rPr>
            </w:pPr>
            <w:r w:rsidRPr="004D5BE1">
              <w:rPr>
                <w:rFonts w:ascii="Times New Roman" w:eastAsia="Times New Roman" w:hAnsi="Times New Roman"/>
                <w:b/>
                <w:bCs/>
                <w:i/>
                <w:iCs/>
                <w:color w:val="000000"/>
                <w:sz w:val="20"/>
                <w:szCs w:val="20"/>
                <w:lang w:eastAsia="ru-RU"/>
              </w:rPr>
              <w:t>Нагрузка потребителей, Гкал/ч</w:t>
            </w:r>
          </w:p>
        </w:tc>
        <w:tc>
          <w:tcPr>
            <w:tcW w:w="1103" w:type="dxa"/>
            <w:shd w:val="clear" w:color="000000" w:fill="F8CBAD"/>
            <w:vAlign w:val="center"/>
            <w:hideMark/>
          </w:tcPr>
          <w:p w:rsidR="004D5BE1" w:rsidRPr="004D5BE1" w:rsidRDefault="004D5BE1" w:rsidP="007E1522">
            <w:pPr>
              <w:spacing w:after="0" w:line="240" w:lineRule="auto"/>
              <w:jc w:val="center"/>
              <w:rPr>
                <w:rFonts w:ascii="Times New Roman" w:eastAsia="Times New Roman" w:hAnsi="Times New Roman"/>
                <w:b/>
                <w:bCs/>
                <w:i/>
                <w:iCs/>
                <w:color w:val="000000"/>
                <w:sz w:val="20"/>
                <w:szCs w:val="20"/>
                <w:lang w:eastAsia="ru-RU"/>
              </w:rPr>
            </w:pPr>
            <w:r w:rsidRPr="004D5BE1">
              <w:rPr>
                <w:rFonts w:ascii="Times New Roman" w:eastAsia="Times New Roman" w:hAnsi="Times New Roman"/>
                <w:b/>
                <w:bCs/>
                <w:i/>
                <w:iCs/>
                <w:color w:val="000000"/>
                <w:sz w:val="20"/>
                <w:szCs w:val="20"/>
                <w:lang w:eastAsia="ru-RU"/>
              </w:rPr>
              <w:t>Тепловые потери в тепловых сетях. Гкал/ч</w:t>
            </w:r>
          </w:p>
        </w:tc>
        <w:tc>
          <w:tcPr>
            <w:tcW w:w="1103" w:type="dxa"/>
            <w:shd w:val="clear" w:color="000000" w:fill="F8CBAD"/>
            <w:vAlign w:val="center"/>
            <w:hideMark/>
          </w:tcPr>
          <w:p w:rsidR="004D5BE1" w:rsidRPr="004D5BE1" w:rsidRDefault="004D5BE1" w:rsidP="007E1522">
            <w:pPr>
              <w:spacing w:after="0" w:line="240" w:lineRule="auto"/>
              <w:jc w:val="center"/>
              <w:rPr>
                <w:rFonts w:ascii="Times New Roman" w:eastAsia="Times New Roman" w:hAnsi="Times New Roman"/>
                <w:b/>
                <w:bCs/>
                <w:i/>
                <w:iCs/>
                <w:color w:val="000000"/>
                <w:sz w:val="20"/>
                <w:szCs w:val="20"/>
                <w:lang w:eastAsia="ru-RU"/>
              </w:rPr>
            </w:pPr>
            <w:r w:rsidRPr="004D5BE1">
              <w:rPr>
                <w:rFonts w:ascii="Times New Roman" w:eastAsia="Times New Roman" w:hAnsi="Times New Roman"/>
                <w:b/>
                <w:bCs/>
                <w:i/>
                <w:iCs/>
                <w:color w:val="000000"/>
                <w:sz w:val="20"/>
                <w:szCs w:val="20"/>
                <w:lang w:eastAsia="ru-RU"/>
              </w:rPr>
              <w:t>Присоединённая тепловая нагрузка (с учётом тепловых потерь в тепловых сетях), Гкал/ч</w:t>
            </w:r>
          </w:p>
        </w:tc>
        <w:tc>
          <w:tcPr>
            <w:tcW w:w="1103" w:type="dxa"/>
            <w:shd w:val="clear" w:color="000000" w:fill="F8CBAD"/>
            <w:vAlign w:val="center"/>
            <w:hideMark/>
          </w:tcPr>
          <w:p w:rsidR="004D5BE1" w:rsidRPr="004D5BE1" w:rsidRDefault="004D5BE1" w:rsidP="007E1522">
            <w:pPr>
              <w:spacing w:after="0" w:line="240" w:lineRule="auto"/>
              <w:jc w:val="center"/>
              <w:rPr>
                <w:rFonts w:ascii="Times New Roman" w:eastAsia="Times New Roman" w:hAnsi="Times New Roman"/>
                <w:b/>
                <w:bCs/>
                <w:i/>
                <w:iCs/>
                <w:color w:val="000000"/>
                <w:sz w:val="20"/>
                <w:szCs w:val="20"/>
                <w:lang w:eastAsia="ru-RU"/>
              </w:rPr>
            </w:pPr>
            <w:r w:rsidRPr="004D5BE1">
              <w:rPr>
                <w:rFonts w:ascii="Times New Roman" w:eastAsia="Times New Roman" w:hAnsi="Times New Roman"/>
                <w:b/>
                <w:bCs/>
                <w:i/>
                <w:iCs/>
                <w:color w:val="000000"/>
                <w:sz w:val="20"/>
                <w:szCs w:val="20"/>
                <w:lang w:eastAsia="ru-RU"/>
              </w:rPr>
              <w:t>Резерв тепловой мощности источников тепла, Гкал/ч</w:t>
            </w:r>
          </w:p>
        </w:tc>
      </w:tr>
      <w:tr w:rsidR="007E1522" w:rsidRPr="004D5BE1" w:rsidTr="00147BF6">
        <w:trPr>
          <w:trHeight w:val="79"/>
        </w:trPr>
        <w:tc>
          <w:tcPr>
            <w:tcW w:w="9498" w:type="dxa"/>
            <w:gridSpan w:val="8"/>
            <w:shd w:val="clear" w:color="000000" w:fill="F8CBAD"/>
            <w:vAlign w:val="center"/>
          </w:tcPr>
          <w:p w:rsidR="007E1522" w:rsidRPr="004D5BE1" w:rsidRDefault="007E1522" w:rsidP="007E152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i/>
                <w:color w:val="000000"/>
                <w:sz w:val="20"/>
                <w:szCs w:val="20"/>
                <w:lang w:eastAsia="ru-RU"/>
              </w:rPr>
              <w:t>2025г.</w:t>
            </w:r>
          </w:p>
        </w:tc>
      </w:tr>
      <w:tr w:rsidR="00FE44C4" w:rsidRPr="004D5BE1" w:rsidTr="00147BF6">
        <w:trPr>
          <w:trHeight w:val="79"/>
        </w:trPr>
        <w:tc>
          <w:tcPr>
            <w:tcW w:w="1779" w:type="dxa"/>
            <w:shd w:val="clear" w:color="000000" w:fill="F8CBAD"/>
            <w:vAlign w:val="center"/>
            <w:hideMark/>
          </w:tcPr>
          <w:p w:rsidR="00FE44C4" w:rsidRPr="004D5BE1" w:rsidRDefault="00FE44C4" w:rsidP="00FE44C4">
            <w:pPr>
              <w:spacing w:after="0" w:line="240" w:lineRule="auto"/>
              <w:rPr>
                <w:rFonts w:ascii="Times New Roman" w:eastAsia="Times New Roman" w:hAnsi="Times New Roman"/>
                <w:b/>
                <w:i/>
                <w:color w:val="000000"/>
                <w:sz w:val="20"/>
                <w:szCs w:val="20"/>
                <w:lang w:eastAsia="ru-RU"/>
              </w:rPr>
            </w:pPr>
            <w:r>
              <w:rPr>
                <w:rFonts w:ascii="Times New Roman" w:eastAsia="Times New Roman" w:hAnsi="Times New Roman"/>
                <w:b/>
                <w:i/>
                <w:color w:val="000000"/>
                <w:sz w:val="20"/>
                <w:szCs w:val="20"/>
                <w:lang w:eastAsia="ru-RU"/>
              </w:rPr>
              <w:t>Котельная № 47, п. Сенной</w:t>
            </w:r>
          </w:p>
        </w:tc>
        <w:tc>
          <w:tcPr>
            <w:tcW w:w="1102" w:type="dxa"/>
            <w:shd w:val="clear" w:color="auto" w:fill="auto"/>
            <w:vAlign w:val="center"/>
            <w:hideMark/>
          </w:tcPr>
          <w:p w:rsidR="00FE44C4" w:rsidRPr="00FE44C4" w:rsidRDefault="00FE44C4" w:rsidP="00FE44C4">
            <w:pPr>
              <w:spacing w:after="0" w:line="240" w:lineRule="auto"/>
              <w:jc w:val="center"/>
              <w:rPr>
                <w:rFonts w:ascii="Times New Roman" w:hAnsi="Times New Roman"/>
                <w:color w:val="000000"/>
                <w:sz w:val="20"/>
                <w:szCs w:val="20"/>
                <w:lang w:eastAsia="ru-RU"/>
              </w:rPr>
            </w:pPr>
            <w:r w:rsidRPr="00FE44C4">
              <w:rPr>
                <w:rFonts w:ascii="Times New Roman" w:hAnsi="Times New Roman"/>
                <w:color w:val="000000"/>
                <w:sz w:val="20"/>
                <w:szCs w:val="20"/>
              </w:rPr>
              <w:t>0,385</w:t>
            </w:r>
          </w:p>
        </w:tc>
        <w:tc>
          <w:tcPr>
            <w:tcW w:w="1103" w:type="dxa"/>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0,38</w:t>
            </w:r>
          </w:p>
        </w:tc>
        <w:tc>
          <w:tcPr>
            <w:tcW w:w="1103" w:type="dxa"/>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0,002</w:t>
            </w:r>
          </w:p>
        </w:tc>
        <w:tc>
          <w:tcPr>
            <w:tcW w:w="1102" w:type="dxa"/>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0,262</w:t>
            </w:r>
          </w:p>
        </w:tc>
        <w:tc>
          <w:tcPr>
            <w:tcW w:w="1103" w:type="dxa"/>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0,008</w:t>
            </w:r>
          </w:p>
        </w:tc>
        <w:tc>
          <w:tcPr>
            <w:tcW w:w="1103" w:type="dxa"/>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0,27</w:t>
            </w:r>
          </w:p>
        </w:tc>
        <w:tc>
          <w:tcPr>
            <w:tcW w:w="1103" w:type="dxa"/>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0,108</w:t>
            </w:r>
          </w:p>
        </w:tc>
      </w:tr>
      <w:tr w:rsidR="00395D02" w:rsidRPr="004D5BE1" w:rsidTr="00147BF6">
        <w:trPr>
          <w:trHeight w:val="79"/>
        </w:trPr>
        <w:tc>
          <w:tcPr>
            <w:tcW w:w="9498" w:type="dxa"/>
            <w:gridSpan w:val="8"/>
            <w:tcBorders>
              <w:top w:val="single" w:sz="4" w:space="0" w:color="auto"/>
              <w:left w:val="single" w:sz="4" w:space="0" w:color="auto"/>
              <w:bottom w:val="single" w:sz="4" w:space="0" w:color="auto"/>
              <w:right w:val="single" w:sz="4" w:space="0" w:color="auto"/>
            </w:tcBorders>
            <w:shd w:val="clear" w:color="000000" w:fill="F8CBAD"/>
            <w:vAlign w:val="center"/>
            <w:hideMark/>
          </w:tcPr>
          <w:p w:rsidR="00395D02" w:rsidRPr="004D5BE1" w:rsidRDefault="00395D02" w:rsidP="00395D0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i/>
                <w:color w:val="000000"/>
                <w:sz w:val="20"/>
                <w:szCs w:val="20"/>
                <w:lang w:eastAsia="ru-RU"/>
              </w:rPr>
              <w:t>2026г.</w:t>
            </w:r>
          </w:p>
        </w:tc>
      </w:tr>
      <w:tr w:rsidR="00FE44C4" w:rsidRPr="004D5BE1" w:rsidTr="00147BF6">
        <w:trPr>
          <w:trHeight w:val="79"/>
        </w:trPr>
        <w:tc>
          <w:tcPr>
            <w:tcW w:w="1779"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FE44C4" w:rsidRPr="004D5BE1" w:rsidRDefault="00FE44C4" w:rsidP="00FE44C4">
            <w:pPr>
              <w:spacing w:after="0" w:line="240" w:lineRule="auto"/>
              <w:rPr>
                <w:rFonts w:ascii="Times New Roman" w:eastAsia="Times New Roman" w:hAnsi="Times New Roman"/>
                <w:b/>
                <w:i/>
                <w:color w:val="000000"/>
                <w:sz w:val="20"/>
                <w:szCs w:val="20"/>
                <w:lang w:eastAsia="ru-RU"/>
              </w:rPr>
            </w:pPr>
            <w:r>
              <w:rPr>
                <w:rFonts w:ascii="Times New Roman" w:eastAsia="Times New Roman" w:hAnsi="Times New Roman"/>
                <w:b/>
                <w:i/>
                <w:color w:val="000000"/>
                <w:sz w:val="20"/>
                <w:szCs w:val="20"/>
                <w:lang w:eastAsia="ru-RU"/>
              </w:rPr>
              <w:t>Котельная № 47, п. Сенной</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line="240" w:lineRule="auto"/>
              <w:jc w:val="center"/>
              <w:rPr>
                <w:rFonts w:ascii="Times New Roman" w:hAnsi="Times New Roman"/>
                <w:color w:val="000000"/>
                <w:sz w:val="20"/>
                <w:szCs w:val="20"/>
                <w:lang w:eastAsia="ru-RU"/>
              </w:rPr>
            </w:pPr>
            <w:r w:rsidRPr="00FE44C4">
              <w:rPr>
                <w:rFonts w:ascii="Times New Roman" w:hAnsi="Times New Roman"/>
                <w:color w:val="000000"/>
                <w:sz w:val="20"/>
                <w:szCs w:val="20"/>
              </w:rPr>
              <w:t>0,385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0,38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0,262</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0,27</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0,108</w:t>
            </w:r>
          </w:p>
        </w:tc>
      </w:tr>
      <w:tr w:rsidR="00FE44C4" w:rsidRPr="004D5BE1" w:rsidTr="00147BF6">
        <w:trPr>
          <w:trHeight w:val="79"/>
        </w:trPr>
        <w:tc>
          <w:tcPr>
            <w:tcW w:w="9498" w:type="dxa"/>
            <w:gridSpan w:val="8"/>
            <w:tcBorders>
              <w:top w:val="single" w:sz="4" w:space="0" w:color="auto"/>
              <w:left w:val="single" w:sz="4" w:space="0" w:color="auto"/>
              <w:bottom w:val="single" w:sz="4" w:space="0" w:color="auto"/>
              <w:right w:val="single" w:sz="4" w:space="0" w:color="auto"/>
            </w:tcBorders>
            <w:shd w:val="clear" w:color="000000" w:fill="F8CBAD"/>
            <w:vAlign w:val="center"/>
            <w:hideMark/>
          </w:tcPr>
          <w:p w:rsidR="00FE44C4" w:rsidRPr="004D5BE1" w:rsidRDefault="00FE44C4" w:rsidP="00FE44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i/>
                <w:color w:val="000000"/>
                <w:sz w:val="20"/>
                <w:szCs w:val="20"/>
                <w:lang w:eastAsia="ru-RU"/>
              </w:rPr>
              <w:t>2027г.</w:t>
            </w:r>
          </w:p>
        </w:tc>
      </w:tr>
      <w:tr w:rsidR="00FE44C4" w:rsidRPr="004D5BE1" w:rsidTr="00147BF6">
        <w:trPr>
          <w:trHeight w:val="79"/>
        </w:trPr>
        <w:tc>
          <w:tcPr>
            <w:tcW w:w="1779"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FE44C4" w:rsidRPr="004D5BE1" w:rsidRDefault="00FE44C4" w:rsidP="00FE44C4">
            <w:pPr>
              <w:spacing w:after="0" w:line="240" w:lineRule="auto"/>
              <w:rPr>
                <w:rFonts w:ascii="Times New Roman" w:eastAsia="Times New Roman" w:hAnsi="Times New Roman"/>
                <w:b/>
                <w:i/>
                <w:color w:val="000000"/>
                <w:sz w:val="20"/>
                <w:szCs w:val="20"/>
                <w:lang w:eastAsia="ru-RU"/>
              </w:rPr>
            </w:pPr>
            <w:r>
              <w:rPr>
                <w:rFonts w:ascii="Times New Roman" w:eastAsia="Times New Roman" w:hAnsi="Times New Roman"/>
                <w:b/>
                <w:i/>
                <w:color w:val="000000"/>
                <w:sz w:val="20"/>
                <w:szCs w:val="20"/>
                <w:lang w:eastAsia="ru-RU"/>
              </w:rPr>
              <w:lastRenderedPageBreak/>
              <w:t>Котельная № 47, п. Сенной</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line="240" w:lineRule="auto"/>
              <w:jc w:val="center"/>
              <w:rPr>
                <w:rFonts w:ascii="Times New Roman" w:hAnsi="Times New Roman"/>
                <w:color w:val="000000"/>
                <w:sz w:val="20"/>
                <w:szCs w:val="20"/>
                <w:lang w:eastAsia="ru-RU"/>
              </w:rPr>
            </w:pPr>
            <w:r w:rsidRPr="00FE44C4">
              <w:rPr>
                <w:rFonts w:ascii="Times New Roman" w:hAnsi="Times New Roman"/>
                <w:color w:val="000000"/>
                <w:sz w:val="20"/>
                <w:szCs w:val="20"/>
              </w:rPr>
              <w:t>0,385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0,38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0,262</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0,27</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0,108</w:t>
            </w:r>
          </w:p>
        </w:tc>
      </w:tr>
      <w:tr w:rsidR="00FE44C4" w:rsidRPr="004D5BE1" w:rsidTr="00147BF6">
        <w:trPr>
          <w:trHeight w:val="79"/>
        </w:trPr>
        <w:tc>
          <w:tcPr>
            <w:tcW w:w="9498" w:type="dxa"/>
            <w:gridSpan w:val="8"/>
            <w:tcBorders>
              <w:top w:val="single" w:sz="4" w:space="0" w:color="auto"/>
              <w:left w:val="single" w:sz="4" w:space="0" w:color="auto"/>
              <w:bottom w:val="single" w:sz="4" w:space="0" w:color="auto"/>
              <w:right w:val="single" w:sz="4" w:space="0" w:color="auto"/>
            </w:tcBorders>
            <w:shd w:val="clear" w:color="000000" w:fill="F8CBAD"/>
            <w:vAlign w:val="center"/>
            <w:hideMark/>
          </w:tcPr>
          <w:p w:rsidR="00FE44C4" w:rsidRPr="004D5BE1" w:rsidRDefault="00FE44C4" w:rsidP="00FE44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i/>
                <w:color w:val="000000"/>
                <w:sz w:val="20"/>
                <w:szCs w:val="20"/>
                <w:lang w:eastAsia="ru-RU"/>
              </w:rPr>
              <w:t>2028г.</w:t>
            </w:r>
          </w:p>
        </w:tc>
      </w:tr>
      <w:tr w:rsidR="00FE44C4" w:rsidRPr="004D5BE1" w:rsidTr="00147BF6">
        <w:trPr>
          <w:trHeight w:val="79"/>
        </w:trPr>
        <w:tc>
          <w:tcPr>
            <w:tcW w:w="1779"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FE44C4" w:rsidRPr="004D5BE1" w:rsidRDefault="00FE44C4" w:rsidP="00FE44C4">
            <w:pPr>
              <w:spacing w:after="0" w:line="240" w:lineRule="auto"/>
              <w:rPr>
                <w:rFonts w:ascii="Times New Roman" w:eastAsia="Times New Roman" w:hAnsi="Times New Roman"/>
                <w:b/>
                <w:i/>
                <w:color w:val="000000"/>
                <w:sz w:val="20"/>
                <w:szCs w:val="20"/>
                <w:lang w:eastAsia="ru-RU"/>
              </w:rPr>
            </w:pPr>
            <w:r>
              <w:rPr>
                <w:rFonts w:ascii="Times New Roman" w:eastAsia="Times New Roman" w:hAnsi="Times New Roman"/>
                <w:b/>
                <w:i/>
                <w:color w:val="000000"/>
                <w:sz w:val="20"/>
                <w:szCs w:val="20"/>
                <w:lang w:eastAsia="ru-RU"/>
              </w:rPr>
              <w:t>Котельная № 47, п. Сенной</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line="240" w:lineRule="auto"/>
              <w:jc w:val="center"/>
              <w:rPr>
                <w:rFonts w:ascii="Times New Roman" w:hAnsi="Times New Roman"/>
                <w:color w:val="000000"/>
                <w:sz w:val="20"/>
                <w:szCs w:val="20"/>
                <w:lang w:eastAsia="ru-RU"/>
              </w:rPr>
            </w:pPr>
            <w:r w:rsidRPr="00FE44C4">
              <w:rPr>
                <w:rFonts w:ascii="Times New Roman" w:hAnsi="Times New Roman"/>
                <w:color w:val="000000"/>
                <w:sz w:val="20"/>
                <w:szCs w:val="20"/>
              </w:rPr>
              <w:t>0,385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0,38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0,262</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0,27</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0,108</w:t>
            </w:r>
          </w:p>
        </w:tc>
      </w:tr>
      <w:tr w:rsidR="00FE44C4" w:rsidRPr="004D5BE1" w:rsidTr="00147BF6">
        <w:trPr>
          <w:trHeight w:val="79"/>
        </w:trPr>
        <w:tc>
          <w:tcPr>
            <w:tcW w:w="9498" w:type="dxa"/>
            <w:gridSpan w:val="8"/>
            <w:tcBorders>
              <w:top w:val="single" w:sz="4" w:space="0" w:color="auto"/>
              <w:left w:val="single" w:sz="4" w:space="0" w:color="auto"/>
              <w:bottom w:val="single" w:sz="4" w:space="0" w:color="auto"/>
              <w:right w:val="single" w:sz="4" w:space="0" w:color="auto"/>
            </w:tcBorders>
            <w:shd w:val="clear" w:color="000000" w:fill="F8CBAD"/>
            <w:vAlign w:val="center"/>
            <w:hideMark/>
          </w:tcPr>
          <w:p w:rsidR="00FE44C4" w:rsidRPr="004D5BE1" w:rsidRDefault="00FE44C4" w:rsidP="00FE44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i/>
                <w:color w:val="000000"/>
                <w:sz w:val="20"/>
                <w:szCs w:val="20"/>
                <w:lang w:eastAsia="ru-RU"/>
              </w:rPr>
              <w:t>2029г.</w:t>
            </w:r>
          </w:p>
        </w:tc>
      </w:tr>
      <w:tr w:rsidR="00FE44C4" w:rsidRPr="004D5BE1" w:rsidTr="00147BF6">
        <w:trPr>
          <w:trHeight w:val="79"/>
        </w:trPr>
        <w:tc>
          <w:tcPr>
            <w:tcW w:w="1779"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FE44C4" w:rsidRPr="004D5BE1" w:rsidRDefault="00FE44C4" w:rsidP="00FE44C4">
            <w:pPr>
              <w:spacing w:after="0" w:line="240" w:lineRule="auto"/>
              <w:rPr>
                <w:rFonts w:ascii="Times New Roman" w:eastAsia="Times New Roman" w:hAnsi="Times New Roman"/>
                <w:b/>
                <w:i/>
                <w:color w:val="000000"/>
                <w:sz w:val="20"/>
                <w:szCs w:val="20"/>
                <w:lang w:eastAsia="ru-RU"/>
              </w:rPr>
            </w:pPr>
            <w:r>
              <w:rPr>
                <w:rFonts w:ascii="Times New Roman" w:eastAsia="Times New Roman" w:hAnsi="Times New Roman"/>
                <w:b/>
                <w:i/>
                <w:color w:val="000000"/>
                <w:sz w:val="20"/>
                <w:szCs w:val="20"/>
                <w:lang w:eastAsia="ru-RU"/>
              </w:rPr>
              <w:t>Котельная № 47, п. Сенной</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line="240" w:lineRule="auto"/>
              <w:jc w:val="center"/>
              <w:rPr>
                <w:rFonts w:ascii="Times New Roman" w:hAnsi="Times New Roman"/>
                <w:color w:val="000000"/>
                <w:sz w:val="20"/>
                <w:szCs w:val="20"/>
                <w:lang w:eastAsia="ru-RU"/>
              </w:rPr>
            </w:pPr>
            <w:r w:rsidRPr="00FE44C4">
              <w:rPr>
                <w:rFonts w:ascii="Times New Roman" w:hAnsi="Times New Roman"/>
                <w:color w:val="000000"/>
                <w:sz w:val="20"/>
                <w:szCs w:val="20"/>
              </w:rPr>
              <w:t>0,385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0,38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0,262</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0,27</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0,108</w:t>
            </w:r>
          </w:p>
        </w:tc>
      </w:tr>
      <w:tr w:rsidR="00FE44C4" w:rsidRPr="004D5BE1" w:rsidTr="00147BF6">
        <w:trPr>
          <w:trHeight w:val="79"/>
        </w:trPr>
        <w:tc>
          <w:tcPr>
            <w:tcW w:w="9498" w:type="dxa"/>
            <w:gridSpan w:val="8"/>
            <w:tcBorders>
              <w:top w:val="single" w:sz="4" w:space="0" w:color="auto"/>
              <w:left w:val="single" w:sz="4" w:space="0" w:color="auto"/>
              <w:bottom w:val="single" w:sz="4" w:space="0" w:color="auto"/>
              <w:right w:val="single" w:sz="4" w:space="0" w:color="auto"/>
            </w:tcBorders>
            <w:shd w:val="clear" w:color="000000" w:fill="F8CBAD"/>
            <w:vAlign w:val="center"/>
            <w:hideMark/>
          </w:tcPr>
          <w:p w:rsidR="00FE44C4" w:rsidRPr="004D5BE1" w:rsidRDefault="00FE44C4" w:rsidP="00FE44C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i/>
                <w:color w:val="000000"/>
                <w:sz w:val="20"/>
                <w:szCs w:val="20"/>
                <w:lang w:eastAsia="ru-RU"/>
              </w:rPr>
              <w:t>2031-2031г.</w:t>
            </w:r>
          </w:p>
        </w:tc>
      </w:tr>
      <w:tr w:rsidR="00FE44C4" w:rsidRPr="004D5BE1" w:rsidTr="00147BF6">
        <w:trPr>
          <w:trHeight w:val="79"/>
        </w:trPr>
        <w:tc>
          <w:tcPr>
            <w:tcW w:w="1779"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FE44C4" w:rsidRPr="004D5BE1" w:rsidRDefault="00FE44C4" w:rsidP="00FE44C4">
            <w:pPr>
              <w:spacing w:after="0" w:line="240" w:lineRule="auto"/>
              <w:rPr>
                <w:rFonts w:ascii="Times New Roman" w:eastAsia="Times New Roman" w:hAnsi="Times New Roman"/>
                <w:b/>
                <w:i/>
                <w:color w:val="000000"/>
                <w:sz w:val="20"/>
                <w:szCs w:val="20"/>
                <w:lang w:eastAsia="ru-RU"/>
              </w:rPr>
            </w:pPr>
            <w:r>
              <w:rPr>
                <w:rFonts w:ascii="Times New Roman" w:eastAsia="Times New Roman" w:hAnsi="Times New Roman"/>
                <w:b/>
                <w:i/>
                <w:color w:val="000000"/>
                <w:sz w:val="20"/>
                <w:szCs w:val="20"/>
                <w:lang w:eastAsia="ru-RU"/>
              </w:rPr>
              <w:t>Котельная № 47, п. Сенной</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line="240" w:lineRule="auto"/>
              <w:jc w:val="center"/>
              <w:rPr>
                <w:rFonts w:ascii="Times New Roman" w:hAnsi="Times New Roman"/>
                <w:color w:val="000000"/>
                <w:sz w:val="20"/>
                <w:szCs w:val="20"/>
                <w:lang w:eastAsia="ru-RU"/>
              </w:rPr>
            </w:pPr>
            <w:r w:rsidRPr="00FE44C4">
              <w:rPr>
                <w:rFonts w:ascii="Times New Roman" w:hAnsi="Times New Roman"/>
                <w:color w:val="000000"/>
                <w:sz w:val="20"/>
                <w:szCs w:val="20"/>
              </w:rPr>
              <w:t>0,385</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0,38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0,262</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sz w:val="20"/>
                <w:szCs w:val="20"/>
              </w:rPr>
            </w:pPr>
            <w:r w:rsidRPr="00FE44C4">
              <w:rPr>
                <w:rFonts w:ascii="Times New Roman" w:hAnsi="Times New Roman"/>
                <w:sz w:val="20"/>
                <w:szCs w:val="20"/>
              </w:rPr>
              <w:t>0,008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0,27</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4C4" w:rsidRPr="00FE44C4" w:rsidRDefault="00FE44C4" w:rsidP="00FE44C4">
            <w:pPr>
              <w:spacing w:after="0"/>
              <w:jc w:val="center"/>
              <w:rPr>
                <w:rFonts w:ascii="Times New Roman" w:hAnsi="Times New Roman"/>
                <w:color w:val="000000"/>
                <w:sz w:val="20"/>
                <w:szCs w:val="20"/>
              </w:rPr>
            </w:pPr>
            <w:r w:rsidRPr="00FE44C4">
              <w:rPr>
                <w:rFonts w:ascii="Times New Roman" w:hAnsi="Times New Roman"/>
                <w:color w:val="000000"/>
                <w:sz w:val="20"/>
                <w:szCs w:val="20"/>
              </w:rPr>
              <w:t>0,108</w:t>
            </w:r>
          </w:p>
        </w:tc>
      </w:tr>
    </w:tbl>
    <w:p w:rsidR="00FE44C4" w:rsidRDefault="00FE44C4" w:rsidP="00FE44C4">
      <w:pPr>
        <w:autoSpaceDE w:val="0"/>
        <w:autoSpaceDN w:val="0"/>
        <w:adjustRightInd w:val="0"/>
        <w:spacing w:before="240" w:line="240" w:lineRule="auto"/>
        <w:ind w:firstLine="709"/>
        <w:jc w:val="both"/>
        <w:rPr>
          <w:rFonts w:ascii="Times New Roman" w:hAnsi="Times New Roman"/>
          <w:b/>
          <w:i/>
          <w:iCs/>
          <w:sz w:val="28"/>
          <w:szCs w:val="28"/>
        </w:rPr>
      </w:pPr>
      <w:r>
        <w:rPr>
          <w:rFonts w:ascii="Times New Roman" w:hAnsi="Times New Roman"/>
          <w:sz w:val="28"/>
          <w:szCs w:val="28"/>
        </w:rPr>
        <w:t>По остальным котельным данные отсутствуют</w:t>
      </w:r>
      <w:r w:rsidR="009C00C8">
        <w:rPr>
          <w:rFonts w:ascii="Times New Roman" w:hAnsi="Times New Roman"/>
          <w:sz w:val="28"/>
          <w:szCs w:val="28"/>
        </w:rPr>
        <w:t>.</w:t>
      </w:r>
    </w:p>
    <w:p w:rsidR="00C07AE0" w:rsidRPr="00C07AE0" w:rsidRDefault="00C07AE0" w:rsidP="00EF1BE2">
      <w:pPr>
        <w:autoSpaceDE w:val="0"/>
        <w:autoSpaceDN w:val="0"/>
        <w:adjustRightInd w:val="0"/>
        <w:spacing w:before="240" w:line="240" w:lineRule="auto"/>
        <w:jc w:val="center"/>
        <w:rPr>
          <w:rFonts w:ascii="Times New Roman" w:hAnsi="Times New Roman"/>
          <w:b/>
          <w:i/>
          <w:iCs/>
          <w:sz w:val="28"/>
          <w:szCs w:val="28"/>
        </w:rPr>
      </w:pPr>
      <w:r w:rsidRPr="00C07AE0">
        <w:rPr>
          <w:rFonts w:ascii="Times New Roman" w:hAnsi="Times New Roman"/>
          <w:b/>
          <w:i/>
          <w:iCs/>
          <w:sz w:val="28"/>
          <w:szCs w:val="28"/>
        </w:rPr>
        <w:t>2.3.2 Существующие и перспективные технические ограничения на использование установленной</w:t>
      </w:r>
      <w:r w:rsidR="008C47FE">
        <w:rPr>
          <w:rFonts w:ascii="Times New Roman" w:hAnsi="Times New Roman"/>
          <w:b/>
          <w:i/>
          <w:iCs/>
          <w:sz w:val="28"/>
          <w:szCs w:val="28"/>
        </w:rPr>
        <w:t xml:space="preserve"> </w:t>
      </w:r>
      <w:r w:rsidRPr="00C07AE0">
        <w:rPr>
          <w:rFonts w:ascii="Times New Roman" w:hAnsi="Times New Roman"/>
          <w:b/>
          <w:i/>
          <w:iCs/>
          <w:sz w:val="28"/>
          <w:szCs w:val="28"/>
        </w:rPr>
        <w:t>тепловой мощности и значения располагаемой мощности основного оборудования источников тепловой энергии</w:t>
      </w:r>
    </w:p>
    <w:p w:rsidR="00C07AE0" w:rsidRPr="00C07AE0" w:rsidRDefault="00C07AE0" w:rsidP="00C07AE0">
      <w:pPr>
        <w:autoSpaceDE w:val="0"/>
        <w:autoSpaceDN w:val="0"/>
        <w:adjustRightInd w:val="0"/>
        <w:spacing w:after="0" w:line="360" w:lineRule="auto"/>
        <w:ind w:firstLine="567"/>
        <w:jc w:val="both"/>
        <w:rPr>
          <w:rFonts w:ascii="Times New Roman" w:hAnsi="Times New Roman"/>
          <w:color w:val="000000"/>
          <w:sz w:val="28"/>
          <w:szCs w:val="28"/>
        </w:rPr>
      </w:pPr>
      <w:r w:rsidRPr="00C07AE0">
        <w:rPr>
          <w:rFonts w:ascii="Times New Roman" w:hAnsi="Times New Roman"/>
          <w:color w:val="000000"/>
          <w:sz w:val="28"/>
          <w:szCs w:val="28"/>
        </w:rPr>
        <w:t>Согласно Постановления Правительства Российск</w:t>
      </w:r>
      <w:r w:rsidR="0013056B">
        <w:rPr>
          <w:rFonts w:ascii="Times New Roman" w:hAnsi="Times New Roman"/>
          <w:color w:val="000000"/>
          <w:sz w:val="28"/>
          <w:szCs w:val="28"/>
        </w:rPr>
        <w:t>ой Федерации от 22 февраля 2012</w:t>
      </w:r>
      <w:r w:rsidRPr="00C07AE0">
        <w:rPr>
          <w:rFonts w:ascii="Times New Roman" w:hAnsi="Times New Roman"/>
          <w:color w:val="000000"/>
          <w:sz w:val="28"/>
          <w:szCs w:val="28"/>
        </w:rPr>
        <w:t xml:space="preserve">г. №154 </w:t>
      </w:r>
      <w:r w:rsidR="009C3F8B">
        <w:rPr>
          <w:rFonts w:ascii="Times New Roman" w:hAnsi="Times New Roman"/>
          <w:color w:val="000000"/>
          <w:sz w:val="28"/>
          <w:szCs w:val="28"/>
        </w:rPr>
        <w:t>«</w:t>
      </w:r>
      <w:r w:rsidRPr="00C07AE0">
        <w:rPr>
          <w:rFonts w:ascii="Times New Roman" w:hAnsi="Times New Roman"/>
          <w:color w:val="000000"/>
          <w:sz w:val="28"/>
          <w:szCs w:val="28"/>
        </w:rPr>
        <w:t>О требованиях к схемам теплоснабжения, порядку их разработки и утверждения</w:t>
      </w:r>
      <w:r w:rsidR="009C3F8B">
        <w:rPr>
          <w:rFonts w:ascii="Times New Roman" w:hAnsi="Times New Roman"/>
          <w:color w:val="000000"/>
          <w:sz w:val="28"/>
          <w:szCs w:val="28"/>
        </w:rPr>
        <w:t>»</w:t>
      </w:r>
      <w:r w:rsidRPr="00C07AE0">
        <w:rPr>
          <w:rFonts w:ascii="Times New Roman" w:hAnsi="Times New Roman"/>
          <w:color w:val="000000"/>
          <w:sz w:val="28"/>
          <w:szCs w:val="28"/>
        </w:rPr>
        <w:t xml:space="preserve">,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C07AE0">
        <w:rPr>
          <w:rFonts w:ascii="Times New Roman" w:hAnsi="Times New Roman"/>
          <w:color w:val="000000"/>
          <w:sz w:val="28"/>
          <w:szCs w:val="28"/>
        </w:rPr>
        <w:t>котлоагрегатах</w:t>
      </w:r>
      <w:proofErr w:type="spellEnd"/>
      <w:r w:rsidRPr="00C07AE0">
        <w:rPr>
          <w:rFonts w:ascii="Times New Roman" w:hAnsi="Times New Roman"/>
          <w:color w:val="000000"/>
          <w:sz w:val="28"/>
          <w:szCs w:val="28"/>
        </w:rPr>
        <w:t xml:space="preserve"> и др.).</w:t>
      </w:r>
    </w:p>
    <w:p w:rsidR="00C07AE0" w:rsidRDefault="00C07AE0" w:rsidP="00EF1BE2">
      <w:pPr>
        <w:autoSpaceDE w:val="0"/>
        <w:autoSpaceDN w:val="0"/>
        <w:adjustRightInd w:val="0"/>
        <w:spacing w:after="0" w:line="360" w:lineRule="auto"/>
        <w:ind w:firstLine="567"/>
        <w:jc w:val="both"/>
        <w:rPr>
          <w:b/>
          <w:bCs/>
          <w:sz w:val="28"/>
          <w:szCs w:val="28"/>
        </w:rPr>
      </w:pPr>
      <w:r w:rsidRPr="00C07AE0">
        <w:rPr>
          <w:rFonts w:ascii="Times New Roman" w:hAnsi="Times New Roman"/>
          <w:color w:val="000000"/>
          <w:sz w:val="28"/>
          <w:szCs w:val="28"/>
        </w:rPr>
        <w:t xml:space="preserve">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w:t>
      </w:r>
      <w:r w:rsidR="004E7D0D">
        <w:rPr>
          <w:rFonts w:ascii="Times New Roman" w:hAnsi="Times New Roman"/>
          <w:color w:val="000000"/>
          <w:sz w:val="28"/>
          <w:szCs w:val="28"/>
        </w:rPr>
        <w:t>котельных</w:t>
      </w:r>
      <w:r w:rsidR="008C47FE">
        <w:rPr>
          <w:rFonts w:ascii="Times New Roman" w:hAnsi="Times New Roman"/>
          <w:color w:val="000000"/>
          <w:sz w:val="28"/>
          <w:szCs w:val="28"/>
        </w:rPr>
        <w:t xml:space="preserve"> </w:t>
      </w:r>
      <w:r w:rsidR="001F0883">
        <w:rPr>
          <w:rFonts w:ascii="Times New Roman" w:hAnsi="Times New Roman"/>
          <w:color w:val="000000"/>
          <w:sz w:val="28"/>
          <w:szCs w:val="28"/>
        </w:rPr>
        <w:t>Сенного</w:t>
      </w:r>
      <w:r w:rsidR="006A57BF">
        <w:rPr>
          <w:rFonts w:ascii="Times New Roman" w:hAnsi="Times New Roman"/>
          <w:color w:val="000000"/>
          <w:sz w:val="28"/>
          <w:szCs w:val="28"/>
        </w:rPr>
        <w:t xml:space="preserve"> сельского поселения</w:t>
      </w:r>
      <w:r w:rsidR="008C47FE">
        <w:rPr>
          <w:rFonts w:ascii="Times New Roman" w:hAnsi="Times New Roman"/>
          <w:color w:val="000000"/>
          <w:sz w:val="28"/>
          <w:szCs w:val="28"/>
        </w:rPr>
        <w:t xml:space="preserve"> </w:t>
      </w:r>
      <w:r w:rsidRPr="00C07AE0">
        <w:rPr>
          <w:rFonts w:ascii="Times New Roman" w:hAnsi="Times New Roman"/>
          <w:color w:val="000000"/>
          <w:sz w:val="28"/>
          <w:szCs w:val="28"/>
        </w:rPr>
        <w:t>приведены в таблице</w:t>
      </w:r>
      <w:r w:rsidR="00026D96">
        <w:rPr>
          <w:rFonts w:ascii="Times New Roman" w:hAnsi="Times New Roman"/>
          <w:color w:val="000000"/>
          <w:sz w:val="28"/>
          <w:szCs w:val="28"/>
        </w:rPr>
        <w:t>2.3.2.1</w:t>
      </w:r>
      <w:r w:rsidR="004B2D28">
        <w:rPr>
          <w:rFonts w:ascii="Times New Roman" w:hAnsi="Times New Roman"/>
          <w:sz w:val="28"/>
          <w:szCs w:val="28"/>
        </w:rPr>
        <w:t>.</w:t>
      </w:r>
    </w:p>
    <w:p w:rsidR="00C07AE0" w:rsidRDefault="00C07AE0" w:rsidP="00C07AE0">
      <w:pPr>
        <w:jc w:val="right"/>
      </w:pPr>
    </w:p>
    <w:p w:rsidR="00C07AE0" w:rsidRDefault="00C07AE0" w:rsidP="00C07AE0">
      <w:pPr>
        <w:autoSpaceDE w:val="0"/>
        <w:autoSpaceDN w:val="0"/>
        <w:adjustRightInd w:val="0"/>
        <w:spacing w:line="360" w:lineRule="auto"/>
        <w:ind w:firstLine="567"/>
        <w:jc w:val="both"/>
        <w:rPr>
          <w:sz w:val="28"/>
          <w:szCs w:val="28"/>
        </w:rPr>
        <w:sectPr w:rsidR="00C07AE0" w:rsidSect="005924E8">
          <w:headerReference w:type="default" r:id="rId14"/>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07AE0" w:rsidRPr="00C07AE0" w:rsidRDefault="00C07AE0" w:rsidP="0013056B">
      <w:pPr>
        <w:autoSpaceDE w:val="0"/>
        <w:autoSpaceDN w:val="0"/>
        <w:adjustRightInd w:val="0"/>
        <w:spacing w:after="0" w:line="240" w:lineRule="auto"/>
        <w:jc w:val="center"/>
        <w:rPr>
          <w:rFonts w:ascii="Times New Roman" w:hAnsi="Times New Roman"/>
          <w:b/>
          <w:i/>
          <w:sz w:val="28"/>
          <w:szCs w:val="28"/>
        </w:rPr>
      </w:pPr>
      <w:r w:rsidRPr="00D929E7">
        <w:rPr>
          <w:rFonts w:ascii="Times New Roman" w:hAnsi="Times New Roman"/>
          <w:b/>
          <w:i/>
          <w:sz w:val="28"/>
          <w:szCs w:val="28"/>
        </w:rPr>
        <w:lastRenderedPageBreak/>
        <w:t xml:space="preserve">Таблица </w:t>
      </w:r>
      <w:r w:rsidR="00DA4FDD" w:rsidRPr="00D929E7">
        <w:rPr>
          <w:rFonts w:ascii="Times New Roman" w:hAnsi="Times New Roman"/>
          <w:b/>
          <w:i/>
          <w:sz w:val="28"/>
          <w:szCs w:val="28"/>
        </w:rPr>
        <w:t>2.3.2.1</w:t>
      </w:r>
      <w:r w:rsidRPr="00D929E7">
        <w:rPr>
          <w:rFonts w:ascii="Times New Roman" w:hAnsi="Times New Roman"/>
          <w:b/>
          <w:i/>
          <w:sz w:val="28"/>
          <w:szCs w:val="28"/>
        </w:rPr>
        <w:t xml:space="preserve"> –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w:t>
      </w:r>
    </w:p>
    <w:tbl>
      <w:tblPr>
        <w:tblW w:w="14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4937"/>
        <w:gridCol w:w="1488"/>
        <w:gridCol w:w="959"/>
        <w:gridCol w:w="959"/>
        <w:gridCol w:w="959"/>
        <w:gridCol w:w="960"/>
        <w:gridCol w:w="1239"/>
      </w:tblGrid>
      <w:tr w:rsidR="0004107F" w:rsidRPr="004B2D28" w:rsidTr="00A70792">
        <w:trPr>
          <w:trHeight w:val="70"/>
          <w:jc w:val="center"/>
        </w:trPr>
        <w:tc>
          <w:tcPr>
            <w:tcW w:w="3058" w:type="dxa"/>
            <w:vMerge w:val="restart"/>
            <w:shd w:val="clear" w:color="auto" w:fill="FBD4B4"/>
            <w:vAlign w:val="center"/>
          </w:tcPr>
          <w:p w:rsidR="0004107F" w:rsidRPr="004B2D28" w:rsidRDefault="0004107F" w:rsidP="00BB726E">
            <w:pPr>
              <w:autoSpaceDE w:val="0"/>
              <w:autoSpaceDN w:val="0"/>
              <w:adjustRightInd w:val="0"/>
              <w:spacing w:after="0" w:line="240" w:lineRule="auto"/>
              <w:jc w:val="center"/>
              <w:rPr>
                <w:rFonts w:ascii="Times New Roman" w:eastAsia="Times New Roman,Bold" w:hAnsi="Times New Roman"/>
                <w:b/>
                <w:bCs/>
                <w:i/>
                <w:sz w:val="18"/>
                <w:szCs w:val="18"/>
              </w:rPr>
            </w:pPr>
            <w:r w:rsidRPr="004B2D28">
              <w:rPr>
                <w:rFonts w:ascii="Times New Roman" w:eastAsia="Times New Roman,Bold" w:hAnsi="Times New Roman"/>
                <w:b/>
                <w:bCs/>
                <w:i/>
                <w:sz w:val="18"/>
                <w:szCs w:val="18"/>
              </w:rPr>
              <w:t>Источник теплоснабжения</w:t>
            </w:r>
          </w:p>
        </w:tc>
        <w:tc>
          <w:tcPr>
            <w:tcW w:w="4937" w:type="dxa"/>
            <w:vMerge w:val="restart"/>
            <w:shd w:val="clear" w:color="auto" w:fill="FBD4B4"/>
            <w:vAlign w:val="center"/>
          </w:tcPr>
          <w:p w:rsidR="0004107F" w:rsidRPr="004B2D28" w:rsidRDefault="0004107F" w:rsidP="00BB726E">
            <w:pPr>
              <w:autoSpaceDE w:val="0"/>
              <w:autoSpaceDN w:val="0"/>
              <w:adjustRightInd w:val="0"/>
              <w:spacing w:after="0" w:line="240" w:lineRule="auto"/>
              <w:jc w:val="center"/>
              <w:rPr>
                <w:rFonts w:ascii="Times New Roman" w:hAnsi="Times New Roman"/>
                <w:b/>
                <w:i/>
                <w:sz w:val="18"/>
                <w:szCs w:val="18"/>
              </w:rPr>
            </w:pPr>
            <w:r w:rsidRPr="004B2D28">
              <w:rPr>
                <w:rFonts w:ascii="Times New Roman" w:eastAsia="Times New Roman,Bold" w:hAnsi="Times New Roman"/>
                <w:b/>
                <w:bCs/>
                <w:i/>
                <w:sz w:val="18"/>
                <w:szCs w:val="18"/>
              </w:rPr>
              <w:t>Параметр</w:t>
            </w:r>
          </w:p>
        </w:tc>
        <w:tc>
          <w:tcPr>
            <w:tcW w:w="1488" w:type="dxa"/>
            <w:vMerge w:val="restart"/>
            <w:shd w:val="clear" w:color="auto" w:fill="FBD4B4"/>
            <w:vAlign w:val="center"/>
          </w:tcPr>
          <w:p w:rsidR="0004107F" w:rsidRPr="004B2D28" w:rsidRDefault="0004107F" w:rsidP="00BB726E">
            <w:pPr>
              <w:autoSpaceDE w:val="0"/>
              <w:autoSpaceDN w:val="0"/>
              <w:adjustRightInd w:val="0"/>
              <w:spacing w:after="0" w:line="240" w:lineRule="auto"/>
              <w:jc w:val="center"/>
              <w:rPr>
                <w:rFonts w:ascii="Times New Roman" w:eastAsia="Times New Roman,Bold" w:hAnsi="Times New Roman"/>
                <w:b/>
                <w:bCs/>
                <w:i/>
                <w:sz w:val="18"/>
                <w:szCs w:val="18"/>
              </w:rPr>
            </w:pPr>
            <w:r w:rsidRPr="004B2D28">
              <w:rPr>
                <w:rFonts w:ascii="Times New Roman" w:eastAsia="Times New Roman,Bold" w:hAnsi="Times New Roman"/>
                <w:b/>
                <w:bCs/>
                <w:i/>
                <w:sz w:val="18"/>
                <w:szCs w:val="18"/>
              </w:rPr>
              <w:t>Существующие</w:t>
            </w:r>
            <w:r w:rsidR="0036434C">
              <w:rPr>
                <w:rFonts w:ascii="Times New Roman" w:eastAsia="Times New Roman,Bold" w:hAnsi="Times New Roman"/>
                <w:b/>
                <w:bCs/>
                <w:i/>
                <w:sz w:val="18"/>
                <w:szCs w:val="18"/>
              </w:rPr>
              <w:t xml:space="preserve"> </w:t>
            </w:r>
            <w:r w:rsidR="00BC05BB">
              <w:rPr>
                <w:rFonts w:ascii="Times New Roman" w:hAnsi="Times New Roman"/>
                <w:b/>
                <w:i/>
                <w:sz w:val="18"/>
                <w:szCs w:val="18"/>
              </w:rPr>
              <w:t>2025</w:t>
            </w:r>
            <w:r w:rsidRPr="004B2D28">
              <w:rPr>
                <w:rFonts w:ascii="Times New Roman" w:hAnsi="Times New Roman"/>
                <w:b/>
                <w:i/>
                <w:sz w:val="18"/>
                <w:szCs w:val="18"/>
              </w:rPr>
              <w:t>г.</w:t>
            </w:r>
          </w:p>
        </w:tc>
        <w:tc>
          <w:tcPr>
            <w:tcW w:w="5076" w:type="dxa"/>
            <w:gridSpan w:val="5"/>
            <w:shd w:val="clear" w:color="auto" w:fill="FBD4B4"/>
          </w:tcPr>
          <w:p w:rsidR="0004107F" w:rsidRPr="004B2D28" w:rsidRDefault="0004107F" w:rsidP="00BB726E">
            <w:pPr>
              <w:autoSpaceDE w:val="0"/>
              <w:autoSpaceDN w:val="0"/>
              <w:adjustRightInd w:val="0"/>
              <w:spacing w:after="0" w:line="240" w:lineRule="auto"/>
              <w:jc w:val="center"/>
              <w:rPr>
                <w:rFonts w:ascii="Times New Roman" w:hAnsi="Times New Roman"/>
                <w:b/>
                <w:i/>
                <w:sz w:val="18"/>
                <w:szCs w:val="18"/>
              </w:rPr>
            </w:pPr>
            <w:r w:rsidRPr="004B2D28">
              <w:rPr>
                <w:rFonts w:ascii="Times New Roman" w:eastAsia="Times New Roman,Bold" w:hAnsi="Times New Roman"/>
                <w:b/>
                <w:bCs/>
                <w:i/>
                <w:sz w:val="18"/>
                <w:szCs w:val="18"/>
              </w:rPr>
              <w:t>Перспективные</w:t>
            </w:r>
          </w:p>
        </w:tc>
      </w:tr>
      <w:tr w:rsidR="00BC05BB" w:rsidRPr="004B2D28" w:rsidTr="00772446">
        <w:trPr>
          <w:trHeight w:val="70"/>
          <w:jc w:val="center"/>
        </w:trPr>
        <w:tc>
          <w:tcPr>
            <w:tcW w:w="3058" w:type="dxa"/>
            <w:vMerge/>
            <w:shd w:val="clear" w:color="auto" w:fill="FBD4B4"/>
            <w:vAlign w:val="center"/>
          </w:tcPr>
          <w:p w:rsidR="00BC05BB" w:rsidRPr="004B2D28" w:rsidRDefault="00BC05BB" w:rsidP="00BC05BB">
            <w:pPr>
              <w:autoSpaceDE w:val="0"/>
              <w:autoSpaceDN w:val="0"/>
              <w:adjustRightInd w:val="0"/>
              <w:spacing w:after="0" w:line="240" w:lineRule="auto"/>
              <w:jc w:val="center"/>
              <w:rPr>
                <w:rFonts w:ascii="Times New Roman" w:hAnsi="Times New Roman"/>
                <w:b/>
                <w:i/>
                <w:sz w:val="18"/>
                <w:szCs w:val="18"/>
              </w:rPr>
            </w:pPr>
          </w:p>
        </w:tc>
        <w:tc>
          <w:tcPr>
            <w:tcW w:w="4937" w:type="dxa"/>
            <w:vMerge/>
            <w:shd w:val="clear" w:color="auto" w:fill="FBD4B4"/>
            <w:vAlign w:val="center"/>
          </w:tcPr>
          <w:p w:rsidR="00BC05BB" w:rsidRPr="004B2D28" w:rsidRDefault="00BC05BB" w:rsidP="00BC05BB">
            <w:pPr>
              <w:autoSpaceDE w:val="0"/>
              <w:autoSpaceDN w:val="0"/>
              <w:adjustRightInd w:val="0"/>
              <w:spacing w:after="0" w:line="240" w:lineRule="auto"/>
              <w:jc w:val="center"/>
              <w:rPr>
                <w:rFonts w:ascii="Times New Roman" w:hAnsi="Times New Roman"/>
                <w:b/>
                <w:i/>
                <w:sz w:val="18"/>
                <w:szCs w:val="18"/>
              </w:rPr>
            </w:pPr>
          </w:p>
        </w:tc>
        <w:tc>
          <w:tcPr>
            <w:tcW w:w="1488" w:type="dxa"/>
            <w:vMerge/>
            <w:shd w:val="clear" w:color="auto" w:fill="FBD4B4"/>
            <w:vAlign w:val="center"/>
          </w:tcPr>
          <w:p w:rsidR="00BC05BB" w:rsidRPr="004B2D28" w:rsidRDefault="00BC05BB" w:rsidP="00BC05BB">
            <w:pPr>
              <w:autoSpaceDE w:val="0"/>
              <w:autoSpaceDN w:val="0"/>
              <w:adjustRightInd w:val="0"/>
              <w:spacing w:after="0" w:line="240" w:lineRule="auto"/>
              <w:jc w:val="center"/>
              <w:rPr>
                <w:rFonts w:ascii="Times New Roman" w:hAnsi="Times New Roman"/>
                <w:b/>
                <w:i/>
                <w:sz w:val="18"/>
                <w:szCs w:val="18"/>
              </w:rPr>
            </w:pPr>
          </w:p>
        </w:tc>
        <w:tc>
          <w:tcPr>
            <w:tcW w:w="959" w:type="dxa"/>
            <w:shd w:val="clear" w:color="auto" w:fill="FBD4B4"/>
            <w:vAlign w:val="center"/>
          </w:tcPr>
          <w:p w:rsidR="00BC05BB" w:rsidRPr="004B2D28" w:rsidRDefault="00BC05BB" w:rsidP="00BC05BB">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2026</w:t>
            </w:r>
            <w:r w:rsidRPr="004B2D28">
              <w:rPr>
                <w:rFonts w:ascii="Times New Roman" w:hAnsi="Times New Roman"/>
                <w:b/>
                <w:i/>
                <w:sz w:val="18"/>
                <w:szCs w:val="18"/>
              </w:rPr>
              <w:t>г.</w:t>
            </w:r>
          </w:p>
        </w:tc>
        <w:tc>
          <w:tcPr>
            <w:tcW w:w="959" w:type="dxa"/>
            <w:shd w:val="clear" w:color="auto" w:fill="FBD4B4"/>
            <w:vAlign w:val="center"/>
          </w:tcPr>
          <w:p w:rsidR="00BC05BB" w:rsidRPr="004B2D28" w:rsidRDefault="00BC05BB" w:rsidP="00BC05BB">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2027г.</w:t>
            </w:r>
          </w:p>
        </w:tc>
        <w:tc>
          <w:tcPr>
            <w:tcW w:w="959" w:type="dxa"/>
            <w:shd w:val="clear" w:color="auto" w:fill="FBD4B4"/>
            <w:vAlign w:val="center"/>
          </w:tcPr>
          <w:p w:rsidR="00BC05BB" w:rsidRDefault="00BC05BB" w:rsidP="00BC05BB">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2028г.</w:t>
            </w:r>
          </w:p>
        </w:tc>
        <w:tc>
          <w:tcPr>
            <w:tcW w:w="960" w:type="dxa"/>
            <w:shd w:val="clear" w:color="auto" w:fill="FBD4B4"/>
            <w:vAlign w:val="center"/>
          </w:tcPr>
          <w:p w:rsidR="00BC05BB" w:rsidRDefault="00BC05BB" w:rsidP="00BC05BB">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2029 г.</w:t>
            </w:r>
          </w:p>
        </w:tc>
        <w:tc>
          <w:tcPr>
            <w:tcW w:w="1239" w:type="dxa"/>
            <w:shd w:val="clear" w:color="auto" w:fill="FBD4B4"/>
            <w:vAlign w:val="center"/>
          </w:tcPr>
          <w:p w:rsidR="00BC05BB" w:rsidRPr="004B2D28" w:rsidRDefault="00852F78" w:rsidP="00BC05BB">
            <w:pPr>
              <w:autoSpaceDE w:val="0"/>
              <w:autoSpaceDN w:val="0"/>
              <w:adjustRightInd w:val="0"/>
              <w:spacing w:after="0" w:line="240" w:lineRule="auto"/>
              <w:jc w:val="center"/>
              <w:rPr>
                <w:rFonts w:ascii="Times New Roman" w:hAnsi="Times New Roman"/>
                <w:b/>
                <w:i/>
                <w:sz w:val="18"/>
                <w:szCs w:val="18"/>
              </w:rPr>
            </w:pPr>
            <w:r>
              <w:rPr>
                <w:rFonts w:ascii="Times New Roman" w:hAnsi="Times New Roman"/>
                <w:b/>
                <w:i/>
                <w:sz w:val="18"/>
                <w:szCs w:val="18"/>
              </w:rPr>
              <w:t>2031</w:t>
            </w:r>
            <w:r w:rsidR="00BC05BB">
              <w:rPr>
                <w:rFonts w:ascii="Times New Roman" w:hAnsi="Times New Roman"/>
                <w:b/>
                <w:i/>
                <w:sz w:val="18"/>
                <w:szCs w:val="18"/>
              </w:rPr>
              <w:t>-</w:t>
            </w:r>
            <w:r>
              <w:rPr>
                <w:rFonts w:ascii="Times New Roman" w:hAnsi="Times New Roman"/>
                <w:b/>
                <w:i/>
                <w:sz w:val="18"/>
                <w:szCs w:val="18"/>
              </w:rPr>
              <w:t>2031</w:t>
            </w:r>
            <w:r w:rsidR="00BC05BB">
              <w:rPr>
                <w:rFonts w:ascii="Times New Roman" w:hAnsi="Times New Roman"/>
                <w:b/>
                <w:i/>
                <w:sz w:val="18"/>
                <w:szCs w:val="18"/>
              </w:rPr>
              <w:t>г</w:t>
            </w:r>
            <w:r w:rsidR="00BC05BB" w:rsidRPr="004B2D28">
              <w:rPr>
                <w:rFonts w:ascii="Times New Roman" w:hAnsi="Times New Roman"/>
                <w:b/>
                <w:i/>
                <w:sz w:val="18"/>
                <w:szCs w:val="18"/>
              </w:rPr>
              <w:t>г.</w:t>
            </w:r>
          </w:p>
        </w:tc>
      </w:tr>
      <w:tr w:rsidR="009C00C8" w:rsidRPr="004B2D28" w:rsidTr="00772446">
        <w:trPr>
          <w:trHeight w:val="179"/>
          <w:jc w:val="center"/>
        </w:trPr>
        <w:tc>
          <w:tcPr>
            <w:tcW w:w="3058" w:type="dxa"/>
            <w:vMerge w:val="restart"/>
            <w:shd w:val="clear" w:color="auto" w:fill="FBD4B4"/>
            <w:vAlign w:val="center"/>
          </w:tcPr>
          <w:p w:rsidR="009C00C8" w:rsidRPr="004B2D28" w:rsidRDefault="009C00C8" w:rsidP="009C00C8">
            <w:pPr>
              <w:spacing w:after="0" w:line="240" w:lineRule="auto"/>
              <w:rPr>
                <w:rFonts w:ascii="Times New Roman" w:hAnsi="Times New Roman"/>
                <w:b/>
                <w:i/>
                <w:color w:val="FF0000"/>
                <w:sz w:val="18"/>
                <w:szCs w:val="18"/>
              </w:rPr>
            </w:pPr>
            <w:r>
              <w:rPr>
                <w:rFonts w:ascii="Times New Roman" w:hAnsi="Times New Roman"/>
                <w:b/>
                <w:i/>
                <w:sz w:val="20"/>
                <w:szCs w:val="20"/>
              </w:rPr>
              <w:t>Котельная № 47, п. Сенной</w:t>
            </w:r>
          </w:p>
        </w:tc>
        <w:tc>
          <w:tcPr>
            <w:tcW w:w="4937" w:type="dxa"/>
            <w:vAlign w:val="center"/>
          </w:tcPr>
          <w:p w:rsidR="009C00C8" w:rsidRPr="004B2D28" w:rsidRDefault="009C00C8" w:rsidP="009C00C8">
            <w:pPr>
              <w:autoSpaceDE w:val="0"/>
              <w:autoSpaceDN w:val="0"/>
              <w:adjustRightInd w:val="0"/>
              <w:spacing w:after="0" w:line="240" w:lineRule="auto"/>
              <w:rPr>
                <w:rFonts w:ascii="Times New Roman" w:hAnsi="Times New Roman"/>
                <w:sz w:val="18"/>
                <w:szCs w:val="18"/>
              </w:rPr>
            </w:pPr>
            <w:r w:rsidRPr="004B2D28">
              <w:rPr>
                <w:rFonts w:ascii="Times New Roman" w:hAnsi="Times New Roman"/>
                <w:sz w:val="18"/>
                <w:szCs w:val="18"/>
              </w:rPr>
              <w:t>объемы мощности, нереализуемые по тех причинам, Гкал/ч</w:t>
            </w:r>
          </w:p>
        </w:tc>
        <w:tc>
          <w:tcPr>
            <w:tcW w:w="1488" w:type="dxa"/>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w:t>
            </w:r>
          </w:p>
        </w:tc>
        <w:tc>
          <w:tcPr>
            <w:tcW w:w="959" w:type="dxa"/>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w:t>
            </w:r>
          </w:p>
        </w:tc>
        <w:tc>
          <w:tcPr>
            <w:tcW w:w="959" w:type="dxa"/>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w:t>
            </w:r>
          </w:p>
        </w:tc>
        <w:tc>
          <w:tcPr>
            <w:tcW w:w="959" w:type="dxa"/>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w:t>
            </w:r>
          </w:p>
        </w:tc>
        <w:tc>
          <w:tcPr>
            <w:tcW w:w="960" w:type="dxa"/>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w:t>
            </w:r>
          </w:p>
        </w:tc>
        <w:tc>
          <w:tcPr>
            <w:tcW w:w="1239" w:type="dxa"/>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w:t>
            </w:r>
          </w:p>
        </w:tc>
      </w:tr>
      <w:tr w:rsidR="009C00C8" w:rsidRPr="004B2D28" w:rsidTr="00772446">
        <w:trPr>
          <w:trHeight w:val="155"/>
          <w:jc w:val="center"/>
        </w:trPr>
        <w:tc>
          <w:tcPr>
            <w:tcW w:w="3058" w:type="dxa"/>
            <w:vMerge/>
            <w:shd w:val="clear" w:color="auto" w:fill="FBD4B4"/>
            <w:vAlign w:val="center"/>
          </w:tcPr>
          <w:p w:rsidR="009C00C8" w:rsidRPr="004B2D28" w:rsidRDefault="009C00C8" w:rsidP="009C00C8">
            <w:pPr>
              <w:autoSpaceDE w:val="0"/>
              <w:autoSpaceDN w:val="0"/>
              <w:adjustRightInd w:val="0"/>
              <w:spacing w:after="0" w:line="240" w:lineRule="auto"/>
              <w:rPr>
                <w:rFonts w:ascii="Times New Roman" w:hAnsi="Times New Roman"/>
                <w:b/>
                <w:i/>
                <w:sz w:val="18"/>
                <w:szCs w:val="18"/>
              </w:rPr>
            </w:pPr>
          </w:p>
        </w:tc>
        <w:tc>
          <w:tcPr>
            <w:tcW w:w="4937" w:type="dxa"/>
            <w:shd w:val="clear" w:color="auto" w:fill="FDE9D9"/>
            <w:vAlign w:val="center"/>
          </w:tcPr>
          <w:p w:rsidR="009C00C8" w:rsidRPr="004B2D28" w:rsidRDefault="009C00C8" w:rsidP="009C00C8">
            <w:pPr>
              <w:autoSpaceDE w:val="0"/>
              <w:autoSpaceDN w:val="0"/>
              <w:adjustRightInd w:val="0"/>
              <w:spacing w:after="0" w:line="240" w:lineRule="auto"/>
              <w:rPr>
                <w:rFonts w:ascii="Times New Roman" w:hAnsi="Times New Roman"/>
                <w:sz w:val="18"/>
                <w:szCs w:val="18"/>
              </w:rPr>
            </w:pPr>
            <w:r w:rsidRPr="004B2D28">
              <w:rPr>
                <w:rFonts w:ascii="Times New Roman" w:hAnsi="Times New Roman"/>
                <w:sz w:val="18"/>
                <w:szCs w:val="18"/>
              </w:rPr>
              <w:t>располагаемая мощность, Гкал/ч</w:t>
            </w:r>
          </w:p>
        </w:tc>
        <w:tc>
          <w:tcPr>
            <w:tcW w:w="1488" w:type="dxa"/>
            <w:shd w:val="clear" w:color="auto" w:fill="FDE9D9"/>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0,38</w:t>
            </w:r>
          </w:p>
        </w:tc>
        <w:tc>
          <w:tcPr>
            <w:tcW w:w="959" w:type="dxa"/>
            <w:shd w:val="clear" w:color="auto" w:fill="FDE9D9"/>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0,38</w:t>
            </w:r>
          </w:p>
        </w:tc>
        <w:tc>
          <w:tcPr>
            <w:tcW w:w="959" w:type="dxa"/>
            <w:shd w:val="clear" w:color="auto" w:fill="FDE9D9"/>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0,38</w:t>
            </w:r>
          </w:p>
        </w:tc>
        <w:tc>
          <w:tcPr>
            <w:tcW w:w="959" w:type="dxa"/>
            <w:shd w:val="clear" w:color="auto" w:fill="FDE9D9"/>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0,38</w:t>
            </w:r>
          </w:p>
        </w:tc>
        <w:tc>
          <w:tcPr>
            <w:tcW w:w="960" w:type="dxa"/>
            <w:shd w:val="clear" w:color="auto" w:fill="FDE9D9"/>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0,38</w:t>
            </w:r>
          </w:p>
        </w:tc>
        <w:tc>
          <w:tcPr>
            <w:tcW w:w="1239" w:type="dxa"/>
            <w:shd w:val="clear" w:color="auto" w:fill="FDE9D9"/>
            <w:vAlign w:val="center"/>
          </w:tcPr>
          <w:p w:rsidR="009C00C8" w:rsidRPr="004B2D28" w:rsidRDefault="009C00C8" w:rsidP="009C00C8">
            <w:pPr>
              <w:spacing w:after="0" w:line="240" w:lineRule="auto"/>
              <w:jc w:val="center"/>
              <w:rPr>
                <w:rFonts w:ascii="Times New Roman" w:hAnsi="Times New Roman"/>
                <w:sz w:val="18"/>
                <w:szCs w:val="18"/>
              </w:rPr>
            </w:pPr>
            <w:r>
              <w:rPr>
                <w:rFonts w:ascii="Times New Roman" w:hAnsi="Times New Roman"/>
                <w:sz w:val="18"/>
                <w:szCs w:val="18"/>
              </w:rPr>
              <w:t>0,38</w:t>
            </w:r>
          </w:p>
        </w:tc>
      </w:tr>
    </w:tbl>
    <w:p w:rsidR="00201961" w:rsidRDefault="00201961" w:rsidP="007E4CFC">
      <w:pPr>
        <w:pStyle w:val="Default0"/>
        <w:spacing w:line="360" w:lineRule="auto"/>
        <w:rPr>
          <w:b/>
          <w:bCs/>
          <w:i/>
          <w:sz w:val="28"/>
          <w:szCs w:val="28"/>
          <w:highlight w:val="green"/>
        </w:rPr>
      </w:pPr>
    </w:p>
    <w:p w:rsidR="001848D4" w:rsidRDefault="001848D4" w:rsidP="001848D4">
      <w:pPr>
        <w:autoSpaceDE w:val="0"/>
        <w:autoSpaceDN w:val="0"/>
        <w:adjustRightInd w:val="0"/>
        <w:spacing w:before="240" w:line="240" w:lineRule="auto"/>
        <w:ind w:firstLine="709"/>
        <w:jc w:val="both"/>
        <w:rPr>
          <w:rFonts w:ascii="Times New Roman" w:hAnsi="Times New Roman"/>
          <w:b/>
          <w:i/>
          <w:iCs/>
          <w:sz w:val="28"/>
          <w:szCs w:val="28"/>
        </w:rPr>
      </w:pPr>
      <w:r>
        <w:rPr>
          <w:rFonts w:ascii="Times New Roman" w:hAnsi="Times New Roman"/>
          <w:sz w:val="28"/>
          <w:szCs w:val="28"/>
        </w:rPr>
        <w:t>По остальным котельным данные отсутствуют.</w:t>
      </w:r>
    </w:p>
    <w:p w:rsidR="001848D4" w:rsidRDefault="001848D4" w:rsidP="007E4CFC">
      <w:pPr>
        <w:pStyle w:val="Default0"/>
        <w:spacing w:line="360" w:lineRule="auto"/>
        <w:rPr>
          <w:b/>
          <w:bCs/>
          <w:i/>
          <w:sz w:val="28"/>
          <w:szCs w:val="28"/>
          <w:highlight w:val="green"/>
        </w:rPr>
        <w:sectPr w:rsidR="001848D4" w:rsidSect="005924E8">
          <w:headerReference w:type="default" r:id="rId15"/>
          <w:type w:val="nextColumn"/>
          <w:pgSz w:w="16838" w:h="11906" w:orient="landscape"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3727D" w:rsidRPr="00373CC2" w:rsidRDefault="0063727D" w:rsidP="008612D7">
      <w:pPr>
        <w:autoSpaceDE w:val="0"/>
        <w:autoSpaceDN w:val="0"/>
        <w:adjustRightInd w:val="0"/>
        <w:spacing w:line="240" w:lineRule="auto"/>
        <w:jc w:val="center"/>
        <w:rPr>
          <w:rFonts w:ascii="Times New Roman" w:hAnsi="Times New Roman"/>
          <w:b/>
          <w:i/>
          <w:iCs/>
          <w:sz w:val="28"/>
          <w:szCs w:val="26"/>
        </w:rPr>
      </w:pPr>
      <w:r w:rsidRPr="00373CC2">
        <w:rPr>
          <w:rFonts w:ascii="Times New Roman" w:hAnsi="Times New Roman"/>
          <w:b/>
          <w:i/>
          <w:iCs/>
          <w:sz w:val="28"/>
          <w:szCs w:val="26"/>
        </w:rPr>
        <w:lastRenderedPageBreak/>
        <w:t>2.3.3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rsidR="0063727D" w:rsidRPr="00373CC2" w:rsidRDefault="0063727D" w:rsidP="00373CC2">
      <w:pPr>
        <w:autoSpaceDE w:val="0"/>
        <w:autoSpaceDN w:val="0"/>
        <w:adjustRightInd w:val="0"/>
        <w:spacing w:after="0" w:line="360" w:lineRule="auto"/>
        <w:ind w:firstLine="567"/>
        <w:jc w:val="both"/>
        <w:rPr>
          <w:rFonts w:ascii="Times New Roman" w:hAnsi="Times New Roman"/>
          <w:sz w:val="28"/>
          <w:szCs w:val="26"/>
        </w:rPr>
      </w:pPr>
      <w:r w:rsidRPr="00373CC2">
        <w:rPr>
          <w:rFonts w:ascii="Times New Roman" w:hAnsi="Times New Roman"/>
          <w:sz w:val="28"/>
          <w:szCs w:val="26"/>
        </w:rPr>
        <w:t xml:space="preserve">Существующие и перспективные затраты тепловой мощности на собственные и хозяйственные нужды источников тепловой энергии для </w:t>
      </w:r>
      <w:r w:rsidR="004E7D0D">
        <w:rPr>
          <w:rFonts w:ascii="Times New Roman" w:hAnsi="Times New Roman"/>
          <w:sz w:val="28"/>
          <w:szCs w:val="26"/>
        </w:rPr>
        <w:t>котельных</w:t>
      </w:r>
      <w:r w:rsidR="00ED2D99">
        <w:rPr>
          <w:rFonts w:ascii="Times New Roman" w:hAnsi="Times New Roman"/>
          <w:sz w:val="28"/>
          <w:szCs w:val="26"/>
        </w:rPr>
        <w:t xml:space="preserve"> </w:t>
      </w:r>
      <w:r w:rsidR="001F0883">
        <w:rPr>
          <w:rFonts w:ascii="Times New Roman" w:hAnsi="Times New Roman"/>
          <w:sz w:val="28"/>
          <w:szCs w:val="26"/>
        </w:rPr>
        <w:t>Сенного</w:t>
      </w:r>
      <w:r w:rsidR="006A57BF">
        <w:rPr>
          <w:rFonts w:ascii="Times New Roman" w:hAnsi="Times New Roman"/>
          <w:sz w:val="28"/>
          <w:szCs w:val="26"/>
        </w:rPr>
        <w:t xml:space="preserve"> сельского поселения</w:t>
      </w:r>
      <w:r w:rsidR="00244393">
        <w:rPr>
          <w:rFonts w:ascii="Times New Roman" w:hAnsi="Times New Roman"/>
          <w:sz w:val="28"/>
          <w:szCs w:val="26"/>
        </w:rPr>
        <w:t xml:space="preserve"> </w:t>
      </w:r>
      <w:r w:rsidR="00667841">
        <w:rPr>
          <w:rFonts w:ascii="Times New Roman" w:hAnsi="Times New Roman"/>
          <w:sz w:val="28"/>
          <w:szCs w:val="26"/>
        </w:rPr>
        <w:t>Темрюкского муниципального района</w:t>
      </w:r>
      <w:r w:rsidR="00ED2D99">
        <w:rPr>
          <w:rFonts w:ascii="Times New Roman" w:hAnsi="Times New Roman"/>
          <w:sz w:val="28"/>
          <w:szCs w:val="26"/>
        </w:rPr>
        <w:t xml:space="preserve"> </w:t>
      </w:r>
      <w:r w:rsidRPr="00373CC2">
        <w:rPr>
          <w:rFonts w:ascii="Times New Roman" w:hAnsi="Times New Roman"/>
          <w:sz w:val="28"/>
          <w:szCs w:val="26"/>
        </w:rPr>
        <w:t xml:space="preserve">приведены в таблице </w:t>
      </w:r>
      <w:r w:rsidR="00C53167">
        <w:rPr>
          <w:rFonts w:ascii="Times New Roman" w:hAnsi="Times New Roman"/>
          <w:sz w:val="28"/>
          <w:szCs w:val="26"/>
        </w:rPr>
        <w:t>2.3.3.1</w:t>
      </w:r>
      <w:r w:rsidR="008A60C4" w:rsidRPr="00373CC2">
        <w:rPr>
          <w:rFonts w:ascii="Times New Roman" w:hAnsi="Times New Roman"/>
          <w:sz w:val="28"/>
          <w:szCs w:val="26"/>
        </w:rPr>
        <w:t>.</w:t>
      </w:r>
    </w:p>
    <w:p w:rsidR="00C14153" w:rsidRPr="00BF36C5" w:rsidRDefault="008A60C4" w:rsidP="00BB726E">
      <w:pPr>
        <w:autoSpaceDE w:val="0"/>
        <w:autoSpaceDN w:val="0"/>
        <w:adjustRightInd w:val="0"/>
        <w:spacing w:after="0" w:line="240" w:lineRule="auto"/>
        <w:jc w:val="center"/>
        <w:rPr>
          <w:rFonts w:ascii="Times New Roman" w:hAnsi="Times New Roman"/>
          <w:b/>
          <w:i/>
          <w:sz w:val="28"/>
          <w:szCs w:val="28"/>
        </w:rPr>
      </w:pPr>
      <w:r w:rsidRPr="00BF36C5">
        <w:rPr>
          <w:rFonts w:ascii="Times New Roman" w:hAnsi="Times New Roman"/>
          <w:b/>
          <w:i/>
          <w:sz w:val="28"/>
          <w:szCs w:val="28"/>
        </w:rPr>
        <w:t>Табл</w:t>
      </w:r>
      <w:r w:rsidR="00D4254C">
        <w:rPr>
          <w:rFonts w:ascii="Times New Roman" w:hAnsi="Times New Roman"/>
          <w:b/>
          <w:i/>
          <w:sz w:val="28"/>
          <w:szCs w:val="28"/>
        </w:rPr>
        <w:t xml:space="preserve">ица </w:t>
      </w:r>
      <w:r w:rsidR="00DA4FDD">
        <w:rPr>
          <w:rFonts w:ascii="Times New Roman" w:hAnsi="Times New Roman"/>
          <w:b/>
          <w:i/>
          <w:sz w:val="28"/>
          <w:szCs w:val="28"/>
        </w:rPr>
        <w:t>2.3.3.1</w:t>
      </w:r>
      <w:r w:rsidR="0063727D" w:rsidRPr="00BF36C5">
        <w:rPr>
          <w:rFonts w:ascii="Times New Roman" w:hAnsi="Times New Roman"/>
          <w:b/>
          <w:i/>
          <w:sz w:val="28"/>
          <w:szCs w:val="28"/>
        </w:rPr>
        <w:t xml:space="preserve"> – Существующие и перспективные затраты тепловой мощности на собственные и хозяйств</w:t>
      </w:r>
      <w:r w:rsidR="00E91A88" w:rsidRPr="00BF36C5">
        <w:rPr>
          <w:rFonts w:ascii="Times New Roman" w:hAnsi="Times New Roman"/>
          <w:b/>
          <w:i/>
          <w:sz w:val="28"/>
          <w:szCs w:val="28"/>
        </w:rPr>
        <w:t xml:space="preserve">енные нужды источников тепловой </w:t>
      </w:r>
      <w:r w:rsidR="0063727D" w:rsidRPr="00BF36C5">
        <w:rPr>
          <w:rFonts w:ascii="Times New Roman" w:hAnsi="Times New Roman"/>
          <w:b/>
          <w:i/>
          <w:sz w:val="28"/>
          <w:szCs w:val="28"/>
        </w:rPr>
        <w:t xml:space="preserve">энергии </w:t>
      </w:r>
      <w:r w:rsidR="001F0883">
        <w:rPr>
          <w:rFonts w:ascii="Times New Roman" w:hAnsi="Times New Roman"/>
          <w:b/>
          <w:i/>
          <w:sz w:val="28"/>
          <w:szCs w:val="28"/>
        </w:rPr>
        <w:t>Сенного</w:t>
      </w:r>
      <w:r w:rsidR="006A57BF">
        <w:rPr>
          <w:rFonts w:ascii="Times New Roman" w:hAnsi="Times New Roman"/>
          <w:b/>
          <w:i/>
          <w:sz w:val="28"/>
          <w:szCs w:val="28"/>
        </w:rPr>
        <w:t xml:space="preserve"> сельского поселения</w:t>
      </w:r>
      <w:r w:rsidR="00244393">
        <w:rPr>
          <w:rFonts w:ascii="Times New Roman" w:hAnsi="Times New Roman"/>
          <w:b/>
          <w:i/>
          <w:sz w:val="28"/>
          <w:szCs w:val="28"/>
        </w:rPr>
        <w:t xml:space="preserve"> </w:t>
      </w:r>
      <w:r w:rsidR="00667841">
        <w:rPr>
          <w:rFonts w:ascii="Times New Roman" w:hAnsi="Times New Roman"/>
          <w:b/>
          <w:i/>
          <w:sz w:val="28"/>
          <w:szCs w:val="28"/>
        </w:rPr>
        <w:t>Темрюкского муниципального района</w:t>
      </w:r>
    </w:p>
    <w:tbl>
      <w:tblPr>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083"/>
        <w:gridCol w:w="1083"/>
        <w:gridCol w:w="1083"/>
        <w:gridCol w:w="1083"/>
        <w:gridCol w:w="1331"/>
      </w:tblGrid>
      <w:tr w:rsidR="0063727D" w:rsidRPr="00BB726E" w:rsidTr="00A70792">
        <w:trPr>
          <w:trHeight w:val="281"/>
        </w:trPr>
        <w:tc>
          <w:tcPr>
            <w:tcW w:w="3964" w:type="dxa"/>
            <w:vMerge w:val="restart"/>
            <w:shd w:val="clear" w:color="auto" w:fill="FBD4B4"/>
            <w:vAlign w:val="center"/>
          </w:tcPr>
          <w:p w:rsidR="0063727D" w:rsidRPr="00BB726E" w:rsidRDefault="0063727D" w:rsidP="00BB726E">
            <w:pPr>
              <w:pStyle w:val="Default0"/>
              <w:jc w:val="center"/>
              <w:rPr>
                <w:b/>
                <w:i/>
                <w:sz w:val="18"/>
                <w:szCs w:val="18"/>
              </w:rPr>
            </w:pPr>
            <w:r w:rsidRPr="00BB726E">
              <w:rPr>
                <w:b/>
                <w:i/>
                <w:sz w:val="18"/>
                <w:szCs w:val="18"/>
              </w:rPr>
              <w:t>Котельная</w:t>
            </w:r>
          </w:p>
        </w:tc>
        <w:tc>
          <w:tcPr>
            <w:tcW w:w="5663" w:type="dxa"/>
            <w:gridSpan w:val="5"/>
            <w:shd w:val="clear" w:color="auto" w:fill="FBD4B4"/>
            <w:vAlign w:val="center"/>
          </w:tcPr>
          <w:p w:rsidR="0063727D" w:rsidRPr="00BB726E" w:rsidRDefault="0063727D" w:rsidP="00BB726E">
            <w:pPr>
              <w:autoSpaceDE w:val="0"/>
              <w:autoSpaceDN w:val="0"/>
              <w:adjustRightInd w:val="0"/>
              <w:spacing w:after="0" w:line="240" w:lineRule="auto"/>
              <w:jc w:val="center"/>
              <w:rPr>
                <w:rFonts w:ascii="Times New Roman" w:eastAsia="Times New Roman,Bold" w:hAnsi="Times New Roman"/>
                <w:b/>
                <w:bCs/>
                <w:i/>
                <w:sz w:val="18"/>
                <w:szCs w:val="18"/>
              </w:rPr>
            </w:pPr>
            <w:r w:rsidRPr="00BB726E">
              <w:rPr>
                <w:rFonts w:ascii="Times New Roman" w:eastAsia="Times New Roman,Bold" w:hAnsi="Times New Roman"/>
                <w:b/>
                <w:bCs/>
                <w:i/>
                <w:sz w:val="18"/>
                <w:szCs w:val="18"/>
              </w:rPr>
              <w:t>Затраты тепловой мощности на собственные и хозяйственные нужды источников тепловой энергии, Гкал/час</w:t>
            </w:r>
          </w:p>
        </w:tc>
      </w:tr>
      <w:tr w:rsidR="00BC05BB" w:rsidRPr="00BB726E" w:rsidTr="009515B2">
        <w:trPr>
          <w:trHeight w:val="221"/>
        </w:trPr>
        <w:tc>
          <w:tcPr>
            <w:tcW w:w="3964" w:type="dxa"/>
            <w:vMerge/>
            <w:shd w:val="clear" w:color="auto" w:fill="FBD4B4"/>
            <w:vAlign w:val="center"/>
          </w:tcPr>
          <w:p w:rsidR="00BC05BB" w:rsidRPr="00BB726E" w:rsidRDefault="00BC05BB" w:rsidP="00BC05BB">
            <w:pPr>
              <w:spacing w:after="0" w:line="240" w:lineRule="auto"/>
              <w:jc w:val="center"/>
              <w:rPr>
                <w:rFonts w:ascii="Times New Roman" w:hAnsi="Times New Roman"/>
                <w:b/>
                <w:i/>
                <w:sz w:val="18"/>
                <w:szCs w:val="18"/>
              </w:rPr>
            </w:pPr>
          </w:p>
        </w:tc>
        <w:tc>
          <w:tcPr>
            <w:tcW w:w="1083" w:type="dxa"/>
            <w:shd w:val="clear" w:color="auto" w:fill="FBD4B4"/>
            <w:vAlign w:val="center"/>
          </w:tcPr>
          <w:p w:rsidR="00BC05BB" w:rsidRPr="00BB726E" w:rsidRDefault="00BC05BB" w:rsidP="00BC05BB">
            <w:pPr>
              <w:spacing w:after="0" w:line="240" w:lineRule="auto"/>
              <w:jc w:val="center"/>
              <w:rPr>
                <w:rFonts w:ascii="Times New Roman" w:hAnsi="Times New Roman"/>
                <w:b/>
                <w:i/>
                <w:sz w:val="18"/>
                <w:szCs w:val="18"/>
              </w:rPr>
            </w:pPr>
            <w:r w:rsidRPr="00BB726E">
              <w:rPr>
                <w:rFonts w:ascii="Times New Roman" w:hAnsi="Times New Roman"/>
                <w:b/>
                <w:i/>
                <w:sz w:val="18"/>
                <w:szCs w:val="18"/>
              </w:rPr>
              <w:t>2025г.</w:t>
            </w:r>
          </w:p>
        </w:tc>
        <w:tc>
          <w:tcPr>
            <w:tcW w:w="1083" w:type="dxa"/>
            <w:shd w:val="clear" w:color="auto" w:fill="FBD4B4"/>
            <w:vAlign w:val="center"/>
          </w:tcPr>
          <w:p w:rsidR="00BC05BB" w:rsidRPr="00BB726E" w:rsidRDefault="00BC05BB" w:rsidP="00BC05BB">
            <w:pPr>
              <w:spacing w:after="0" w:line="240" w:lineRule="auto"/>
              <w:jc w:val="center"/>
              <w:rPr>
                <w:rFonts w:ascii="Times New Roman" w:hAnsi="Times New Roman"/>
                <w:b/>
                <w:i/>
                <w:sz w:val="18"/>
                <w:szCs w:val="18"/>
              </w:rPr>
            </w:pPr>
            <w:r w:rsidRPr="00BB726E">
              <w:rPr>
                <w:rFonts w:ascii="Times New Roman" w:hAnsi="Times New Roman"/>
                <w:b/>
                <w:i/>
                <w:sz w:val="18"/>
                <w:szCs w:val="18"/>
              </w:rPr>
              <w:t>2026г.</w:t>
            </w:r>
          </w:p>
        </w:tc>
        <w:tc>
          <w:tcPr>
            <w:tcW w:w="1083" w:type="dxa"/>
            <w:shd w:val="clear" w:color="auto" w:fill="FBD4B4"/>
            <w:vAlign w:val="center"/>
          </w:tcPr>
          <w:p w:rsidR="00BC05BB" w:rsidRPr="00BB726E" w:rsidRDefault="00BC05BB" w:rsidP="00BC05BB">
            <w:pPr>
              <w:spacing w:after="0" w:line="240" w:lineRule="auto"/>
              <w:jc w:val="center"/>
              <w:rPr>
                <w:rFonts w:ascii="Times New Roman" w:hAnsi="Times New Roman"/>
                <w:b/>
                <w:i/>
                <w:sz w:val="18"/>
                <w:szCs w:val="18"/>
              </w:rPr>
            </w:pPr>
            <w:r w:rsidRPr="00BB726E">
              <w:rPr>
                <w:rFonts w:ascii="Times New Roman" w:hAnsi="Times New Roman"/>
                <w:b/>
                <w:i/>
                <w:sz w:val="18"/>
                <w:szCs w:val="18"/>
              </w:rPr>
              <w:t>2027г.</w:t>
            </w:r>
          </w:p>
        </w:tc>
        <w:tc>
          <w:tcPr>
            <w:tcW w:w="1083" w:type="dxa"/>
            <w:shd w:val="clear" w:color="auto" w:fill="FBD4B4"/>
            <w:vAlign w:val="center"/>
          </w:tcPr>
          <w:p w:rsidR="00BC05BB" w:rsidRPr="00BB726E" w:rsidRDefault="00BC05BB" w:rsidP="00BC05BB">
            <w:pPr>
              <w:spacing w:after="0" w:line="240" w:lineRule="auto"/>
              <w:jc w:val="center"/>
              <w:rPr>
                <w:rFonts w:ascii="Times New Roman" w:hAnsi="Times New Roman"/>
                <w:b/>
                <w:i/>
                <w:sz w:val="18"/>
                <w:szCs w:val="18"/>
              </w:rPr>
            </w:pPr>
            <w:r>
              <w:rPr>
                <w:rFonts w:ascii="Times New Roman" w:hAnsi="Times New Roman"/>
                <w:b/>
                <w:i/>
                <w:sz w:val="18"/>
                <w:szCs w:val="18"/>
              </w:rPr>
              <w:t>2028 г.</w:t>
            </w:r>
          </w:p>
        </w:tc>
        <w:tc>
          <w:tcPr>
            <w:tcW w:w="1331" w:type="dxa"/>
            <w:shd w:val="clear" w:color="auto" w:fill="FBD4B4"/>
            <w:vAlign w:val="center"/>
          </w:tcPr>
          <w:p w:rsidR="00BC05BB" w:rsidRPr="00BB726E" w:rsidRDefault="00852F78" w:rsidP="00BC05BB">
            <w:pPr>
              <w:spacing w:after="0" w:line="240" w:lineRule="auto"/>
              <w:jc w:val="center"/>
              <w:rPr>
                <w:rFonts w:ascii="Times New Roman" w:hAnsi="Times New Roman"/>
                <w:b/>
                <w:i/>
                <w:sz w:val="18"/>
                <w:szCs w:val="18"/>
              </w:rPr>
            </w:pPr>
            <w:r>
              <w:rPr>
                <w:rFonts w:ascii="Times New Roman" w:hAnsi="Times New Roman"/>
                <w:b/>
                <w:i/>
                <w:sz w:val="18"/>
                <w:szCs w:val="18"/>
              </w:rPr>
              <w:t>2031</w:t>
            </w:r>
            <w:r w:rsidR="00BC05BB" w:rsidRPr="00BB726E">
              <w:rPr>
                <w:rFonts w:ascii="Times New Roman" w:hAnsi="Times New Roman"/>
                <w:b/>
                <w:i/>
                <w:sz w:val="18"/>
                <w:szCs w:val="18"/>
              </w:rPr>
              <w:t>-</w:t>
            </w:r>
            <w:r>
              <w:rPr>
                <w:rFonts w:ascii="Times New Roman" w:hAnsi="Times New Roman"/>
                <w:b/>
                <w:i/>
                <w:sz w:val="18"/>
                <w:szCs w:val="18"/>
              </w:rPr>
              <w:t>2031</w:t>
            </w:r>
            <w:r w:rsidR="00BC05BB" w:rsidRPr="00BB726E">
              <w:rPr>
                <w:rFonts w:ascii="Times New Roman" w:hAnsi="Times New Roman"/>
                <w:b/>
                <w:i/>
                <w:sz w:val="18"/>
                <w:szCs w:val="18"/>
              </w:rPr>
              <w:t xml:space="preserve"> гг.</w:t>
            </w:r>
          </w:p>
        </w:tc>
      </w:tr>
      <w:tr w:rsidR="001848D4" w:rsidRPr="00BB726E" w:rsidTr="009515B2">
        <w:trPr>
          <w:trHeight w:val="193"/>
        </w:trPr>
        <w:tc>
          <w:tcPr>
            <w:tcW w:w="3964" w:type="dxa"/>
            <w:shd w:val="clear" w:color="auto" w:fill="FBD4B4"/>
            <w:vAlign w:val="center"/>
          </w:tcPr>
          <w:p w:rsidR="001848D4" w:rsidRPr="00BB726E" w:rsidRDefault="001848D4" w:rsidP="001848D4">
            <w:pPr>
              <w:widowControl w:val="0"/>
              <w:tabs>
                <w:tab w:val="left" w:pos="1459"/>
              </w:tabs>
              <w:spacing w:after="0" w:line="240" w:lineRule="auto"/>
              <w:jc w:val="center"/>
              <w:rPr>
                <w:rFonts w:ascii="Times New Roman" w:hAnsi="Times New Roman"/>
                <w:b/>
                <w:bCs/>
                <w:i/>
                <w:color w:val="FF0000"/>
                <w:sz w:val="18"/>
                <w:szCs w:val="18"/>
              </w:rPr>
            </w:pPr>
            <w:r>
              <w:rPr>
                <w:rFonts w:ascii="Times New Roman" w:hAnsi="Times New Roman"/>
                <w:b/>
                <w:i/>
                <w:sz w:val="20"/>
                <w:szCs w:val="20"/>
              </w:rPr>
              <w:t>Котельная № 47, п. Сенной</w:t>
            </w:r>
          </w:p>
        </w:tc>
        <w:tc>
          <w:tcPr>
            <w:tcW w:w="1083" w:type="dxa"/>
            <w:vAlign w:val="center"/>
          </w:tcPr>
          <w:p w:rsidR="001848D4" w:rsidRPr="00270CB5" w:rsidRDefault="001848D4" w:rsidP="001848D4">
            <w:pPr>
              <w:spacing w:after="0"/>
              <w:jc w:val="center"/>
              <w:rPr>
                <w:rFonts w:ascii="Times New Roman" w:hAnsi="Times New Roman"/>
                <w:sz w:val="20"/>
                <w:szCs w:val="20"/>
              </w:rPr>
            </w:pPr>
            <w:r>
              <w:rPr>
                <w:rFonts w:ascii="Times New Roman" w:hAnsi="Times New Roman"/>
                <w:sz w:val="20"/>
                <w:szCs w:val="20"/>
              </w:rPr>
              <w:t>0,002</w:t>
            </w:r>
          </w:p>
        </w:tc>
        <w:tc>
          <w:tcPr>
            <w:tcW w:w="1083" w:type="dxa"/>
            <w:vAlign w:val="center"/>
          </w:tcPr>
          <w:p w:rsidR="001848D4" w:rsidRPr="00270CB5" w:rsidRDefault="001848D4" w:rsidP="001848D4">
            <w:pPr>
              <w:spacing w:after="0"/>
              <w:jc w:val="center"/>
              <w:rPr>
                <w:rFonts w:ascii="Times New Roman" w:hAnsi="Times New Roman"/>
                <w:sz w:val="20"/>
                <w:szCs w:val="20"/>
              </w:rPr>
            </w:pPr>
            <w:r>
              <w:rPr>
                <w:rFonts w:ascii="Times New Roman" w:hAnsi="Times New Roman"/>
                <w:sz w:val="20"/>
                <w:szCs w:val="20"/>
              </w:rPr>
              <w:t>0,002</w:t>
            </w:r>
          </w:p>
        </w:tc>
        <w:tc>
          <w:tcPr>
            <w:tcW w:w="1083" w:type="dxa"/>
            <w:vAlign w:val="center"/>
          </w:tcPr>
          <w:p w:rsidR="001848D4" w:rsidRPr="00270CB5" w:rsidRDefault="001848D4" w:rsidP="001848D4">
            <w:pPr>
              <w:spacing w:after="0"/>
              <w:jc w:val="center"/>
              <w:rPr>
                <w:rFonts w:ascii="Times New Roman" w:hAnsi="Times New Roman"/>
                <w:sz w:val="20"/>
                <w:szCs w:val="20"/>
              </w:rPr>
            </w:pPr>
            <w:r>
              <w:rPr>
                <w:rFonts w:ascii="Times New Roman" w:hAnsi="Times New Roman"/>
                <w:sz w:val="20"/>
                <w:szCs w:val="20"/>
              </w:rPr>
              <w:t>0,002</w:t>
            </w:r>
          </w:p>
        </w:tc>
        <w:tc>
          <w:tcPr>
            <w:tcW w:w="1083" w:type="dxa"/>
            <w:vAlign w:val="center"/>
          </w:tcPr>
          <w:p w:rsidR="001848D4" w:rsidRPr="00270CB5" w:rsidRDefault="001848D4" w:rsidP="001848D4">
            <w:pPr>
              <w:spacing w:after="0"/>
              <w:jc w:val="center"/>
              <w:rPr>
                <w:rFonts w:ascii="Times New Roman" w:hAnsi="Times New Roman"/>
                <w:sz w:val="20"/>
                <w:szCs w:val="20"/>
              </w:rPr>
            </w:pPr>
            <w:r>
              <w:rPr>
                <w:rFonts w:ascii="Times New Roman" w:hAnsi="Times New Roman"/>
                <w:sz w:val="20"/>
                <w:szCs w:val="20"/>
              </w:rPr>
              <w:t>0,002</w:t>
            </w:r>
          </w:p>
        </w:tc>
        <w:tc>
          <w:tcPr>
            <w:tcW w:w="1331" w:type="dxa"/>
            <w:vAlign w:val="center"/>
          </w:tcPr>
          <w:p w:rsidR="001848D4" w:rsidRPr="00270CB5" w:rsidRDefault="001848D4" w:rsidP="001848D4">
            <w:pPr>
              <w:spacing w:after="0"/>
              <w:jc w:val="center"/>
              <w:rPr>
                <w:rFonts w:ascii="Times New Roman" w:hAnsi="Times New Roman"/>
                <w:sz w:val="20"/>
                <w:szCs w:val="20"/>
              </w:rPr>
            </w:pPr>
            <w:r>
              <w:rPr>
                <w:rFonts w:ascii="Times New Roman" w:hAnsi="Times New Roman"/>
                <w:sz w:val="20"/>
                <w:szCs w:val="20"/>
              </w:rPr>
              <w:t>0,002</w:t>
            </w:r>
          </w:p>
        </w:tc>
      </w:tr>
    </w:tbl>
    <w:p w:rsidR="001848D4" w:rsidRDefault="001848D4" w:rsidP="001848D4">
      <w:pPr>
        <w:autoSpaceDE w:val="0"/>
        <w:autoSpaceDN w:val="0"/>
        <w:adjustRightInd w:val="0"/>
        <w:spacing w:before="240" w:line="240" w:lineRule="auto"/>
        <w:ind w:firstLine="709"/>
        <w:jc w:val="both"/>
        <w:rPr>
          <w:rFonts w:ascii="Times New Roman" w:hAnsi="Times New Roman"/>
          <w:b/>
          <w:i/>
          <w:iCs/>
          <w:sz w:val="28"/>
          <w:szCs w:val="28"/>
        </w:rPr>
      </w:pPr>
      <w:r>
        <w:rPr>
          <w:rFonts w:ascii="Times New Roman" w:hAnsi="Times New Roman"/>
          <w:sz w:val="28"/>
          <w:szCs w:val="28"/>
        </w:rPr>
        <w:t>По остальным котельным данные отсутствуют.</w:t>
      </w:r>
    </w:p>
    <w:p w:rsidR="0063727D" w:rsidRPr="00373CC2" w:rsidRDefault="0063727D" w:rsidP="008612D7">
      <w:pPr>
        <w:autoSpaceDE w:val="0"/>
        <w:autoSpaceDN w:val="0"/>
        <w:adjustRightInd w:val="0"/>
        <w:spacing w:before="240" w:after="0" w:line="240" w:lineRule="auto"/>
        <w:jc w:val="center"/>
        <w:rPr>
          <w:rFonts w:ascii="Times New Roman" w:hAnsi="Times New Roman"/>
          <w:b/>
          <w:i/>
          <w:iCs/>
          <w:sz w:val="28"/>
          <w:szCs w:val="26"/>
        </w:rPr>
      </w:pPr>
      <w:r w:rsidRPr="00373CC2">
        <w:rPr>
          <w:rFonts w:ascii="Times New Roman" w:hAnsi="Times New Roman"/>
          <w:b/>
          <w:i/>
          <w:iCs/>
          <w:sz w:val="28"/>
          <w:szCs w:val="26"/>
        </w:rPr>
        <w:t>2.3.4 Значения существующей и перспективной тепловой мощности источников тепловой энергии нетто</w:t>
      </w:r>
    </w:p>
    <w:p w:rsidR="0063727D" w:rsidRPr="00373CC2" w:rsidRDefault="0063727D" w:rsidP="00373CC2">
      <w:pPr>
        <w:autoSpaceDE w:val="0"/>
        <w:autoSpaceDN w:val="0"/>
        <w:adjustRightInd w:val="0"/>
        <w:spacing w:after="0" w:line="360" w:lineRule="auto"/>
        <w:ind w:firstLine="567"/>
        <w:jc w:val="both"/>
        <w:rPr>
          <w:rFonts w:ascii="Times New Roman" w:hAnsi="Times New Roman"/>
          <w:sz w:val="28"/>
          <w:szCs w:val="26"/>
        </w:rPr>
      </w:pPr>
      <w:r w:rsidRPr="00373CC2">
        <w:rPr>
          <w:rFonts w:ascii="Times New Roman" w:hAnsi="Times New Roman"/>
          <w:sz w:val="28"/>
          <w:szCs w:val="26"/>
        </w:rPr>
        <w:t>Согласно Постановления Правительства Российско</w:t>
      </w:r>
      <w:r w:rsidR="009E656B">
        <w:rPr>
          <w:rFonts w:ascii="Times New Roman" w:hAnsi="Times New Roman"/>
          <w:sz w:val="28"/>
          <w:szCs w:val="26"/>
        </w:rPr>
        <w:t>й Федерации от 22 февраля 2012</w:t>
      </w:r>
      <w:r w:rsidRPr="00373CC2">
        <w:rPr>
          <w:rFonts w:ascii="Times New Roman" w:hAnsi="Times New Roman"/>
          <w:sz w:val="28"/>
          <w:szCs w:val="26"/>
        </w:rPr>
        <w:t xml:space="preserve">г. №154 </w:t>
      </w:r>
      <w:r w:rsidR="009C3F8B">
        <w:rPr>
          <w:rFonts w:ascii="Times New Roman" w:hAnsi="Times New Roman"/>
          <w:sz w:val="28"/>
          <w:szCs w:val="26"/>
        </w:rPr>
        <w:t>«</w:t>
      </w:r>
      <w:r w:rsidRPr="00373CC2">
        <w:rPr>
          <w:rFonts w:ascii="Times New Roman" w:hAnsi="Times New Roman"/>
          <w:sz w:val="28"/>
          <w:szCs w:val="26"/>
        </w:rPr>
        <w:t>О требованиях к схемам теплоснабжения, порядку их разработки и утверждения</w:t>
      </w:r>
      <w:r w:rsidR="009C3F8B">
        <w:rPr>
          <w:rFonts w:ascii="Times New Roman" w:hAnsi="Times New Roman"/>
          <w:sz w:val="28"/>
          <w:szCs w:val="26"/>
        </w:rPr>
        <w:t>»</w:t>
      </w:r>
      <w:r w:rsidRPr="00373CC2">
        <w:rPr>
          <w:rFonts w:ascii="Times New Roman" w:hAnsi="Times New Roman"/>
          <w:sz w:val="28"/>
          <w:szCs w:val="26"/>
        </w:rPr>
        <w:t>, мощность источника тепловой энергии нетто – величина, равная располагаемой мощности источника тепловой энергии за вычетом тепловой нагрузки на соб</w:t>
      </w:r>
      <w:r w:rsidR="00167DF8" w:rsidRPr="00373CC2">
        <w:rPr>
          <w:rFonts w:ascii="Times New Roman" w:hAnsi="Times New Roman"/>
          <w:sz w:val="28"/>
          <w:szCs w:val="26"/>
        </w:rPr>
        <w:t xml:space="preserve">ственные и хозяйственные нужды. </w:t>
      </w:r>
      <w:r w:rsidRPr="00373CC2">
        <w:rPr>
          <w:rFonts w:ascii="Times New Roman" w:hAnsi="Times New Roman"/>
          <w:sz w:val="28"/>
          <w:szCs w:val="26"/>
        </w:rPr>
        <w:t xml:space="preserve">Существующая и перспективная тепловая мощности источников тепловой энергии нетто для </w:t>
      </w:r>
      <w:r w:rsidR="004E7D0D">
        <w:rPr>
          <w:rFonts w:ascii="Times New Roman" w:hAnsi="Times New Roman"/>
          <w:sz w:val="28"/>
          <w:szCs w:val="26"/>
        </w:rPr>
        <w:t>котельных</w:t>
      </w:r>
      <w:r w:rsidR="00ED2D99">
        <w:rPr>
          <w:rFonts w:ascii="Times New Roman" w:hAnsi="Times New Roman"/>
          <w:sz w:val="28"/>
          <w:szCs w:val="26"/>
        </w:rPr>
        <w:t xml:space="preserve"> </w:t>
      </w:r>
      <w:r w:rsidR="001F0883">
        <w:rPr>
          <w:rFonts w:ascii="Times New Roman" w:hAnsi="Times New Roman"/>
          <w:sz w:val="28"/>
          <w:szCs w:val="26"/>
        </w:rPr>
        <w:t>Сенного</w:t>
      </w:r>
      <w:r w:rsidR="006A57BF">
        <w:rPr>
          <w:rFonts w:ascii="Times New Roman" w:hAnsi="Times New Roman"/>
          <w:sz w:val="28"/>
          <w:szCs w:val="26"/>
        </w:rPr>
        <w:t xml:space="preserve"> сельского поселения</w:t>
      </w:r>
      <w:r w:rsidR="00244393">
        <w:rPr>
          <w:rFonts w:ascii="Times New Roman" w:hAnsi="Times New Roman"/>
          <w:sz w:val="28"/>
          <w:szCs w:val="26"/>
        </w:rPr>
        <w:t xml:space="preserve"> </w:t>
      </w:r>
      <w:r w:rsidR="00667841">
        <w:rPr>
          <w:rFonts w:ascii="Times New Roman" w:hAnsi="Times New Roman"/>
          <w:sz w:val="28"/>
          <w:szCs w:val="26"/>
        </w:rPr>
        <w:t>Темрюкского муниципального района</w:t>
      </w:r>
      <w:r w:rsidR="00ED2D99">
        <w:rPr>
          <w:rFonts w:ascii="Times New Roman" w:hAnsi="Times New Roman"/>
          <w:sz w:val="28"/>
          <w:szCs w:val="26"/>
        </w:rPr>
        <w:t xml:space="preserve"> </w:t>
      </w:r>
      <w:r w:rsidR="009E028D" w:rsidRPr="00373CC2">
        <w:rPr>
          <w:rFonts w:ascii="Times New Roman" w:hAnsi="Times New Roman"/>
          <w:sz w:val="28"/>
          <w:szCs w:val="26"/>
        </w:rPr>
        <w:t xml:space="preserve">приведены в таблице </w:t>
      </w:r>
      <w:r w:rsidR="000834CF">
        <w:rPr>
          <w:rFonts w:ascii="Times New Roman" w:hAnsi="Times New Roman"/>
          <w:sz w:val="28"/>
          <w:szCs w:val="26"/>
        </w:rPr>
        <w:t>2.3.4.1</w:t>
      </w:r>
      <w:r w:rsidRPr="00373CC2">
        <w:rPr>
          <w:rFonts w:ascii="Times New Roman" w:hAnsi="Times New Roman"/>
          <w:sz w:val="28"/>
          <w:szCs w:val="26"/>
        </w:rPr>
        <w:t>.</w:t>
      </w:r>
    </w:p>
    <w:p w:rsidR="0063727D" w:rsidRPr="00167DF8" w:rsidRDefault="0063727D" w:rsidP="00BB726E">
      <w:pPr>
        <w:autoSpaceDE w:val="0"/>
        <w:autoSpaceDN w:val="0"/>
        <w:adjustRightInd w:val="0"/>
        <w:spacing w:after="0" w:line="240" w:lineRule="auto"/>
        <w:jc w:val="center"/>
        <w:rPr>
          <w:rFonts w:ascii="Times New Roman" w:hAnsi="Times New Roman"/>
          <w:b/>
          <w:i/>
          <w:sz w:val="26"/>
          <w:szCs w:val="26"/>
        </w:rPr>
      </w:pPr>
      <w:r w:rsidRPr="004324F1">
        <w:rPr>
          <w:rFonts w:ascii="Times New Roman" w:hAnsi="Times New Roman"/>
          <w:b/>
          <w:i/>
          <w:sz w:val="26"/>
          <w:szCs w:val="26"/>
        </w:rPr>
        <w:t xml:space="preserve">Таблица </w:t>
      </w:r>
      <w:r w:rsidR="008C7F47" w:rsidRPr="004324F1">
        <w:rPr>
          <w:rFonts w:ascii="Times New Roman" w:hAnsi="Times New Roman"/>
          <w:b/>
          <w:i/>
          <w:sz w:val="26"/>
          <w:szCs w:val="26"/>
        </w:rPr>
        <w:t>2.3.4.1</w:t>
      </w:r>
      <w:r w:rsidRPr="004324F1">
        <w:rPr>
          <w:rFonts w:ascii="Times New Roman" w:hAnsi="Times New Roman"/>
          <w:b/>
          <w:i/>
          <w:sz w:val="26"/>
          <w:szCs w:val="26"/>
        </w:rPr>
        <w:t xml:space="preserve"> – Существующая и перспективная тепловая мощности источников </w:t>
      </w:r>
      <w:r w:rsidRPr="004324F1">
        <w:rPr>
          <w:rFonts w:ascii="Times New Roman" w:hAnsi="Times New Roman"/>
          <w:b/>
          <w:i/>
          <w:sz w:val="28"/>
          <w:szCs w:val="28"/>
        </w:rPr>
        <w:t>тепловой</w:t>
      </w:r>
      <w:r w:rsidRPr="004324F1">
        <w:rPr>
          <w:rFonts w:ascii="Times New Roman" w:hAnsi="Times New Roman"/>
          <w:b/>
          <w:i/>
          <w:sz w:val="26"/>
          <w:szCs w:val="26"/>
        </w:rPr>
        <w:t xml:space="preserve"> энергии нетто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92"/>
        <w:gridCol w:w="993"/>
        <w:gridCol w:w="1033"/>
        <w:gridCol w:w="1093"/>
        <w:gridCol w:w="1530"/>
      </w:tblGrid>
      <w:tr w:rsidR="00C463C6" w:rsidRPr="000A3723" w:rsidTr="00A70792">
        <w:trPr>
          <w:trHeight w:val="281"/>
        </w:trPr>
        <w:tc>
          <w:tcPr>
            <w:tcW w:w="4140" w:type="dxa"/>
            <w:vMerge w:val="restart"/>
            <w:shd w:val="clear" w:color="auto" w:fill="FBD4B4"/>
            <w:vAlign w:val="center"/>
          </w:tcPr>
          <w:p w:rsidR="00C463C6" w:rsidRPr="000A3723" w:rsidRDefault="00C463C6" w:rsidP="00BB726E">
            <w:pPr>
              <w:pStyle w:val="Default0"/>
              <w:jc w:val="center"/>
              <w:rPr>
                <w:b/>
                <w:i/>
                <w:sz w:val="20"/>
                <w:szCs w:val="20"/>
              </w:rPr>
            </w:pPr>
            <w:r w:rsidRPr="000A3723">
              <w:rPr>
                <w:b/>
                <w:i/>
                <w:sz w:val="20"/>
                <w:szCs w:val="20"/>
              </w:rPr>
              <w:t>Котельная</w:t>
            </w:r>
          </w:p>
        </w:tc>
        <w:tc>
          <w:tcPr>
            <w:tcW w:w="5641" w:type="dxa"/>
            <w:gridSpan w:val="5"/>
            <w:shd w:val="clear" w:color="auto" w:fill="FBD4B4"/>
            <w:vAlign w:val="center"/>
          </w:tcPr>
          <w:p w:rsidR="00C463C6" w:rsidRPr="000A3723" w:rsidRDefault="00C463C6" w:rsidP="00BB726E">
            <w:pPr>
              <w:spacing w:after="0" w:line="240" w:lineRule="auto"/>
              <w:jc w:val="center"/>
              <w:rPr>
                <w:rFonts w:ascii="Times New Roman" w:hAnsi="Times New Roman"/>
                <w:b/>
                <w:i/>
                <w:sz w:val="20"/>
                <w:szCs w:val="20"/>
              </w:rPr>
            </w:pPr>
            <w:r w:rsidRPr="000A3723">
              <w:rPr>
                <w:rFonts w:ascii="Times New Roman" w:eastAsia="Times New Roman,Bold" w:hAnsi="Times New Roman"/>
                <w:b/>
                <w:bCs/>
                <w:i/>
                <w:sz w:val="20"/>
                <w:szCs w:val="20"/>
              </w:rPr>
              <w:t>Значение тепловой мощности источников тепловой энергии нетто, Гкал/час</w:t>
            </w:r>
          </w:p>
        </w:tc>
      </w:tr>
      <w:tr w:rsidR="00BC05BB" w:rsidRPr="000A3723" w:rsidTr="00A70792">
        <w:trPr>
          <w:trHeight w:val="60"/>
        </w:trPr>
        <w:tc>
          <w:tcPr>
            <w:tcW w:w="4140" w:type="dxa"/>
            <w:vMerge/>
            <w:shd w:val="clear" w:color="auto" w:fill="FBD4B4"/>
            <w:vAlign w:val="center"/>
          </w:tcPr>
          <w:p w:rsidR="00BC05BB" w:rsidRPr="000A3723" w:rsidRDefault="00BC05BB" w:rsidP="00BC05BB">
            <w:pPr>
              <w:spacing w:after="0" w:line="240" w:lineRule="auto"/>
              <w:jc w:val="center"/>
              <w:rPr>
                <w:rFonts w:ascii="Times New Roman" w:hAnsi="Times New Roman"/>
                <w:b/>
                <w:i/>
                <w:sz w:val="20"/>
                <w:szCs w:val="20"/>
              </w:rPr>
            </w:pPr>
          </w:p>
        </w:tc>
        <w:tc>
          <w:tcPr>
            <w:tcW w:w="992" w:type="dxa"/>
            <w:shd w:val="clear" w:color="auto" w:fill="FBD4B4"/>
            <w:vAlign w:val="center"/>
          </w:tcPr>
          <w:p w:rsidR="00BC05BB" w:rsidRPr="000A3723" w:rsidRDefault="00BC05BB" w:rsidP="00BC05BB">
            <w:pPr>
              <w:spacing w:after="0" w:line="240" w:lineRule="auto"/>
              <w:jc w:val="center"/>
              <w:rPr>
                <w:rFonts w:ascii="Times New Roman" w:hAnsi="Times New Roman"/>
                <w:b/>
                <w:i/>
                <w:sz w:val="20"/>
                <w:szCs w:val="20"/>
              </w:rPr>
            </w:pPr>
            <w:r w:rsidRPr="000A3723">
              <w:rPr>
                <w:rFonts w:ascii="Times New Roman" w:hAnsi="Times New Roman"/>
                <w:b/>
                <w:i/>
                <w:sz w:val="20"/>
                <w:szCs w:val="20"/>
              </w:rPr>
              <w:t>2025г.</w:t>
            </w:r>
          </w:p>
        </w:tc>
        <w:tc>
          <w:tcPr>
            <w:tcW w:w="993" w:type="dxa"/>
            <w:shd w:val="clear" w:color="auto" w:fill="FBD4B4"/>
            <w:vAlign w:val="center"/>
          </w:tcPr>
          <w:p w:rsidR="00BC05BB" w:rsidRPr="000A3723" w:rsidRDefault="00BC05BB" w:rsidP="00BC05BB">
            <w:pPr>
              <w:spacing w:after="0" w:line="240" w:lineRule="auto"/>
              <w:jc w:val="center"/>
              <w:rPr>
                <w:rFonts w:ascii="Times New Roman" w:hAnsi="Times New Roman"/>
                <w:b/>
                <w:i/>
                <w:sz w:val="20"/>
                <w:szCs w:val="20"/>
              </w:rPr>
            </w:pPr>
            <w:r w:rsidRPr="000A3723">
              <w:rPr>
                <w:rFonts w:ascii="Times New Roman" w:hAnsi="Times New Roman"/>
                <w:b/>
                <w:i/>
                <w:sz w:val="20"/>
                <w:szCs w:val="20"/>
              </w:rPr>
              <w:t>2026г.</w:t>
            </w:r>
          </w:p>
        </w:tc>
        <w:tc>
          <w:tcPr>
            <w:tcW w:w="1033" w:type="dxa"/>
            <w:shd w:val="clear" w:color="auto" w:fill="FBD4B4"/>
            <w:vAlign w:val="center"/>
          </w:tcPr>
          <w:p w:rsidR="00BC05BB" w:rsidRPr="000A3723" w:rsidRDefault="00BC05BB" w:rsidP="00BC05BB">
            <w:pPr>
              <w:spacing w:after="0" w:line="240" w:lineRule="auto"/>
              <w:jc w:val="center"/>
              <w:rPr>
                <w:rFonts w:ascii="Times New Roman" w:hAnsi="Times New Roman"/>
                <w:b/>
                <w:i/>
                <w:sz w:val="20"/>
                <w:szCs w:val="20"/>
              </w:rPr>
            </w:pPr>
            <w:r w:rsidRPr="000A3723">
              <w:rPr>
                <w:rFonts w:ascii="Times New Roman" w:hAnsi="Times New Roman"/>
                <w:b/>
                <w:i/>
                <w:sz w:val="20"/>
                <w:szCs w:val="20"/>
              </w:rPr>
              <w:t>2027г.</w:t>
            </w:r>
          </w:p>
        </w:tc>
        <w:tc>
          <w:tcPr>
            <w:tcW w:w="1093" w:type="dxa"/>
            <w:shd w:val="clear" w:color="auto" w:fill="FBD4B4"/>
            <w:vAlign w:val="center"/>
          </w:tcPr>
          <w:p w:rsidR="00BC05BB" w:rsidRPr="000A3723" w:rsidRDefault="00BC05BB" w:rsidP="00BC05BB">
            <w:pPr>
              <w:spacing w:after="0" w:line="240" w:lineRule="auto"/>
              <w:jc w:val="center"/>
              <w:rPr>
                <w:rFonts w:ascii="Times New Roman" w:hAnsi="Times New Roman"/>
                <w:b/>
                <w:i/>
                <w:sz w:val="20"/>
                <w:szCs w:val="20"/>
              </w:rPr>
            </w:pPr>
            <w:r>
              <w:rPr>
                <w:rFonts w:ascii="Times New Roman" w:hAnsi="Times New Roman"/>
                <w:b/>
                <w:i/>
                <w:sz w:val="20"/>
                <w:szCs w:val="20"/>
              </w:rPr>
              <w:t>2028 г.</w:t>
            </w:r>
          </w:p>
        </w:tc>
        <w:tc>
          <w:tcPr>
            <w:tcW w:w="1530" w:type="dxa"/>
            <w:shd w:val="clear" w:color="auto" w:fill="FBD4B4"/>
            <w:vAlign w:val="center"/>
          </w:tcPr>
          <w:p w:rsidR="00BC05BB" w:rsidRPr="000A3723" w:rsidRDefault="00BC05BB" w:rsidP="00BC05BB">
            <w:pPr>
              <w:spacing w:after="0" w:line="240" w:lineRule="auto"/>
              <w:jc w:val="center"/>
              <w:rPr>
                <w:rFonts w:ascii="Times New Roman" w:hAnsi="Times New Roman"/>
                <w:b/>
                <w:i/>
                <w:sz w:val="20"/>
                <w:szCs w:val="20"/>
              </w:rPr>
            </w:pPr>
            <w:r>
              <w:rPr>
                <w:rFonts w:ascii="Times New Roman" w:hAnsi="Times New Roman"/>
                <w:b/>
                <w:i/>
                <w:sz w:val="20"/>
                <w:szCs w:val="20"/>
              </w:rPr>
              <w:t>2029</w:t>
            </w:r>
            <w:r w:rsidRPr="000A3723">
              <w:rPr>
                <w:rFonts w:ascii="Times New Roman" w:hAnsi="Times New Roman"/>
                <w:b/>
                <w:i/>
                <w:sz w:val="20"/>
                <w:szCs w:val="20"/>
              </w:rPr>
              <w:t>-</w:t>
            </w:r>
            <w:r w:rsidR="00852F78">
              <w:rPr>
                <w:rFonts w:ascii="Times New Roman" w:hAnsi="Times New Roman"/>
                <w:b/>
                <w:i/>
                <w:sz w:val="20"/>
                <w:szCs w:val="20"/>
              </w:rPr>
              <w:t>2031</w:t>
            </w:r>
            <w:r w:rsidRPr="000A3723">
              <w:rPr>
                <w:rFonts w:ascii="Times New Roman" w:hAnsi="Times New Roman"/>
                <w:b/>
                <w:i/>
                <w:sz w:val="20"/>
                <w:szCs w:val="20"/>
              </w:rPr>
              <w:t xml:space="preserve"> гг.</w:t>
            </w:r>
          </w:p>
        </w:tc>
      </w:tr>
      <w:tr w:rsidR="001902F9" w:rsidRPr="000A3723" w:rsidTr="00A70792">
        <w:trPr>
          <w:trHeight w:val="219"/>
        </w:trPr>
        <w:tc>
          <w:tcPr>
            <w:tcW w:w="4140" w:type="dxa"/>
            <w:shd w:val="clear" w:color="auto" w:fill="FBD4B4"/>
            <w:vAlign w:val="center"/>
          </w:tcPr>
          <w:p w:rsidR="001902F9" w:rsidRPr="000A3723" w:rsidRDefault="001902F9" w:rsidP="001902F9">
            <w:pPr>
              <w:widowControl w:val="0"/>
              <w:tabs>
                <w:tab w:val="left" w:pos="1459"/>
              </w:tabs>
              <w:spacing w:after="0" w:line="240" w:lineRule="auto"/>
              <w:jc w:val="center"/>
              <w:rPr>
                <w:rFonts w:ascii="Times New Roman" w:hAnsi="Times New Roman"/>
                <w:b/>
                <w:bCs/>
                <w:i/>
                <w:color w:val="FF0000"/>
                <w:sz w:val="20"/>
                <w:szCs w:val="20"/>
              </w:rPr>
            </w:pPr>
            <w:r>
              <w:rPr>
                <w:rFonts w:ascii="Times New Roman" w:hAnsi="Times New Roman"/>
                <w:b/>
                <w:bCs/>
                <w:i/>
                <w:iCs/>
                <w:sz w:val="20"/>
                <w:szCs w:val="20"/>
              </w:rPr>
              <w:t>Котельная № 47, п. Сенной</w:t>
            </w:r>
          </w:p>
        </w:tc>
        <w:tc>
          <w:tcPr>
            <w:tcW w:w="992" w:type="dxa"/>
            <w:vAlign w:val="center"/>
          </w:tcPr>
          <w:p w:rsidR="001902F9" w:rsidRPr="00264553" w:rsidRDefault="001902F9" w:rsidP="001902F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rPr>
              <w:t>0,378</w:t>
            </w:r>
          </w:p>
        </w:tc>
        <w:tc>
          <w:tcPr>
            <w:tcW w:w="993" w:type="dxa"/>
            <w:vAlign w:val="center"/>
          </w:tcPr>
          <w:p w:rsidR="001902F9" w:rsidRPr="00264553" w:rsidRDefault="001902F9" w:rsidP="001902F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rPr>
              <w:t>0,378</w:t>
            </w:r>
          </w:p>
        </w:tc>
        <w:tc>
          <w:tcPr>
            <w:tcW w:w="1033" w:type="dxa"/>
            <w:vAlign w:val="center"/>
          </w:tcPr>
          <w:p w:rsidR="001902F9" w:rsidRPr="00264553" w:rsidRDefault="001902F9" w:rsidP="001902F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rPr>
              <w:t>0,378</w:t>
            </w:r>
          </w:p>
        </w:tc>
        <w:tc>
          <w:tcPr>
            <w:tcW w:w="1093" w:type="dxa"/>
            <w:vAlign w:val="center"/>
          </w:tcPr>
          <w:p w:rsidR="001902F9" w:rsidRPr="00264553" w:rsidRDefault="001902F9" w:rsidP="001902F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rPr>
              <w:t>0,378</w:t>
            </w:r>
          </w:p>
        </w:tc>
        <w:tc>
          <w:tcPr>
            <w:tcW w:w="1530" w:type="dxa"/>
            <w:vAlign w:val="center"/>
          </w:tcPr>
          <w:p w:rsidR="001902F9" w:rsidRPr="00264553" w:rsidRDefault="001902F9" w:rsidP="001902F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rPr>
              <w:t>0,378</w:t>
            </w:r>
          </w:p>
        </w:tc>
      </w:tr>
    </w:tbl>
    <w:p w:rsidR="001902F9" w:rsidRDefault="001902F9" w:rsidP="001902F9">
      <w:pPr>
        <w:autoSpaceDE w:val="0"/>
        <w:autoSpaceDN w:val="0"/>
        <w:adjustRightInd w:val="0"/>
        <w:spacing w:before="240" w:line="240" w:lineRule="auto"/>
        <w:ind w:firstLine="709"/>
        <w:jc w:val="both"/>
        <w:rPr>
          <w:rFonts w:ascii="Times New Roman" w:hAnsi="Times New Roman"/>
          <w:b/>
          <w:i/>
          <w:iCs/>
          <w:sz w:val="28"/>
          <w:szCs w:val="28"/>
        </w:rPr>
      </w:pPr>
      <w:r>
        <w:rPr>
          <w:rFonts w:ascii="Times New Roman" w:hAnsi="Times New Roman"/>
          <w:sz w:val="28"/>
          <w:szCs w:val="28"/>
        </w:rPr>
        <w:t>По остальным котельным данные отсутствуют.</w:t>
      </w:r>
    </w:p>
    <w:p w:rsidR="00625C0C" w:rsidRDefault="00625C0C" w:rsidP="009C1344">
      <w:pPr>
        <w:autoSpaceDE w:val="0"/>
        <w:autoSpaceDN w:val="0"/>
        <w:adjustRightInd w:val="0"/>
        <w:spacing w:before="240" w:line="360" w:lineRule="auto"/>
        <w:ind w:firstLine="567"/>
        <w:jc w:val="both"/>
        <w:rPr>
          <w:rFonts w:ascii="Times New Roman" w:hAnsi="Times New Roman"/>
          <w:b/>
          <w:i/>
          <w:iCs/>
          <w:sz w:val="28"/>
          <w:szCs w:val="28"/>
        </w:rPr>
        <w:sectPr w:rsidR="00625C0C" w:rsidSect="008612D7">
          <w:headerReference w:type="default" r:id="rId16"/>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A2ED3" w:rsidRPr="005A2ED3" w:rsidRDefault="005A2ED3" w:rsidP="00137048">
      <w:pPr>
        <w:autoSpaceDE w:val="0"/>
        <w:autoSpaceDN w:val="0"/>
        <w:adjustRightInd w:val="0"/>
        <w:spacing w:before="240" w:line="240" w:lineRule="auto"/>
        <w:jc w:val="center"/>
        <w:rPr>
          <w:rFonts w:ascii="Times New Roman" w:hAnsi="Times New Roman"/>
          <w:b/>
          <w:i/>
          <w:iCs/>
          <w:sz w:val="28"/>
          <w:szCs w:val="28"/>
        </w:rPr>
      </w:pPr>
      <w:r w:rsidRPr="005A2ED3">
        <w:rPr>
          <w:rFonts w:ascii="Times New Roman" w:hAnsi="Times New Roman"/>
          <w:b/>
          <w:i/>
          <w:iCs/>
          <w:sz w:val="28"/>
          <w:szCs w:val="28"/>
        </w:rPr>
        <w:lastRenderedPageBreak/>
        <w:t>2.3.5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C902CE" w:rsidRDefault="005A2ED3" w:rsidP="00BB726E">
      <w:pPr>
        <w:autoSpaceDE w:val="0"/>
        <w:autoSpaceDN w:val="0"/>
        <w:adjustRightInd w:val="0"/>
        <w:spacing w:after="0" w:line="360" w:lineRule="auto"/>
        <w:ind w:firstLine="567"/>
        <w:jc w:val="both"/>
        <w:rPr>
          <w:rFonts w:ascii="Times New Roman" w:hAnsi="Times New Roman"/>
          <w:sz w:val="28"/>
          <w:szCs w:val="28"/>
        </w:rPr>
      </w:pPr>
      <w:r w:rsidRPr="005A2ED3">
        <w:rPr>
          <w:rFonts w:ascii="Times New Roman" w:hAnsi="Times New Roman"/>
          <w:sz w:val="28"/>
          <w:szCs w:val="28"/>
        </w:rPr>
        <w:t xml:space="preserve">Существующие и перспективные потери тепловой энергии при ее передаче по тепловым сетям для </w:t>
      </w:r>
      <w:r w:rsidR="004E7D0D">
        <w:rPr>
          <w:rFonts w:ascii="Times New Roman" w:hAnsi="Times New Roman"/>
          <w:sz w:val="28"/>
          <w:szCs w:val="28"/>
        </w:rPr>
        <w:t>котельных</w:t>
      </w:r>
      <w:r w:rsidR="00ED2D99">
        <w:rPr>
          <w:rFonts w:ascii="Times New Roman" w:hAnsi="Times New Roman"/>
          <w:sz w:val="28"/>
          <w:szCs w:val="28"/>
        </w:rPr>
        <w:t xml:space="preserve">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ED2D99">
        <w:rPr>
          <w:rFonts w:ascii="Times New Roman" w:hAnsi="Times New Roman"/>
          <w:sz w:val="28"/>
          <w:szCs w:val="28"/>
        </w:rPr>
        <w:t xml:space="preserve"> </w:t>
      </w:r>
      <w:r>
        <w:rPr>
          <w:rFonts w:ascii="Times New Roman" w:hAnsi="Times New Roman"/>
          <w:sz w:val="28"/>
          <w:szCs w:val="28"/>
        </w:rPr>
        <w:t xml:space="preserve">приведены в таблице </w:t>
      </w:r>
      <w:r w:rsidR="000834CF">
        <w:rPr>
          <w:rFonts w:ascii="Times New Roman" w:hAnsi="Times New Roman"/>
          <w:sz w:val="28"/>
          <w:szCs w:val="28"/>
        </w:rPr>
        <w:t>2.3.5.1</w:t>
      </w:r>
      <w:r w:rsidRPr="005A2ED3">
        <w:rPr>
          <w:rFonts w:ascii="Times New Roman" w:hAnsi="Times New Roman"/>
          <w:sz w:val="28"/>
          <w:szCs w:val="28"/>
        </w:rPr>
        <w:t>.</w:t>
      </w:r>
    </w:p>
    <w:p w:rsidR="005A2ED3" w:rsidRPr="005A2ED3" w:rsidRDefault="005A2ED3" w:rsidP="00C902CE">
      <w:pPr>
        <w:autoSpaceDE w:val="0"/>
        <w:autoSpaceDN w:val="0"/>
        <w:adjustRightInd w:val="0"/>
        <w:spacing w:after="0" w:line="240" w:lineRule="auto"/>
        <w:jc w:val="center"/>
        <w:rPr>
          <w:rFonts w:ascii="Times New Roman" w:hAnsi="Times New Roman"/>
          <w:b/>
          <w:i/>
          <w:sz w:val="28"/>
          <w:szCs w:val="28"/>
        </w:rPr>
      </w:pPr>
      <w:r w:rsidRPr="00634EFD">
        <w:rPr>
          <w:rFonts w:ascii="Times New Roman" w:hAnsi="Times New Roman"/>
          <w:b/>
          <w:i/>
          <w:sz w:val="28"/>
          <w:szCs w:val="28"/>
        </w:rPr>
        <w:t xml:space="preserve">Таблица </w:t>
      </w:r>
      <w:r w:rsidR="008C7F47" w:rsidRPr="00634EFD">
        <w:rPr>
          <w:rFonts w:ascii="Times New Roman" w:hAnsi="Times New Roman"/>
          <w:b/>
          <w:i/>
          <w:sz w:val="28"/>
          <w:szCs w:val="28"/>
        </w:rPr>
        <w:t>2.3.5.1</w:t>
      </w:r>
      <w:r w:rsidRPr="00634EFD">
        <w:rPr>
          <w:rFonts w:ascii="Times New Roman" w:hAnsi="Times New Roman"/>
          <w:b/>
          <w:i/>
          <w:sz w:val="28"/>
          <w:szCs w:val="28"/>
        </w:rPr>
        <w:t xml:space="preserve"> – Сущ</w:t>
      </w:r>
      <w:r w:rsidR="00C463C6" w:rsidRPr="00634EFD">
        <w:rPr>
          <w:rFonts w:ascii="Times New Roman" w:hAnsi="Times New Roman"/>
          <w:b/>
          <w:i/>
          <w:sz w:val="28"/>
          <w:szCs w:val="28"/>
        </w:rPr>
        <w:t>ествующие и перспективные потери</w:t>
      </w:r>
      <w:r w:rsidRPr="00634EFD">
        <w:rPr>
          <w:rFonts w:ascii="Times New Roman" w:hAnsi="Times New Roman"/>
          <w:b/>
          <w:i/>
          <w:sz w:val="28"/>
          <w:szCs w:val="28"/>
        </w:rPr>
        <w:t xml:space="preserve"> тепловой энергии при ее передаче по тепловым сетям</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376"/>
        <w:gridCol w:w="1109"/>
        <w:gridCol w:w="891"/>
        <w:gridCol w:w="990"/>
        <w:gridCol w:w="989"/>
        <w:gridCol w:w="1271"/>
      </w:tblGrid>
      <w:tr w:rsidR="0047424D" w:rsidRPr="0036554D" w:rsidTr="00A70792">
        <w:trPr>
          <w:trHeight w:val="20"/>
        </w:trPr>
        <w:tc>
          <w:tcPr>
            <w:tcW w:w="1975" w:type="dxa"/>
            <w:shd w:val="clear" w:color="auto" w:fill="FBD4B4"/>
            <w:vAlign w:val="center"/>
            <w:hideMark/>
          </w:tcPr>
          <w:p w:rsidR="0047424D" w:rsidRPr="00A70792" w:rsidRDefault="0047424D" w:rsidP="00A70792">
            <w:pPr>
              <w:spacing w:after="0" w:line="240" w:lineRule="auto"/>
              <w:contextualSpacing/>
              <w:jc w:val="center"/>
              <w:rPr>
                <w:rFonts w:ascii="Times New Roman" w:eastAsia="Times New Roman" w:hAnsi="Times New Roman"/>
                <w:b/>
                <w:bCs/>
                <w:i/>
                <w:color w:val="000000"/>
                <w:sz w:val="18"/>
                <w:szCs w:val="18"/>
                <w:lang w:eastAsia="ru-RU"/>
              </w:rPr>
            </w:pPr>
            <w:r w:rsidRPr="00A70792">
              <w:rPr>
                <w:rFonts w:ascii="Times New Roman" w:eastAsia="Times New Roman" w:hAnsi="Times New Roman"/>
                <w:b/>
                <w:bCs/>
                <w:i/>
                <w:color w:val="000000"/>
                <w:sz w:val="18"/>
                <w:szCs w:val="18"/>
                <w:lang w:eastAsia="ru-RU"/>
              </w:rPr>
              <w:t>Источник теплоснабжения</w:t>
            </w:r>
          </w:p>
        </w:tc>
        <w:tc>
          <w:tcPr>
            <w:tcW w:w="7376" w:type="dxa"/>
            <w:shd w:val="clear" w:color="auto" w:fill="FBD4B4"/>
            <w:vAlign w:val="center"/>
            <w:hideMark/>
          </w:tcPr>
          <w:p w:rsidR="0047424D" w:rsidRPr="00A70792" w:rsidRDefault="0047424D" w:rsidP="00A70792">
            <w:pPr>
              <w:spacing w:after="0" w:line="240" w:lineRule="auto"/>
              <w:contextualSpacing/>
              <w:jc w:val="center"/>
              <w:rPr>
                <w:rFonts w:ascii="Times New Roman" w:eastAsia="Times New Roman" w:hAnsi="Times New Roman"/>
                <w:b/>
                <w:bCs/>
                <w:i/>
                <w:sz w:val="18"/>
                <w:szCs w:val="18"/>
                <w:lang w:eastAsia="ru-RU"/>
              </w:rPr>
            </w:pPr>
            <w:r w:rsidRPr="00A70792">
              <w:rPr>
                <w:rFonts w:ascii="Times New Roman" w:eastAsia="Times New Roman" w:hAnsi="Times New Roman"/>
                <w:b/>
                <w:bCs/>
                <w:i/>
                <w:sz w:val="18"/>
                <w:szCs w:val="18"/>
                <w:lang w:eastAsia="ru-RU"/>
              </w:rPr>
              <w:t>Параметр</w:t>
            </w:r>
          </w:p>
        </w:tc>
        <w:tc>
          <w:tcPr>
            <w:tcW w:w="1109" w:type="dxa"/>
            <w:shd w:val="clear" w:color="auto" w:fill="FBD4B4"/>
            <w:vAlign w:val="center"/>
            <w:hideMark/>
          </w:tcPr>
          <w:p w:rsidR="0047424D" w:rsidRPr="00A70792" w:rsidRDefault="0047424D" w:rsidP="00A70792">
            <w:pPr>
              <w:spacing w:after="0" w:line="240" w:lineRule="auto"/>
              <w:contextualSpacing/>
              <w:jc w:val="center"/>
              <w:rPr>
                <w:rFonts w:ascii="Times New Roman" w:eastAsia="Times New Roman" w:hAnsi="Times New Roman"/>
                <w:b/>
                <w:bCs/>
                <w:i/>
                <w:sz w:val="18"/>
                <w:szCs w:val="18"/>
                <w:lang w:eastAsia="ru-RU"/>
              </w:rPr>
            </w:pPr>
            <w:r w:rsidRPr="00A70792">
              <w:rPr>
                <w:rFonts w:ascii="Times New Roman" w:eastAsia="Times New Roman" w:hAnsi="Times New Roman"/>
                <w:b/>
                <w:bCs/>
                <w:i/>
                <w:sz w:val="18"/>
                <w:szCs w:val="18"/>
                <w:lang w:eastAsia="ru-RU"/>
              </w:rPr>
              <w:t>2025г.</w:t>
            </w:r>
          </w:p>
        </w:tc>
        <w:tc>
          <w:tcPr>
            <w:tcW w:w="891" w:type="dxa"/>
            <w:shd w:val="clear" w:color="auto" w:fill="FBD4B4"/>
            <w:vAlign w:val="center"/>
          </w:tcPr>
          <w:p w:rsidR="0047424D" w:rsidRPr="00A70792" w:rsidRDefault="0047424D" w:rsidP="00A70792">
            <w:pPr>
              <w:spacing w:after="0" w:line="240" w:lineRule="auto"/>
              <w:contextualSpacing/>
              <w:jc w:val="center"/>
              <w:rPr>
                <w:rFonts w:ascii="Times New Roman" w:eastAsia="Times New Roman" w:hAnsi="Times New Roman"/>
                <w:b/>
                <w:bCs/>
                <w:i/>
                <w:sz w:val="18"/>
                <w:szCs w:val="18"/>
                <w:lang w:eastAsia="ru-RU"/>
              </w:rPr>
            </w:pPr>
            <w:r w:rsidRPr="00A70792">
              <w:rPr>
                <w:rFonts w:ascii="Times New Roman" w:eastAsia="Times New Roman" w:hAnsi="Times New Roman"/>
                <w:b/>
                <w:bCs/>
                <w:i/>
                <w:sz w:val="18"/>
                <w:szCs w:val="18"/>
                <w:lang w:eastAsia="ru-RU"/>
              </w:rPr>
              <w:t>2026г.</w:t>
            </w:r>
          </w:p>
        </w:tc>
        <w:tc>
          <w:tcPr>
            <w:tcW w:w="990" w:type="dxa"/>
            <w:shd w:val="clear" w:color="auto" w:fill="FBD4B4"/>
            <w:vAlign w:val="center"/>
          </w:tcPr>
          <w:p w:rsidR="0047424D" w:rsidRPr="00A70792" w:rsidRDefault="0047424D" w:rsidP="00A70792">
            <w:pPr>
              <w:spacing w:after="0" w:line="240" w:lineRule="auto"/>
              <w:contextualSpacing/>
              <w:jc w:val="center"/>
              <w:rPr>
                <w:rFonts w:ascii="Times New Roman" w:eastAsia="Times New Roman" w:hAnsi="Times New Roman"/>
                <w:b/>
                <w:bCs/>
                <w:i/>
                <w:sz w:val="18"/>
                <w:szCs w:val="18"/>
                <w:lang w:eastAsia="ru-RU"/>
              </w:rPr>
            </w:pPr>
            <w:r w:rsidRPr="00A70792">
              <w:rPr>
                <w:rFonts w:ascii="Times New Roman" w:eastAsia="Times New Roman" w:hAnsi="Times New Roman"/>
                <w:b/>
                <w:bCs/>
                <w:i/>
                <w:sz w:val="18"/>
                <w:szCs w:val="18"/>
                <w:lang w:eastAsia="ru-RU"/>
              </w:rPr>
              <w:t>2027г.</w:t>
            </w:r>
          </w:p>
        </w:tc>
        <w:tc>
          <w:tcPr>
            <w:tcW w:w="989" w:type="dxa"/>
            <w:shd w:val="clear" w:color="auto" w:fill="FBD4B4"/>
            <w:vAlign w:val="center"/>
          </w:tcPr>
          <w:p w:rsidR="0047424D" w:rsidRPr="00A70792" w:rsidRDefault="0047424D" w:rsidP="00A70792">
            <w:pPr>
              <w:spacing w:after="0" w:line="240" w:lineRule="auto"/>
              <w:contextualSpacing/>
              <w:jc w:val="center"/>
              <w:rPr>
                <w:rFonts w:ascii="Times New Roman" w:eastAsia="Times New Roman" w:hAnsi="Times New Roman"/>
                <w:b/>
                <w:bCs/>
                <w:i/>
                <w:sz w:val="18"/>
                <w:szCs w:val="18"/>
                <w:lang w:eastAsia="ru-RU"/>
              </w:rPr>
            </w:pPr>
            <w:r w:rsidRPr="00A70792">
              <w:rPr>
                <w:rFonts w:ascii="Times New Roman" w:eastAsia="Times New Roman" w:hAnsi="Times New Roman"/>
                <w:b/>
                <w:bCs/>
                <w:i/>
                <w:sz w:val="18"/>
                <w:szCs w:val="18"/>
                <w:lang w:eastAsia="ru-RU"/>
              </w:rPr>
              <w:t>2028 г.</w:t>
            </w:r>
          </w:p>
        </w:tc>
        <w:tc>
          <w:tcPr>
            <w:tcW w:w="1271" w:type="dxa"/>
            <w:shd w:val="clear" w:color="auto" w:fill="FBD4B4"/>
            <w:vAlign w:val="center"/>
          </w:tcPr>
          <w:p w:rsidR="0047424D" w:rsidRPr="00A70792" w:rsidRDefault="0047424D" w:rsidP="00A70792">
            <w:pPr>
              <w:spacing w:after="0" w:line="240" w:lineRule="auto"/>
              <w:contextualSpacing/>
              <w:jc w:val="center"/>
              <w:rPr>
                <w:rFonts w:ascii="Times New Roman" w:eastAsia="Times New Roman" w:hAnsi="Times New Roman"/>
                <w:b/>
                <w:bCs/>
                <w:i/>
                <w:sz w:val="18"/>
                <w:szCs w:val="18"/>
                <w:lang w:eastAsia="ru-RU"/>
              </w:rPr>
            </w:pPr>
            <w:r w:rsidRPr="00A70792">
              <w:rPr>
                <w:rFonts w:ascii="Times New Roman" w:eastAsia="Times New Roman" w:hAnsi="Times New Roman"/>
                <w:b/>
                <w:bCs/>
                <w:i/>
                <w:sz w:val="18"/>
                <w:szCs w:val="18"/>
                <w:lang w:eastAsia="ru-RU"/>
              </w:rPr>
              <w:t>2029-</w:t>
            </w:r>
            <w:r w:rsidR="00852F78">
              <w:rPr>
                <w:rFonts w:ascii="Times New Roman" w:eastAsia="Times New Roman" w:hAnsi="Times New Roman"/>
                <w:b/>
                <w:bCs/>
                <w:i/>
                <w:sz w:val="18"/>
                <w:szCs w:val="18"/>
                <w:lang w:eastAsia="ru-RU"/>
              </w:rPr>
              <w:t>2031</w:t>
            </w:r>
            <w:r w:rsidRPr="00A70792">
              <w:rPr>
                <w:rFonts w:ascii="Times New Roman" w:eastAsia="Times New Roman" w:hAnsi="Times New Roman"/>
                <w:b/>
                <w:bCs/>
                <w:i/>
                <w:sz w:val="18"/>
                <w:szCs w:val="18"/>
                <w:lang w:eastAsia="ru-RU"/>
              </w:rPr>
              <w:t>гг.</w:t>
            </w:r>
          </w:p>
        </w:tc>
      </w:tr>
      <w:tr w:rsidR="00BF7355" w:rsidRPr="0036554D" w:rsidTr="00A70792">
        <w:trPr>
          <w:trHeight w:val="20"/>
        </w:trPr>
        <w:tc>
          <w:tcPr>
            <w:tcW w:w="1975" w:type="dxa"/>
            <w:vMerge w:val="restart"/>
            <w:shd w:val="clear" w:color="auto" w:fill="FBD4B4"/>
            <w:vAlign w:val="center"/>
            <w:hideMark/>
          </w:tcPr>
          <w:p w:rsidR="00BF7355" w:rsidRPr="00A70792" w:rsidRDefault="00BF7355" w:rsidP="00BF7355">
            <w:pPr>
              <w:spacing w:after="0" w:line="240" w:lineRule="auto"/>
              <w:contextualSpacing/>
              <w:jc w:val="center"/>
              <w:rPr>
                <w:rFonts w:ascii="Times New Roman" w:eastAsia="Times New Roman" w:hAnsi="Times New Roman"/>
                <w:b/>
                <w:bCs/>
                <w:i/>
                <w:iCs/>
                <w:sz w:val="18"/>
                <w:szCs w:val="18"/>
                <w:lang w:eastAsia="ru-RU"/>
              </w:rPr>
            </w:pPr>
            <w:r>
              <w:rPr>
                <w:rFonts w:ascii="Times New Roman" w:eastAsia="Times New Roman" w:hAnsi="Times New Roman"/>
                <w:b/>
                <w:bCs/>
                <w:i/>
                <w:iCs/>
                <w:sz w:val="18"/>
                <w:szCs w:val="18"/>
                <w:lang w:eastAsia="ru-RU"/>
              </w:rPr>
              <w:t>Котельная № 47, п. Сенной</w:t>
            </w:r>
          </w:p>
        </w:tc>
        <w:tc>
          <w:tcPr>
            <w:tcW w:w="7376" w:type="dxa"/>
            <w:shd w:val="clear" w:color="auto" w:fill="auto"/>
            <w:vAlign w:val="center"/>
            <w:hideMark/>
          </w:tcPr>
          <w:p w:rsidR="00BF7355" w:rsidRPr="00A70792" w:rsidRDefault="00BF7355" w:rsidP="00BF7355">
            <w:pPr>
              <w:spacing w:after="0" w:line="240" w:lineRule="auto"/>
              <w:contextualSpacing/>
              <w:rPr>
                <w:rFonts w:ascii="Times New Roman" w:eastAsia="Times New Roman" w:hAnsi="Times New Roman"/>
                <w:color w:val="000000"/>
                <w:sz w:val="18"/>
                <w:szCs w:val="18"/>
                <w:lang w:eastAsia="ru-RU"/>
              </w:rPr>
            </w:pPr>
            <w:r w:rsidRPr="00A70792">
              <w:rPr>
                <w:rFonts w:ascii="Times New Roman" w:eastAsia="Times New Roman" w:hAnsi="Times New Roman"/>
                <w:color w:val="000000"/>
                <w:sz w:val="18"/>
                <w:szCs w:val="18"/>
                <w:lang w:eastAsia="ru-RU"/>
              </w:rPr>
              <w:t>потери тепловой энергии при её передаче по тепловым сетям, Гкал/год</w:t>
            </w:r>
          </w:p>
        </w:tc>
        <w:tc>
          <w:tcPr>
            <w:tcW w:w="1109"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35,45</w:t>
            </w:r>
          </w:p>
        </w:tc>
        <w:tc>
          <w:tcPr>
            <w:tcW w:w="891"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35,45</w:t>
            </w:r>
          </w:p>
        </w:tc>
        <w:tc>
          <w:tcPr>
            <w:tcW w:w="990"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35,45</w:t>
            </w:r>
          </w:p>
        </w:tc>
        <w:tc>
          <w:tcPr>
            <w:tcW w:w="989"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35,45</w:t>
            </w:r>
          </w:p>
        </w:tc>
        <w:tc>
          <w:tcPr>
            <w:tcW w:w="1271"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35,45</w:t>
            </w:r>
          </w:p>
        </w:tc>
      </w:tr>
      <w:tr w:rsidR="00BF7355" w:rsidRPr="0036554D" w:rsidTr="00A70792">
        <w:trPr>
          <w:trHeight w:val="20"/>
        </w:trPr>
        <w:tc>
          <w:tcPr>
            <w:tcW w:w="1975" w:type="dxa"/>
            <w:vMerge/>
            <w:shd w:val="clear" w:color="auto" w:fill="FBD4B4"/>
            <w:vAlign w:val="center"/>
            <w:hideMark/>
          </w:tcPr>
          <w:p w:rsidR="00BF7355" w:rsidRPr="00A70792" w:rsidRDefault="00BF7355" w:rsidP="00BF7355">
            <w:pPr>
              <w:spacing w:after="0" w:line="240" w:lineRule="auto"/>
              <w:contextualSpacing/>
              <w:jc w:val="center"/>
              <w:rPr>
                <w:rFonts w:ascii="Times New Roman" w:eastAsia="Times New Roman" w:hAnsi="Times New Roman"/>
                <w:b/>
                <w:bCs/>
                <w:i/>
                <w:iCs/>
                <w:sz w:val="18"/>
                <w:szCs w:val="18"/>
                <w:lang w:eastAsia="ru-RU"/>
              </w:rPr>
            </w:pPr>
          </w:p>
        </w:tc>
        <w:tc>
          <w:tcPr>
            <w:tcW w:w="7376" w:type="dxa"/>
            <w:shd w:val="clear" w:color="auto" w:fill="FDE9D9"/>
            <w:vAlign w:val="center"/>
            <w:hideMark/>
          </w:tcPr>
          <w:p w:rsidR="00BF7355" w:rsidRPr="00A70792" w:rsidRDefault="00BF7355" w:rsidP="00BF7355">
            <w:pPr>
              <w:spacing w:after="0" w:line="240" w:lineRule="auto"/>
              <w:contextualSpacing/>
              <w:rPr>
                <w:rFonts w:ascii="Times New Roman" w:eastAsia="Times New Roman" w:hAnsi="Times New Roman"/>
                <w:color w:val="000000"/>
                <w:sz w:val="18"/>
                <w:szCs w:val="18"/>
                <w:lang w:eastAsia="ru-RU"/>
              </w:rPr>
            </w:pPr>
            <w:r w:rsidRPr="00A70792">
              <w:rPr>
                <w:rFonts w:ascii="Times New Roman" w:eastAsia="Times New Roman" w:hAnsi="Times New Roman"/>
                <w:color w:val="000000"/>
                <w:sz w:val="18"/>
                <w:szCs w:val="18"/>
                <w:lang w:eastAsia="ru-RU"/>
              </w:rPr>
              <w:t>потери тепловой энергии при её передаче по тепловым сетям, Гкал/час</w:t>
            </w:r>
          </w:p>
        </w:tc>
        <w:tc>
          <w:tcPr>
            <w:tcW w:w="1109"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0,008</w:t>
            </w:r>
          </w:p>
        </w:tc>
        <w:tc>
          <w:tcPr>
            <w:tcW w:w="891"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0,008</w:t>
            </w:r>
          </w:p>
        </w:tc>
        <w:tc>
          <w:tcPr>
            <w:tcW w:w="990"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0,008</w:t>
            </w:r>
          </w:p>
        </w:tc>
        <w:tc>
          <w:tcPr>
            <w:tcW w:w="989"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0,008</w:t>
            </w:r>
          </w:p>
        </w:tc>
        <w:tc>
          <w:tcPr>
            <w:tcW w:w="1271"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0,008</w:t>
            </w:r>
          </w:p>
        </w:tc>
      </w:tr>
      <w:tr w:rsidR="00BF7355" w:rsidRPr="0036554D" w:rsidTr="00A70792">
        <w:trPr>
          <w:trHeight w:val="20"/>
        </w:trPr>
        <w:tc>
          <w:tcPr>
            <w:tcW w:w="1975" w:type="dxa"/>
            <w:vMerge/>
            <w:shd w:val="clear" w:color="auto" w:fill="FBD4B4"/>
            <w:vAlign w:val="center"/>
            <w:hideMark/>
          </w:tcPr>
          <w:p w:rsidR="00BF7355" w:rsidRPr="00A70792" w:rsidRDefault="00BF7355" w:rsidP="00BF7355">
            <w:pPr>
              <w:spacing w:after="0" w:line="240" w:lineRule="auto"/>
              <w:contextualSpacing/>
              <w:jc w:val="center"/>
              <w:rPr>
                <w:rFonts w:ascii="Times New Roman" w:eastAsia="Times New Roman" w:hAnsi="Times New Roman"/>
                <w:b/>
                <w:bCs/>
                <w:i/>
                <w:iCs/>
                <w:sz w:val="18"/>
                <w:szCs w:val="18"/>
                <w:lang w:eastAsia="ru-RU"/>
              </w:rPr>
            </w:pPr>
          </w:p>
        </w:tc>
        <w:tc>
          <w:tcPr>
            <w:tcW w:w="7376" w:type="dxa"/>
            <w:shd w:val="clear" w:color="auto" w:fill="auto"/>
            <w:vAlign w:val="center"/>
            <w:hideMark/>
          </w:tcPr>
          <w:p w:rsidR="00BF7355" w:rsidRPr="00A70792" w:rsidRDefault="00BF7355" w:rsidP="00BF7355">
            <w:pPr>
              <w:spacing w:after="0" w:line="240" w:lineRule="auto"/>
              <w:contextualSpacing/>
              <w:rPr>
                <w:rFonts w:ascii="Times New Roman" w:eastAsia="Times New Roman" w:hAnsi="Times New Roman"/>
                <w:color w:val="000000"/>
                <w:sz w:val="18"/>
                <w:szCs w:val="18"/>
                <w:lang w:eastAsia="ru-RU"/>
              </w:rPr>
            </w:pPr>
            <w:r w:rsidRPr="00A70792">
              <w:rPr>
                <w:rFonts w:ascii="Times New Roman" w:eastAsia="Times New Roman" w:hAnsi="Times New Roman"/>
                <w:color w:val="000000"/>
                <w:sz w:val="18"/>
                <w:szCs w:val="18"/>
                <w:lang w:eastAsia="ru-RU"/>
              </w:rPr>
              <w:t>потери теплопередачей через теплоизоляционные конструкции теплопроводов, Гкал/ч</w:t>
            </w:r>
          </w:p>
        </w:tc>
        <w:tc>
          <w:tcPr>
            <w:tcW w:w="1109"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891"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990"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989"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1271"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r>
      <w:tr w:rsidR="00BF7355" w:rsidRPr="0036554D" w:rsidTr="00A70792">
        <w:trPr>
          <w:trHeight w:val="20"/>
        </w:trPr>
        <w:tc>
          <w:tcPr>
            <w:tcW w:w="1975" w:type="dxa"/>
            <w:vMerge/>
            <w:shd w:val="clear" w:color="auto" w:fill="FBD4B4"/>
            <w:vAlign w:val="center"/>
            <w:hideMark/>
          </w:tcPr>
          <w:p w:rsidR="00BF7355" w:rsidRPr="00A70792" w:rsidRDefault="00BF7355" w:rsidP="00BF7355">
            <w:pPr>
              <w:spacing w:after="0" w:line="240" w:lineRule="auto"/>
              <w:contextualSpacing/>
              <w:jc w:val="center"/>
              <w:rPr>
                <w:rFonts w:ascii="Times New Roman" w:eastAsia="Times New Roman" w:hAnsi="Times New Roman"/>
                <w:b/>
                <w:bCs/>
                <w:i/>
                <w:iCs/>
                <w:sz w:val="18"/>
                <w:szCs w:val="18"/>
                <w:lang w:eastAsia="ru-RU"/>
              </w:rPr>
            </w:pPr>
          </w:p>
        </w:tc>
        <w:tc>
          <w:tcPr>
            <w:tcW w:w="7376" w:type="dxa"/>
            <w:shd w:val="clear" w:color="auto" w:fill="FDE9D9"/>
            <w:vAlign w:val="center"/>
            <w:hideMark/>
          </w:tcPr>
          <w:p w:rsidR="00BF7355" w:rsidRPr="00A70792" w:rsidRDefault="00BF7355" w:rsidP="00BF7355">
            <w:pPr>
              <w:spacing w:after="0" w:line="240" w:lineRule="auto"/>
              <w:contextualSpacing/>
              <w:rPr>
                <w:rFonts w:ascii="Times New Roman" w:eastAsia="Times New Roman" w:hAnsi="Times New Roman"/>
                <w:color w:val="000000"/>
                <w:sz w:val="18"/>
                <w:szCs w:val="18"/>
                <w:lang w:eastAsia="ru-RU"/>
              </w:rPr>
            </w:pPr>
            <w:r w:rsidRPr="00A70792">
              <w:rPr>
                <w:rFonts w:ascii="Times New Roman" w:eastAsia="Times New Roman" w:hAnsi="Times New Roman"/>
                <w:color w:val="000000"/>
                <w:sz w:val="18"/>
                <w:szCs w:val="18"/>
                <w:lang w:eastAsia="ru-RU"/>
              </w:rPr>
              <w:t>потери теплоносителя, Гкал/ч</w:t>
            </w:r>
          </w:p>
        </w:tc>
        <w:tc>
          <w:tcPr>
            <w:tcW w:w="1109"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891"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990"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989"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1271" w:type="dxa"/>
            <w:shd w:val="clear" w:color="auto" w:fill="FDE9D9"/>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r>
      <w:tr w:rsidR="00BF7355" w:rsidRPr="0036554D" w:rsidTr="00A70792">
        <w:trPr>
          <w:trHeight w:val="20"/>
        </w:trPr>
        <w:tc>
          <w:tcPr>
            <w:tcW w:w="1975" w:type="dxa"/>
            <w:vMerge/>
            <w:shd w:val="clear" w:color="auto" w:fill="FBD4B4"/>
            <w:vAlign w:val="center"/>
            <w:hideMark/>
          </w:tcPr>
          <w:p w:rsidR="00BF7355" w:rsidRPr="00A70792" w:rsidRDefault="00BF7355" w:rsidP="00BF7355">
            <w:pPr>
              <w:spacing w:after="0" w:line="240" w:lineRule="auto"/>
              <w:contextualSpacing/>
              <w:jc w:val="center"/>
              <w:rPr>
                <w:rFonts w:ascii="Times New Roman" w:eastAsia="Times New Roman" w:hAnsi="Times New Roman"/>
                <w:b/>
                <w:bCs/>
                <w:i/>
                <w:iCs/>
                <w:sz w:val="18"/>
                <w:szCs w:val="18"/>
                <w:lang w:eastAsia="ru-RU"/>
              </w:rPr>
            </w:pPr>
          </w:p>
        </w:tc>
        <w:tc>
          <w:tcPr>
            <w:tcW w:w="7376" w:type="dxa"/>
            <w:shd w:val="clear" w:color="auto" w:fill="auto"/>
            <w:vAlign w:val="center"/>
            <w:hideMark/>
          </w:tcPr>
          <w:p w:rsidR="00BF7355" w:rsidRPr="00A70792" w:rsidRDefault="00BF7355" w:rsidP="00BF7355">
            <w:pPr>
              <w:spacing w:after="0" w:line="240" w:lineRule="auto"/>
              <w:contextualSpacing/>
              <w:rPr>
                <w:rFonts w:ascii="Times New Roman" w:eastAsia="Times New Roman" w:hAnsi="Times New Roman"/>
                <w:color w:val="000000"/>
                <w:sz w:val="18"/>
                <w:szCs w:val="18"/>
                <w:lang w:eastAsia="ru-RU"/>
              </w:rPr>
            </w:pPr>
            <w:r w:rsidRPr="00A70792">
              <w:rPr>
                <w:rFonts w:ascii="Times New Roman" w:eastAsia="Times New Roman" w:hAnsi="Times New Roman"/>
                <w:color w:val="000000"/>
                <w:sz w:val="18"/>
                <w:szCs w:val="18"/>
                <w:lang w:eastAsia="ru-RU"/>
              </w:rPr>
              <w:t>потери теплоносителя, т/час</w:t>
            </w:r>
          </w:p>
        </w:tc>
        <w:tc>
          <w:tcPr>
            <w:tcW w:w="1109"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891"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990"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989"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c>
          <w:tcPr>
            <w:tcW w:w="1271" w:type="dxa"/>
            <w:shd w:val="clear" w:color="auto" w:fill="auto"/>
            <w:vAlign w:val="center"/>
          </w:tcPr>
          <w:p w:rsidR="00BF7355" w:rsidRPr="005A48D9" w:rsidRDefault="00BF7355" w:rsidP="00BF7355">
            <w:pPr>
              <w:spacing w:after="0" w:line="240" w:lineRule="auto"/>
              <w:jc w:val="center"/>
              <w:rPr>
                <w:rFonts w:ascii="Times New Roman" w:hAnsi="Times New Roman"/>
                <w:bCs/>
                <w:sz w:val="18"/>
                <w:szCs w:val="18"/>
              </w:rPr>
            </w:pPr>
            <w:r>
              <w:rPr>
                <w:rFonts w:ascii="Times New Roman" w:hAnsi="Times New Roman"/>
                <w:bCs/>
                <w:sz w:val="18"/>
                <w:szCs w:val="18"/>
              </w:rPr>
              <w:t>-</w:t>
            </w:r>
          </w:p>
        </w:tc>
      </w:tr>
    </w:tbl>
    <w:p w:rsidR="00BF7355" w:rsidRDefault="00BF7355" w:rsidP="00BF7355">
      <w:pPr>
        <w:autoSpaceDE w:val="0"/>
        <w:autoSpaceDN w:val="0"/>
        <w:adjustRightInd w:val="0"/>
        <w:spacing w:before="240" w:line="240" w:lineRule="auto"/>
        <w:ind w:firstLine="709"/>
        <w:jc w:val="both"/>
        <w:rPr>
          <w:rFonts w:ascii="Times New Roman" w:hAnsi="Times New Roman"/>
          <w:b/>
          <w:i/>
          <w:iCs/>
          <w:sz w:val="28"/>
          <w:szCs w:val="28"/>
        </w:rPr>
      </w:pPr>
      <w:r>
        <w:rPr>
          <w:rFonts w:ascii="Times New Roman" w:hAnsi="Times New Roman"/>
          <w:sz w:val="28"/>
          <w:szCs w:val="28"/>
        </w:rPr>
        <w:t>По остальным котельным данные отсутствуют.</w:t>
      </w:r>
    </w:p>
    <w:p w:rsidR="00AB5EF6" w:rsidRDefault="00AB5EF6" w:rsidP="00644170">
      <w:pPr>
        <w:autoSpaceDE w:val="0"/>
        <w:autoSpaceDN w:val="0"/>
        <w:adjustRightInd w:val="0"/>
        <w:spacing w:line="360" w:lineRule="auto"/>
        <w:ind w:firstLine="567"/>
        <w:jc w:val="both"/>
        <w:rPr>
          <w:rFonts w:ascii="Times New Roman" w:hAnsi="Times New Roman"/>
          <w:b/>
          <w:i/>
          <w:iCs/>
          <w:sz w:val="28"/>
          <w:szCs w:val="28"/>
        </w:rPr>
        <w:sectPr w:rsidR="00AB5EF6" w:rsidSect="006329B8">
          <w:headerReference w:type="default" r:id="rId17"/>
          <w:pgSz w:w="16838" w:h="11906" w:orient="landscape" w:code="9"/>
          <w:pgMar w:top="1134" w:right="851" w:bottom="1560"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44170" w:rsidRPr="00644170" w:rsidRDefault="00644170" w:rsidP="008612D7">
      <w:pPr>
        <w:autoSpaceDE w:val="0"/>
        <w:autoSpaceDN w:val="0"/>
        <w:adjustRightInd w:val="0"/>
        <w:spacing w:line="240" w:lineRule="auto"/>
        <w:jc w:val="center"/>
        <w:rPr>
          <w:rFonts w:ascii="Times New Roman" w:hAnsi="Times New Roman"/>
          <w:b/>
          <w:i/>
          <w:iCs/>
          <w:sz w:val="28"/>
          <w:szCs w:val="28"/>
        </w:rPr>
      </w:pPr>
      <w:r w:rsidRPr="00644170">
        <w:rPr>
          <w:rFonts w:ascii="Times New Roman" w:hAnsi="Times New Roman"/>
          <w:b/>
          <w:i/>
          <w:iCs/>
          <w:sz w:val="28"/>
          <w:szCs w:val="28"/>
        </w:rPr>
        <w:lastRenderedPageBreak/>
        <w:t>2.3.6 Затраты существующей и перспективной тепловой мощности на хозяйственные нужды теплоснабжающей (</w:t>
      </w:r>
      <w:proofErr w:type="spellStart"/>
      <w:r w:rsidRPr="00644170">
        <w:rPr>
          <w:rFonts w:ascii="Times New Roman" w:hAnsi="Times New Roman"/>
          <w:b/>
          <w:i/>
          <w:iCs/>
          <w:sz w:val="28"/>
          <w:szCs w:val="28"/>
        </w:rPr>
        <w:t>теплосетевой</w:t>
      </w:r>
      <w:proofErr w:type="spellEnd"/>
      <w:r w:rsidRPr="00644170">
        <w:rPr>
          <w:rFonts w:ascii="Times New Roman" w:hAnsi="Times New Roman"/>
          <w:b/>
          <w:i/>
          <w:iCs/>
          <w:sz w:val="28"/>
          <w:szCs w:val="28"/>
        </w:rPr>
        <w:t>) организации в отношении тепловых сетей</w:t>
      </w:r>
    </w:p>
    <w:p w:rsidR="00625C0C" w:rsidRDefault="00644170" w:rsidP="006329B8">
      <w:pPr>
        <w:autoSpaceDE w:val="0"/>
        <w:autoSpaceDN w:val="0"/>
        <w:adjustRightInd w:val="0"/>
        <w:spacing w:after="0" w:line="360" w:lineRule="auto"/>
        <w:ind w:firstLine="567"/>
        <w:jc w:val="both"/>
        <w:rPr>
          <w:rFonts w:ascii="Times New Roman" w:hAnsi="Times New Roman"/>
          <w:sz w:val="28"/>
          <w:szCs w:val="28"/>
        </w:rPr>
      </w:pPr>
      <w:r w:rsidRPr="00644170">
        <w:rPr>
          <w:rFonts w:ascii="Times New Roman" w:hAnsi="Times New Roman"/>
          <w:sz w:val="28"/>
          <w:szCs w:val="28"/>
        </w:rPr>
        <w:t xml:space="preserve">Затраты существующей и перспективной тепловой мощности на хозяйственные нужды тепловых сетей для </w:t>
      </w:r>
      <w:r w:rsidR="004E7D0D">
        <w:rPr>
          <w:rFonts w:ascii="Times New Roman" w:hAnsi="Times New Roman"/>
          <w:sz w:val="28"/>
          <w:szCs w:val="28"/>
        </w:rPr>
        <w:t>котельных</w:t>
      </w:r>
      <w:r w:rsidR="00ED2D99">
        <w:rPr>
          <w:rFonts w:ascii="Times New Roman" w:hAnsi="Times New Roman"/>
          <w:sz w:val="28"/>
          <w:szCs w:val="28"/>
        </w:rPr>
        <w:t xml:space="preserve">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ED2D99">
        <w:rPr>
          <w:rFonts w:ascii="Times New Roman" w:hAnsi="Times New Roman"/>
          <w:sz w:val="28"/>
          <w:szCs w:val="28"/>
        </w:rPr>
        <w:t xml:space="preserve"> </w:t>
      </w:r>
      <w:r w:rsidRPr="00644170">
        <w:rPr>
          <w:rFonts w:ascii="Times New Roman" w:hAnsi="Times New Roman"/>
          <w:sz w:val="28"/>
          <w:szCs w:val="28"/>
        </w:rPr>
        <w:t>приведены в таблице</w:t>
      </w:r>
      <w:r w:rsidR="0036434C">
        <w:rPr>
          <w:rFonts w:ascii="Times New Roman" w:hAnsi="Times New Roman"/>
          <w:sz w:val="28"/>
          <w:szCs w:val="28"/>
        </w:rPr>
        <w:t xml:space="preserve"> </w:t>
      </w:r>
      <w:r w:rsidR="000A6B91">
        <w:rPr>
          <w:rFonts w:ascii="Times New Roman" w:hAnsi="Times New Roman"/>
          <w:sz w:val="28"/>
          <w:szCs w:val="28"/>
        </w:rPr>
        <w:t>2.3.6.1</w:t>
      </w:r>
      <w:r w:rsidR="00625C0C">
        <w:rPr>
          <w:rFonts w:ascii="Times New Roman" w:hAnsi="Times New Roman"/>
          <w:sz w:val="28"/>
          <w:szCs w:val="28"/>
        </w:rPr>
        <w:t>.</w:t>
      </w:r>
    </w:p>
    <w:p w:rsidR="00644170" w:rsidRPr="00625C0C" w:rsidRDefault="00644170" w:rsidP="008612D7">
      <w:pPr>
        <w:autoSpaceDE w:val="0"/>
        <w:autoSpaceDN w:val="0"/>
        <w:adjustRightInd w:val="0"/>
        <w:spacing w:after="0" w:line="240" w:lineRule="auto"/>
        <w:jc w:val="center"/>
        <w:rPr>
          <w:rFonts w:ascii="Times New Roman" w:hAnsi="Times New Roman"/>
          <w:sz w:val="28"/>
          <w:szCs w:val="28"/>
        </w:rPr>
      </w:pPr>
      <w:r>
        <w:rPr>
          <w:rFonts w:ascii="Times New Roman" w:hAnsi="Times New Roman"/>
          <w:b/>
          <w:i/>
          <w:sz w:val="28"/>
          <w:szCs w:val="28"/>
        </w:rPr>
        <w:t xml:space="preserve">Таблица </w:t>
      </w:r>
      <w:r w:rsidR="008C7F47">
        <w:rPr>
          <w:rFonts w:ascii="Times New Roman" w:hAnsi="Times New Roman"/>
          <w:b/>
          <w:i/>
          <w:sz w:val="28"/>
          <w:szCs w:val="28"/>
        </w:rPr>
        <w:t>2.3.6.1</w:t>
      </w:r>
      <w:r w:rsidRPr="00644170">
        <w:rPr>
          <w:rFonts w:ascii="Times New Roman" w:hAnsi="Times New Roman"/>
          <w:b/>
          <w:i/>
          <w:sz w:val="28"/>
          <w:szCs w:val="28"/>
        </w:rPr>
        <w:t xml:space="preserve"> – Затраты существующей и перспективной тепловой мощности на хозяйственные нужды тепловых сетей</w:t>
      </w:r>
    </w:p>
    <w:tbl>
      <w:tblPr>
        <w:tblW w:w="978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1700"/>
        <w:gridCol w:w="824"/>
        <w:gridCol w:w="825"/>
        <w:gridCol w:w="825"/>
        <w:gridCol w:w="1364"/>
      </w:tblGrid>
      <w:tr w:rsidR="00644170" w:rsidRPr="00291639" w:rsidTr="00A70792">
        <w:trPr>
          <w:trHeight w:val="389"/>
        </w:trPr>
        <w:tc>
          <w:tcPr>
            <w:tcW w:w="4251" w:type="dxa"/>
            <w:vMerge w:val="restart"/>
            <w:shd w:val="clear" w:color="auto" w:fill="FBD4B4"/>
            <w:vAlign w:val="center"/>
          </w:tcPr>
          <w:p w:rsidR="00644170" w:rsidRPr="00291639" w:rsidRDefault="0012643D" w:rsidP="006329B8">
            <w:pPr>
              <w:autoSpaceDE w:val="0"/>
              <w:autoSpaceDN w:val="0"/>
              <w:adjustRightInd w:val="0"/>
              <w:spacing w:after="0" w:line="240" w:lineRule="auto"/>
              <w:jc w:val="center"/>
              <w:rPr>
                <w:rFonts w:ascii="Times New Roman" w:eastAsia="Times New Roman,Bold" w:hAnsi="Times New Roman"/>
                <w:b/>
                <w:bCs/>
                <w:i/>
                <w:sz w:val="20"/>
                <w:szCs w:val="18"/>
              </w:rPr>
            </w:pPr>
            <w:r w:rsidRPr="00291639">
              <w:rPr>
                <w:rFonts w:ascii="Times New Roman" w:eastAsia="Times New Roman,Bold" w:hAnsi="Times New Roman"/>
                <w:b/>
                <w:bCs/>
                <w:i/>
                <w:sz w:val="20"/>
                <w:szCs w:val="18"/>
              </w:rPr>
              <w:t>Источник теплоснабжения</w:t>
            </w:r>
          </w:p>
        </w:tc>
        <w:tc>
          <w:tcPr>
            <w:tcW w:w="5538" w:type="dxa"/>
            <w:gridSpan w:val="5"/>
            <w:shd w:val="clear" w:color="auto" w:fill="FBD4B4"/>
            <w:vAlign w:val="center"/>
          </w:tcPr>
          <w:p w:rsidR="00644170" w:rsidRPr="00291639" w:rsidRDefault="00644170" w:rsidP="006329B8">
            <w:pPr>
              <w:autoSpaceDE w:val="0"/>
              <w:autoSpaceDN w:val="0"/>
              <w:adjustRightInd w:val="0"/>
              <w:spacing w:after="0" w:line="240" w:lineRule="auto"/>
              <w:jc w:val="center"/>
              <w:rPr>
                <w:rFonts w:ascii="Times New Roman" w:eastAsia="Times New Roman,Bold" w:hAnsi="Times New Roman"/>
                <w:b/>
                <w:bCs/>
                <w:i/>
                <w:sz w:val="20"/>
                <w:szCs w:val="18"/>
              </w:rPr>
            </w:pPr>
            <w:r w:rsidRPr="00291639">
              <w:rPr>
                <w:rFonts w:ascii="Times New Roman" w:eastAsia="Times New Roman,Bold" w:hAnsi="Times New Roman"/>
                <w:b/>
                <w:bCs/>
                <w:i/>
                <w:sz w:val="20"/>
                <w:szCs w:val="18"/>
              </w:rPr>
              <w:t xml:space="preserve">Значение затрат тепловой мощности </w:t>
            </w:r>
            <w:r w:rsidR="002C1EAA" w:rsidRPr="00291639">
              <w:rPr>
                <w:rFonts w:ascii="Times New Roman" w:eastAsia="Times New Roman,Bold" w:hAnsi="Times New Roman"/>
                <w:b/>
                <w:bCs/>
                <w:i/>
                <w:sz w:val="20"/>
                <w:szCs w:val="18"/>
              </w:rPr>
              <w:t xml:space="preserve">на хозяйственные нужды тепловых </w:t>
            </w:r>
            <w:r w:rsidR="009C6F14" w:rsidRPr="00291639">
              <w:rPr>
                <w:rFonts w:ascii="Times New Roman" w:eastAsia="Times New Roman,Bold" w:hAnsi="Times New Roman"/>
                <w:b/>
                <w:bCs/>
                <w:i/>
                <w:sz w:val="20"/>
                <w:szCs w:val="18"/>
              </w:rPr>
              <w:t>сетей, Гкал</w:t>
            </w:r>
          </w:p>
        </w:tc>
      </w:tr>
      <w:tr w:rsidR="00644170" w:rsidRPr="00291639" w:rsidTr="00A70792">
        <w:trPr>
          <w:trHeight w:val="227"/>
        </w:trPr>
        <w:tc>
          <w:tcPr>
            <w:tcW w:w="4251" w:type="dxa"/>
            <w:vMerge/>
            <w:shd w:val="clear" w:color="auto" w:fill="FBD4B4"/>
            <w:vAlign w:val="center"/>
          </w:tcPr>
          <w:p w:rsidR="00644170" w:rsidRPr="00291639" w:rsidRDefault="00644170" w:rsidP="006329B8">
            <w:pPr>
              <w:pStyle w:val="aff6"/>
              <w:spacing w:line="240" w:lineRule="auto"/>
              <w:ind w:left="321"/>
              <w:jc w:val="center"/>
              <w:rPr>
                <w:rFonts w:ascii="Times New Roman" w:hAnsi="Times New Roman" w:cs="Times New Roman"/>
                <w:b/>
                <w:bCs/>
                <w:i/>
                <w:sz w:val="20"/>
                <w:szCs w:val="18"/>
              </w:rPr>
            </w:pPr>
          </w:p>
        </w:tc>
        <w:tc>
          <w:tcPr>
            <w:tcW w:w="1700" w:type="dxa"/>
            <w:shd w:val="clear" w:color="auto" w:fill="FBD4B4"/>
            <w:vAlign w:val="center"/>
          </w:tcPr>
          <w:p w:rsidR="00644170" w:rsidRPr="00291639" w:rsidRDefault="00644170" w:rsidP="006329B8">
            <w:pPr>
              <w:spacing w:after="0" w:line="240" w:lineRule="auto"/>
              <w:jc w:val="center"/>
              <w:rPr>
                <w:rFonts w:ascii="Times New Roman" w:hAnsi="Times New Roman"/>
                <w:b/>
                <w:bCs/>
                <w:i/>
                <w:sz w:val="20"/>
                <w:szCs w:val="18"/>
              </w:rPr>
            </w:pPr>
            <w:r w:rsidRPr="00291639">
              <w:rPr>
                <w:rFonts w:ascii="Times New Roman" w:eastAsia="Times New Roman,Bold" w:hAnsi="Times New Roman"/>
                <w:b/>
                <w:bCs/>
                <w:i/>
                <w:sz w:val="20"/>
                <w:szCs w:val="18"/>
              </w:rPr>
              <w:t>Существующая</w:t>
            </w:r>
          </w:p>
        </w:tc>
        <w:tc>
          <w:tcPr>
            <w:tcW w:w="3838" w:type="dxa"/>
            <w:gridSpan w:val="4"/>
            <w:shd w:val="clear" w:color="auto" w:fill="FBD4B4"/>
            <w:vAlign w:val="center"/>
          </w:tcPr>
          <w:p w:rsidR="00644170" w:rsidRPr="00291639" w:rsidRDefault="00644170" w:rsidP="006329B8">
            <w:pPr>
              <w:spacing w:after="0" w:line="240" w:lineRule="auto"/>
              <w:jc w:val="center"/>
              <w:rPr>
                <w:rFonts w:ascii="Times New Roman" w:hAnsi="Times New Roman"/>
                <w:b/>
                <w:bCs/>
                <w:i/>
                <w:sz w:val="20"/>
                <w:szCs w:val="18"/>
              </w:rPr>
            </w:pPr>
            <w:r w:rsidRPr="00291639">
              <w:rPr>
                <w:rFonts w:ascii="Times New Roman" w:eastAsia="Times New Roman,Bold" w:hAnsi="Times New Roman"/>
                <w:b/>
                <w:bCs/>
                <w:i/>
                <w:sz w:val="20"/>
                <w:szCs w:val="18"/>
              </w:rPr>
              <w:t>Перспективная</w:t>
            </w:r>
          </w:p>
        </w:tc>
      </w:tr>
      <w:tr w:rsidR="00580D16" w:rsidRPr="00291639" w:rsidTr="00A70792">
        <w:trPr>
          <w:trHeight w:val="129"/>
        </w:trPr>
        <w:tc>
          <w:tcPr>
            <w:tcW w:w="4251" w:type="dxa"/>
            <w:vMerge/>
            <w:shd w:val="clear" w:color="auto" w:fill="FBD4B4"/>
            <w:vAlign w:val="center"/>
          </w:tcPr>
          <w:p w:rsidR="00580D16" w:rsidRPr="00291639" w:rsidRDefault="00580D16" w:rsidP="00580D16">
            <w:pPr>
              <w:pStyle w:val="aff6"/>
              <w:spacing w:line="240" w:lineRule="auto"/>
              <w:ind w:left="321"/>
              <w:jc w:val="center"/>
              <w:rPr>
                <w:rFonts w:ascii="Times New Roman" w:hAnsi="Times New Roman" w:cs="Times New Roman"/>
                <w:b/>
                <w:bCs/>
                <w:i/>
                <w:sz w:val="20"/>
                <w:szCs w:val="18"/>
              </w:rPr>
            </w:pPr>
          </w:p>
        </w:tc>
        <w:tc>
          <w:tcPr>
            <w:tcW w:w="1700" w:type="dxa"/>
            <w:shd w:val="clear" w:color="auto" w:fill="FBD4B4"/>
            <w:vAlign w:val="center"/>
          </w:tcPr>
          <w:p w:rsidR="00580D16" w:rsidRPr="00291639" w:rsidRDefault="00580D16" w:rsidP="00580D16">
            <w:pPr>
              <w:pStyle w:val="aff6"/>
              <w:spacing w:line="240" w:lineRule="auto"/>
              <w:ind w:firstLine="0"/>
              <w:jc w:val="center"/>
              <w:rPr>
                <w:rFonts w:ascii="Times New Roman" w:hAnsi="Times New Roman" w:cs="Times New Roman"/>
                <w:b/>
                <w:bCs/>
                <w:i/>
                <w:sz w:val="20"/>
                <w:szCs w:val="18"/>
              </w:rPr>
            </w:pPr>
            <w:r w:rsidRPr="00291639">
              <w:rPr>
                <w:rFonts w:ascii="Times New Roman" w:hAnsi="Times New Roman" w:cs="Times New Roman"/>
                <w:b/>
                <w:bCs/>
                <w:i/>
                <w:sz w:val="20"/>
                <w:szCs w:val="18"/>
              </w:rPr>
              <w:t>2025г.</w:t>
            </w:r>
          </w:p>
        </w:tc>
        <w:tc>
          <w:tcPr>
            <w:tcW w:w="824" w:type="dxa"/>
            <w:shd w:val="clear" w:color="auto" w:fill="FBD4B4"/>
            <w:vAlign w:val="center"/>
          </w:tcPr>
          <w:p w:rsidR="00580D16" w:rsidRPr="00291639" w:rsidRDefault="00580D16" w:rsidP="00580D16">
            <w:pPr>
              <w:pStyle w:val="aff6"/>
              <w:spacing w:line="240" w:lineRule="auto"/>
              <w:ind w:firstLine="0"/>
              <w:jc w:val="center"/>
              <w:rPr>
                <w:rFonts w:ascii="Times New Roman" w:hAnsi="Times New Roman" w:cs="Times New Roman"/>
                <w:b/>
                <w:bCs/>
                <w:i/>
                <w:sz w:val="20"/>
                <w:szCs w:val="18"/>
              </w:rPr>
            </w:pPr>
            <w:r w:rsidRPr="00291639">
              <w:rPr>
                <w:rFonts w:ascii="Times New Roman" w:hAnsi="Times New Roman" w:cs="Times New Roman"/>
                <w:b/>
                <w:bCs/>
                <w:i/>
                <w:sz w:val="20"/>
                <w:szCs w:val="18"/>
              </w:rPr>
              <w:t>2026г.</w:t>
            </w:r>
          </w:p>
        </w:tc>
        <w:tc>
          <w:tcPr>
            <w:tcW w:w="825" w:type="dxa"/>
            <w:shd w:val="clear" w:color="auto" w:fill="FBD4B4"/>
            <w:vAlign w:val="center"/>
          </w:tcPr>
          <w:p w:rsidR="00580D16" w:rsidRPr="00291639" w:rsidRDefault="00580D16" w:rsidP="00580D16">
            <w:pPr>
              <w:pStyle w:val="aff6"/>
              <w:spacing w:line="240" w:lineRule="auto"/>
              <w:ind w:firstLine="0"/>
              <w:jc w:val="center"/>
              <w:rPr>
                <w:rFonts w:ascii="Times New Roman" w:hAnsi="Times New Roman" w:cs="Times New Roman"/>
                <w:b/>
                <w:bCs/>
                <w:i/>
                <w:sz w:val="20"/>
                <w:szCs w:val="18"/>
              </w:rPr>
            </w:pPr>
            <w:r>
              <w:rPr>
                <w:rFonts w:ascii="Times New Roman" w:hAnsi="Times New Roman" w:cs="Times New Roman"/>
                <w:b/>
                <w:bCs/>
                <w:i/>
                <w:sz w:val="20"/>
                <w:szCs w:val="18"/>
              </w:rPr>
              <w:t>2027г.</w:t>
            </w:r>
          </w:p>
        </w:tc>
        <w:tc>
          <w:tcPr>
            <w:tcW w:w="825" w:type="dxa"/>
            <w:shd w:val="clear" w:color="auto" w:fill="FBD4B4"/>
            <w:vAlign w:val="center"/>
          </w:tcPr>
          <w:p w:rsidR="00580D16" w:rsidRPr="00291639" w:rsidRDefault="00580D16" w:rsidP="00580D16">
            <w:pPr>
              <w:pStyle w:val="aff6"/>
              <w:spacing w:line="240" w:lineRule="auto"/>
              <w:ind w:firstLine="0"/>
              <w:jc w:val="center"/>
              <w:rPr>
                <w:rFonts w:ascii="Times New Roman" w:hAnsi="Times New Roman" w:cs="Times New Roman"/>
                <w:b/>
                <w:bCs/>
                <w:i/>
                <w:sz w:val="20"/>
                <w:szCs w:val="18"/>
              </w:rPr>
            </w:pPr>
            <w:r>
              <w:rPr>
                <w:rFonts w:ascii="Times New Roman" w:hAnsi="Times New Roman" w:cs="Times New Roman"/>
                <w:b/>
                <w:bCs/>
                <w:i/>
                <w:sz w:val="20"/>
                <w:szCs w:val="18"/>
              </w:rPr>
              <w:t>2028 г.</w:t>
            </w:r>
          </w:p>
        </w:tc>
        <w:tc>
          <w:tcPr>
            <w:tcW w:w="1364" w:type="dxa"/>
            <w:shd w:val="clear" w:color="auto" w:fill="FBD4B4"/>
            <w:vAlign w:val="center"/>
          </w:tcPr>
          <w:p w:rsidR="00580D16" w:rsidRPr="00291639" w:rsidRDefault="00580D16" w:rsidP="00580D16">
            <w:pPr>
              <w:pStyle w:val="aff6"/>
              <w:spacing w:line="240" w:lineRule="auto"/>
              <w:ind w:firstLine="0"/>
              <w:jc w:val="center"/>
              <w:rPr>
                <w:rFonts w:ascii="Times New Roman" w:hAnsi="Times New Roman" w:cs="Times New Roman"/>
                <w:b/>
                <w:bCs/>
                <w:i/>
                <w:sz w:val="20"/>
                <w:szCs w:val="18"/>
              </w:rPr>
            </w:pPr>
            <w:r>
              <w:rPr>
                <w:rFonts w:ascii="Times New Roman" w:hAnsi="Times New Roman" w:cs="Times New Roman"/>
                <w:b/>
                <w:bCs/>
                <w:i/>
                <w:sz w:val="20"/>
                <w:szCs w:val="18"/>
              </w:rPr>
              <w:t>2029-</w:t>
            </w:r>
            <w:r w:rsidR="00852F78">
              <w:rPr>
                <w:rFonts w:ascii="Times New Roman" w:hAnsi="Times New Roman" w:cs="Times New Roman"/>
                <w:b/>
                <w:bCs/>
                <w:i/>
                <w:sz w:val="20"/>
                <w:szCs w:val="18"/>
              </w:rPr>
              <w:t>2031</w:t>
            </w:r>
            <w:r>
              <w:rPr>
                <w:rFonts w:ascii="Times New Roman" w:hAnsi="Times New Roman" w:cs="Times New Roman"/>
                <w:b/>
                <w:bCs/>
                <w:i/>
                <w:sz w:val="20"/>
                <w:szCs w:val="18"/>
              </w:rPr>
              <w:t>гг.</w:t>
            </w:r>
          </w:p>
        </w:tc>
      </w:tr>
      <w:tr w:rsidR="00BF7355" w:rsidRPr="00291639" w:rsidTr="00A70792">
        <w:trPr>
          <w:trHeight w:val="70"/>
        </w:trPr>
        <w:tc>
          <w:tcPr>
            <w:tcW w:w="4251" w:type="dxa"/>
            <w:shd w:val="clear" w:color="auto" w:fill="FBD4B4"/>
            <w:vAlign w:val="center"/>
          </w:tcPr>
          <w:p w:rsidR="00BF7355" w:rsidRPr="00291639" w:rsidRDefault="00BF7355" w:rsidP="00BF7355">
            <w:pPr>
              <w:widowControl w:val="0"/>
              <w:tabs>
                <w:tab w:val="left" w:pos="1459"/>
              </w:tabs>
              <w:spacing w:after="0" w:line="240" w:lineRule="auto"/>
              <w:rPr>
                <w:rFonts w:ascii="Times New Roman" w:hAnsi="Times New Roman"/>
                <w:b/>
                <w:bCs/>
                <w:i/>
                <w:color w:val="FF0000"/>
                <w:sz w:val="20"/>
                <w:szCs w:val="18"/>
              </w:rPr>
            </w:pPr>
            <w:r>
              <w:rPr>
                <w:rFonts w:ascii="Times New Roman" w:hAnsi="Times New Roman"/>
                <w:b/>
                <w:i/>
                <w:sz w:val="20"/>
                <w:szCs w:val="20"/>
              </w:rPr>
              <w:t>Котельная № 47, п. Сенной</w:t>
            </w:r>
          </w:p>
        </w:tc>
        <w:tc>
          <w:tcPr>
            <w:tcW w:w="1700" w:type="dxa"/>
            <w:vAlign w:val="center"/>
          </w:tcPr>
          <w:p w:rsidR="00BF7355" w:rsidRPr="00270CB5" w:rsidRDefault="00BF7355" w:rsidP="00BF7355">
            <w:pPr>
              <w:spacing w:after="0"/>
              <w:jc w:val="center"/>
              <w:rPr>
                <w:rFonts w:ascii="Times New Roman" w:hAnsi="Times New Roman"/>
                <w:sz w:val="20"/>
                <w:szCs w:val="20"/>
              </w:rPr>
            </w:pPr>
            <w:r>
              <w:rPr>
                <w:rFonts w:ascii="Times New Roman" w:hAnsi="Times New Roman"/>
                <w:sz w:val="20"/>
                <w:szCs w:val="20"/>
              </w:rPr>
              <w:t>0</w:t>
            </w:r>
          </w:p>
        </w:tc>
        <w:tc>
          <w:tcPr>
            <w:tcW w:w="824" w:type="dxa"/>
            <w:vAlign w:val="center"/>
          </w:tcPr>
          <w:p w:rsidR="00BF7355" w:rsidRPr="00270CB5" w:rsidRDefault="00BF7355" w:rsidP="00BF7355">
            <w:pPr>
              <w:spacing w:after="0"/>
              <w:jc w:val="center"/>
              <w:rPr>
                <w:rFonts w:ascii="Times New Roman" w:hAnsi="Times New Roman"/>
                <w:sz w:val="20"/>
                <w:szCs w:val="20"/>
              </w:rPr>
            </w:pPr>
            <w:r>
              <w:rPr>
                <w:rFonts w:ascii="Times New Roman" w:hAnsi="Times New Roman"/>
                <w:sz w:val="20"/>
                <w:szCs w:val="20"/>
              </w:rPr>
              <w:t>0</w:t>
            </w:r>
          </w:p>
        </w:tc>
        <w:tc>
          <w:tcPr>
            <w:tcW w:w="825" w:type="dxa"/>
            <w:vAlign w:val="center"/>
          </w:tcPr>
          <w:p w:rsidR="00BF7355" w:rsidRPr="00270CB5" w:rsidRDefault="00BF7355" w:rsidP="00BF7355">
            <w:pPr>
              <w:spacing w:after="0"/>
              <w:jc w:val="center"/>
              <w:rPr>
                <w:rFonts w:ascii="Times New Roman" w:hAnsi="Times New Roman"/>
                <w:sz w:val="20"/>
                <w:szCs w:val="20"/>
              </w:rPr>
            </w:pPr>
            <w:r>
              <w:rPr>
                <w:rFonts w:ascii="Times New Roman" w:hAnsi="Times New Roman"/>
                <w:sz w:val="20"/>
                <w:szCs w:val="20"/>
              </w:rPr>
              <w:t>0</w:t>
            </w:r>
          </w:p>
        </w:tc>
        <w:tc>
          <w:tcPr>
            <w:tcW w:w="825" w:type="dxa"/>
            <w:vAlign w:val="center"/>
          </w:tcPr>
          <w:p w:rsidR="00BF7355" w:rsidRPr="00270CB5" w:rsidRDefault="00BF7355" w:rsidP="00BF7355">
            <w:pPr>
              <w:spacing w:after="0"/>
              <w:jc w:val="center"/>
              <w:rPr>
                <w:rFonts w:ascii="Times New Roman" w:hAnsi="Times New Roman"/>
                <w:sz w:val="20"/>
                <w:szCs w:val="20"/>
              </w:rPr>
            </w:pPr>
            <w:r>
              <w:rPr>
                <w:rFonts w:ascii="Times New Roman" w:hAnsi="Times New Roman"/>
                <w:sz w:val="20"/>
                <w:szCs w:val="20"/>
              </w:rPr>
              <w:t>0</w:t>
            </w:r>
          </w:p>
        </w:tc>
        <w:tc>
          <w:tcPr>
            <w:tcW w:w="1364" w:type="dxa"/>
            <w:vAlign w:val="center"/>
          </w:tcPr>
          <w:p w:rsidR="00BF7355" w:rsidRPr="00270CB5" w:rsidRDefault="00BF7355" w:rsidP="00BF7355">
            <w:pPr>
              <w:spacing w:after="0"/>
              <w:jc w:val="center"/>
              <w:rPr>
                <w:rFonts w:ascii="Times New Roman" w:hAnsi="Times New Roman"/>
                <w:sz w:val="20"/>
                <w:szCs w:val="20"/>
              </w:rPr>
            </w:pPr>
            <w:r>
              <w:rPr>
                <w:rFonts w:ascii="Times New Roman" w:hAnsi="Times New Roman"/>
                <w:sz w:val="20"/>
                <w:szCs w:val="20"/>
              </w:rPr>
              <w:t>0</w:t>
            </w:r>
          </w:p>
        </w:tc>
      </w:tr>
    </w:tbl>
    <w:p w:rsidR="002C1EAA" w:rsidRPr="002C1EAA" w:rsidRDefault="002C1EAA" w:rsidP="008612D7">
      <w:pPr>
        <w:autoSpaceDE w:val="0"/>
        <w:autoSpaceDN w:val="0"/>
        <w:adjustRightInd w:val="0"/>
        <w:spacing w:before="240" w:line="240" w:lineRule="auto"/>
        <w:jc w:val="center"/>
        <w:rPr>
          <w:rFonts w:ascii="Times New Roman" w:hAnsi="Times New Roman"/>
          <w:b/>
          <w:i/>
          <w:iCs/>
          <w:sz w:val="28"/>
          <w:szCs w:val="28"/>
        </w:rPr>
      </w:pPr>
      <w:r w:rsidRPr="002C1EAA">
        <w:rPr>
          <w:rFonts w:ascii="Times New Roman" w:hAnsi="Times New Roman"/>
          <w:b/>
          <w:i/>
          <w:iCs/>
          <w:sz w:val="28"/>
          <w:szCs w:val="28"/>
        </w:rPr>
        <w:t>2.3.7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2C1EAA" w:rsidRPr="002C1EAA" w:rsidRDefault="002C1EAA" w:rsidP="00625C0C">
      <w:pPr>
        <w:autoSpaceDE w:val="0"/>
        <w:autoSpaceDN w:val="0"/>
        <w:adjustRightInd w:val="0"/>
        <w:spacing w:after="0" w:line="360" w:lineRule="auto"/>
        <w:ind w:firstLine="567"/>
        <w:jc w:val="both"/>
        <w:rPr>
          <w:rFonts w:ascii="Times New Roman" w:hAnsi="Times New Roman"/>
          <w:sz w:val="28"/>
          <w:szCs w:val="28"/>
        </w:rPr>
      </w:pPr>
      <w:r w:rsidRPr="002C1EAA">
        <w:rPr>
          <w:rFonts w:ascii="Times New Roman" w:hAnsi="Times New Roman"/>
          <w:sz w:val="28"/>
          <w:szCs w:val="28"/>
        </w:rPr>
        <w:t>Согласно Федеральному закону от 27.07.2010</w:t>
      </w:r>
      <w:r w:rsidR="00541131">
        <w:rPr>
          <w:rFonts w:ascii="Times New Roman" w:hAnsi="Times New Roman"/>
          <w:sz w:val="28"/>
          <w:szCs w:val="28"/>
        </w:rPr>
        <w:t>г.</w:t>
      </w:r>
      <w:r w:rsidRPr="002C1EAA">
        <w:rPr>
          <w:rFonts w:ascii="Times New Roman" w:hAnsi="Times New Roman"/>
          <w:sz w:val="28"/>
          <w:szCs w:val="28"/>
        </w:rPr>
        <w:t xml:space="preserve"> № 190-ФЗ </w:t>
      </w:r>
      <w:r w:rsidR="009C3F8B">
        <w:rPr>
          <w:rFonts w:ascii="Times New Roman" w:hAnsi="Times New Roman"/>
          <w:sz w:val="28"/>
          <w:szCs w:val="28"/>
        </w:rPr>
        <w:t>«</w:t>
      </w:r>
      <w:r w:rsidRPr="002C1EAA">
        <w:rPr>
          <w:rFonts w:ascii="Times New Roman" w:hAnsi="Times New Roman"/>
          <w:sz w:val="28"/>
          <w:szCs w:val="28"/>
        </w:rPr>
        <w:t>О теплоснабжении</w:t>
      </w:r>
      <w:r w:rsidR="009C3F8B">
        <w:rPr>
          <w:rFonts w:ascii="Times New Roman" w:hAnsi="Times New Roman"/>
          <w:sz w:val="28"/>
          <w:szCs w:val="28"/>
        </w:rPr>
        <w:t>»</w:t>
      </w:r>
      <w:r w:rsidRPr="002C1EAA">
        <w:rPr>
          <w:rFonts w:ascii="Times New Roman" w:hAnsi="Times New Roman"/>
          <w:sz w:val="28"/>
          <w:szCs w:val="28"/>
        </w:rPr>
        <w:t xml:space="preserve">, 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rsidRPr="002C1EAA">
        <w:rPr>
          <w:rFonts w:ascii="Times New Roman" w:hAnsi="Times New Roman"/>
          <w:sz w:val="28"/>
          <w:szCs w:val="28"/>
        </w:rPr>
        <w:t>теплопотребляющих</w:t>
      </w:r>
      <w:proofErr w:type="spellEnd"/>
      <w:r w:rsidRPr="002C1EAA">
        <w:rPr>
          <w:rFonts w:ascii="Times New Roman" w:hAnsi="Times New Roman"/>
          <w:sz w:val="28"/>
          <w:szCs w:val="28"/>
        </w:rPr>
        <w:t xml:space="preserve"> установок, входящих в систему теплоснабжения, но не потребляющих тепловой энергии, теплоносителя.</w:t>
      </w:r>
    </w:p>
    <w:p w:rsidR="002C1EAA" w:rsidRPr="002C1EAA" w:rsidRDefault="002C1EAA" w:rsidP="00625C0C">
      <w:pPr>
        <w:autoSpaceDE w:val="0"/>
        <w:autoSpaceDN w:val="0"/>
        <w:adjustRightInd w:val="0"/>
        <w:spacing w:after="0" w:line="360" w:lineRule="auto"/>
        <w:ind w:firstLine="567"/>
        <w:jc w:val="both"/>
        <w:rPr>
          <w:rFonts w:ascii="Times New Roman" w:hAnsi="Times New Roman"/>
          <w:sz w:val="28"/>
          <w:szCs w:val="28"/>
        </w:rPr>
      </w:pPr>
      <w:r w:rsidRPr="002C1EAA">
        <w:rPr>
          <w:rFonts w:ascii="Times New Roman" w:hAnsi="Times New Roman"/>
          <w:sz w:val="28"/>
          <w:szCs w:val="28"/>
        </w:rPr>
        <w:t xml:space="preserve">Значения существующей и перспективной резервной тепловой мощности источников теплоснабжения для </w:t>
      </w:r>
      <w:r w:rsidR="004E7D0D">
        <w:rPr>
          <w:rFonts w:ascii="Times New Roman" w:hAnsi="Times New Roman"/>
          <w:sz w:val="28"/>
          <w:szCs w:val="28"/>
        </w:rPr>
        <w:t>котельных</w:t>
      </w:r>
      <w:r w:rsidR="00ED2D99">
        <w:rPr>
          <w:rFonts w:ascii="Times New Roman" w:hAnsi="Times New Roman"/>
          <w:sz w:val="28"/>
          <w:szCs w:val="28"/>
        </w:rPr>
        <w:t xml:space="preserve">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ED2D99">
        <w:rPr>
          <w:rFonts w:ascii="Times New Roman" w:hAnsi="Times New Roman"/>
          <w:sz w:val="28"/>
          <w:szCs w:val="28"/>
        </w:rPr>
        <w:t xml:space="preserve"> </w:t>
      </w:r>
      <w:r>
        <w:rPr>
          <w:rFonts w:ascii="Times New Roman" w:hAnsi="Times New Roman"/>
          <w:sz w:val="28"/>
          <w:szCs w:val="28"/>
        </w:rPr>
        <w:t xml:space="preserve">приведены в таблице </w:t>
      </w:r>
      <w:r w:rsidR="000A6B91">
        <w:rPr>
          <w:rFonts w:ascii="Times New Roman" w:hAnsi="Times New Roman"/>
          <w:sz w:val="28"/>
          <w:szCs w:val="28"/>
        </w:rPr>
        <w:t>2.3.7.1</w:t>
      </w:r>
      <w:r w:rsidRPr="002C1EAA">
        <w:rPr>
          <w:rFonts w:ascii="Times New Roman" w:hAnsi="Times New Roman"/>
          <w:sz w:val="28"/>
          <w:szCs w:val="28"/>
        </w:rPr>
        <w:t>.</w:t>
      </w:r>
    </w:p>
    <w:p w:rsidR="006329B8" w:rsidRDefault="006329B8" w:rsidP="00A371D0">
      <w:pPr>
        <w:autoSpaceDE w:val="0"/>
        <w:autoSpaceDN w:val="0"/>
        <w:adjustRightInd w:val="0"/>
        <w:spacing w:after="0" w:line="240" w:lineRule="auto"/>
        <w:jc w:val="center"/>
        <w:rPr>
          <w:rFonts w:ascii="Times New Roman" w:hAnsi="Times New Roman"/>
          <w:b/>
          <w:i/>
          <w:sz w:val="28"/>
          <w:szCs w:val="28"/>
        </w:rPr>
        <w:sectPr w:rsidR="006329B8" w:rsidSect="006329B8">
          <w:headerReference w:type="default" r:id="rId18"/>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C1EAA" w:rsidRPr="002C1EAA" w:rsidRDefault="002C1EAA" w:rsidP="00A371D0">
      <w:pPr>
        <w:autoSpaceDE w:val="0"/>
        <w:autoSpaceDN w:val="0"/>
        <w:adjustRightInd w:val="0"/>
        <w:spacing w:after="0" w:line="240" w:lineRule="auto"/>
        <w:jc w:val="center"/>
        <w:rPr>
          <w:rFonts w:ascii="Times New Roman" w:hAnsi="Times New Roman"/>
          <w:b/>
          <w:i/>
          <w:sz w:val="28"/>
          <w:szCs w:val="28"/>
        </w:rPr>
      </w:pPr>
      <w:r w:rsidRPr="004324F1">
        <w:rPr>
          <w:rFonts w:ascii="Times New Roman" w:hAnsi="Times New Roman"/>
          <w:b/>
          <w:i/>
          <w:sz w:val="28"/>
          <w:szCs w:val="28"/>
        </w:rPr>
        <w:lastRenderedPageBreak/>
        <w:t xml:space="preserve">Таблица </w:t>
      </w:r>
      <w:r w:rsidR="008C7F47" w:rsidRPr="004324F1">
        <w:rPr>
          <w:rFonts w:ascii="Times New Roman" w:hAnsi="Times New Roman"/>
          <w:b/>
          <w:i/>
          <w:sz w:val="28"/>
          <w:szCs w:val="28"/>
        </w:rPr>
        <w:t>2.3.7.1</w:t>
      </w:r>
      <w:r w:rsidRPr="004324F1">
        <w:rPr>
          <w:rFonts w:ascii="Times New Roman" w:hAnsi="Times New Roman"/>
          <w:b/>
          <w:i/>
          <w:sz w:val="28"/>
          <w:szCs w:val="28"/>
        </w:rPr>
        <w:t xml:space="preserve"> – Существующая и перспективная резервная тепловая мощности источников теплоснабжения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0"/>
        <w:gridCol w:w="1632"/>
        <w:gridCol w:w="1072"/>
        <w:gridCol w:w="1073"/>
        <w:gridCol w:w="1073"/>
        <w:gridCol w:w="1319"/>
      </w:tblGrid>
      <w:tr w:rsidR="002C1EAA" w:rsidRPr="008D72B8" w:rsidTr="00F93785">
        <w:trPr>
          <w:trHeight w:val="389"/>
        </w:trPr>
        <w:tc>
          <w:tcPr>
            <w:tcW w:w="3470" w:type="dxa"/>
            <w:vMerge w:val="restart"/>
            <w:shd w:val="clear" w:color="auto" w:fill="FBD4B4"/>
            <w:vAlign w:val="center"/>
          </w:tcPr>
          <w:p w:rsidR="002C1EAA" w:rsidRPr="008D72B8" w:rsidRDefault="002C1EAA" w:rsidP="006329B8">
            <w:pPr>
              <w:autoSpaceDE w:val="0"/>
              <w:autoSpaceDN w:val="0"/>
              <w:adjustRightInd w:val="0"/>
              <w:spacing w:after="0" w:line="240" w:lineRule="auto"/>
              <w:jc w:val="center"/>
              <w:rPr>
                <w:rFonts w:ascii="Times New Roman" w:eastAsia="Times New Roman,Bold" w:hAnsi="Times New Roman"/>
                <w:b/>
                <w:bCs/>
                <w:i/>
                <w:sz w:val="20"/>
                <w:szCs w:val="20"/>
              </w:rPr>
            </w:pPr>
            <w:r w:rsidRPr="008D72B8">
              <w:rPr>
                <w:rFonts w:ascii="Times New Roman" w:eastAsia="Times New Roman,Bold" w:hAnsi="Times New Roman"/>
                <w:b/>
                <w:bCs/>
                <w:i/>
                <w:sz w:val="20"/>
                <w:szCs w:val="20"/>
              </w:rPr>
              <w:t>Источник теплоснабжения</w:t>
            </w:r>
          </w:p>
        </w:tc>
        <w:tc>
          <w:tcPr>
            <w:tcW w:w="6169" w:type="dxa"/>
            <w:gridSpan w:val="5"/>
            <w:shd w:val="clear" w:color="auto" w:fill="FBD4B4"/>
            <w:vAlign w:val="center"/>
          </w:tcPr>
          <w:p w:rsidR="002C1EAA" w:rsidRPr="008D72B8" w:rsidRDefault="002C1EAA" w:rsidP="006329B8">
            <w:pPr>
              <w:autoSpaceDE w:val="0"/>
              <w:autoSpaceDN w:val="0"/>
              <w:adjustRightInd w:val="0"/>
              <w:spacing w:after="0" w:line="240" w:lineRule="auto"/>
              <w:jc w:val="center"/>
              <w:rPr>
                <w:rFonts w:ascii="Times New Roman" w:eastAsia="Times New Roman,Bold" w:hAnsi="Times New Roman"/>
                <w:b/>
                <w:bCs/>
                <w:i/>
                <w:sz w:val="20"/>
                <w:szCs w:val="20"/>
              </w:rPr>
            </w:pPr>
            <w:r w:rsidRPr="008D72B8">
              <w:rPr>
                <w:rFonts w:ascii="Times New Roman" w:eastAsia="Times New Roman,Bold" w:hAnsi="Times New Roman"/>
                <w:b/>
                <w:bCs/>
                <w:i/>
                <w:sz w:val="20"/>
                <w:szCs w:val="20"/>
              </w:rPr>
              <w:t>Значения существующей и перспективной резервной тепловой мощности источников теплоснабжения, Гкал/час</w:t>
            </w:r>
          </w:p>
        </w:tc>
      </w:tr>
      <w:tr w:rsidR="002C1EAA" w:rsidRPr="008D72B8" w:rsidTr="00F93785">
        <w:trPr>
          <w:trHeight w:val="227"/>
        </w:trPr>
        <w:tc>
          <w:tcPr>
            <w:tcW w:w="3470" w:type="dxa"/>
            <w:vMerge/>
            <w:shd w:val="clear" w:color="auto" w:fill="FBD4B4"/>
            <w:vAlign w:val="center"/>
          </w:tcPr>
          <w:p w:rsidR="002C1EAA" w:rsidRPr="008D72B8" w:rsidRDefault="002C1EAA" w:rsidP="006329B8">
            <w:pPr>
              <w:pStyle w:val="aff6"/>
              <w:spacing w:line="240" w:lineRule="auto"/>
              <w:ind w:left="321"/>
              <w:jc w:val="center"/>
              <w:rPr>
                <w:rFonts w:ascii="Times New Roman" w:hAnsi="Times New Roman" w:cs="Times New Roman"/>
                <w:b/>
                <w:bCs/>
                <w:i/>
                <w:sz w:val="20"/>
                <w:szCs w:val="20"/>
              </w:rPr>
            </w:pPr>
          </w:p>
        </w:tc>
        <w:tc>
          <w:tcPr>
            <w:tcW w:w="1632" w:type="dxa"/>
            <w:shd w:val="clear" w:color="auto" w:fill="FBD4B4"/>
            <w:vAlign w:val="center"/>
          </w:tcPr>
          <w:p w:rsidR="002C1EAA" w:rsidRPr="008D72B8" w:rsidRDefault="002C1EAA" w:rsidP="006329B8">
            <w:pPr>
              <w:spacing w:after="0" w:line="240" w:lineRule="auto"/>
              <w:jc w:val="center"/>
              <w:rPr>
                <w:rFonts w:ascii="Times New Roman" w:hAnsi="Times New Roman"/>
                <w:b/>
                <w:bCs/>
                <w:i/>
                <w:sz w:val="20"/>
                <w:szCs w:val="20"/>
              </w:rPr>
            </w:pPr>
            <w:r w:rsidRPr="008D72B8">
              <w:rPr>
                <w:rFonts w:ascii="Times New Roman" w:eastAsia="Times New Roman,Bold" w:hAnsi="Times New Roman"/>
                <w:b/>
                <w:bCs/>
                <w:i/>
                <w:sz w:val="20"/>
                <w:szCs w:val="20"/>
              </w:rPr>
              <w:t>Существующая</w:t>
            </w:r>
          </w:p>
        </w:tc>
        <w:tc>
          <w:tcPr>
            <w:tcW w:w="4537" w:type="dxa"/>
            <w:gridSpan w:val="4"/>
            <w:shd w:val="clear" w:color="auto" w:fill="FBD4B4"/>
            <w:vAlign w:val="center"/>
          </w:tcPr>
          <w:p w:rsidR="002C1EAA" w:rsidRPr="008D72B8" w:rsidRDefault="002C1EAA" w:rsidP="006329B8">
            <w:pPr>
              <w:spacing w:after="0" w:line="240" w:lineRule="auto"/>
              <w:jc w:val="center"/>
              <w:rPr>
                <w:rFonts w:ascii="Times New Roman" w:hAnsi="Times New Roman"/>
                <w:b/>
                <w:bCs/>
                <w:i/>
                <w:sz w:val="20"/>
                <w:szCs w:val="20"/>
              </w:rPr>
            </w:pPr>
            <w:r w:rsidRPr="008D72B8">
              <w:rPr>
                <w:rFonts w:ascii="Times New Roman" w:eastAsia="Times New Roman,Bold" w:hAnsi="Times New Roman"/>
                <w:b/>
                <w:bCs/>
                <w:i/>
                <w:sz w:val="20"/>
                <w:szCs w:val="20"/>
              </w:rPr>
              <w:t>Перспективная</w:t>
            </w:r>
          </w:p>
        </w:tc>
      </w:tr>
      <w:tr w:rsidR="00921E84" w:rsidRPr="008D72B8" w:rsidTr="00F93785">
        <w:trPr>
          <w:trHeight w:val="273"/>
        </w:trPr>
        <w:tc>
          <w:tcPr>
            <w:tcW w:w="3470" w:type="dxa"/>
            <w:vMerge/>
            <w:shd w:val="clear" w:color="auto" w:fill="FBD4B4"/>
            <w:vAlign w:val="center"/>
          </w:tcPr>
          <w:p w:rsidR="00921E84" w:rsidRPr="008D72B8" w:rsidRDefault="00921E84" w:rsidP="00921E84">
            <w:pPr>
              <w:pStyle w:val="aff6"/>
              <w:spacing w:line="240" w:lineRule="auto"/>
              <w:ind w:left="321"/>
              <w:jc w:val="center"/>
              <w:rPr>
                <w:rFonts w:ascii="Times New Roman" w:hAnsi="Times New Roman" w:cs="Times New Roman"/>
                <w:b/>
                <w:bCs/>
                <w:i/>
                <w:sz w:val="20"/>
                <w:szCs w:val="20"/>
              </w:rPr>
            </w:pPr>
          </w:p>
        </w:tc>
        <w:tc>
          <w:tcPr>
            <w:tcW w:w="1632" w:type="dxa"/>
            <w:shd w:val="clear" w:color="auto" w:fill="FBD4B4"/>
            <w:vAlign w:val="center"/>
          </w:tcPr>
          <w:p w:rsidR="00921E84" w:rsidRPr="008D72B8" w:rsidRDefault="00921E84" w:rsidP="00921E84">
            <w:pPr>
              <w:pStyle w:val="aff6"/>
              <w:spacing w:line="240" w:lineRule="auto"/>
              <w:ind w:firstLine="0"/>
              <w:jc w:val="center"/>
              <w:rPr>
                <w:rFonts w:ascii="Times New Roman" w:hAnsi="Times New Roman" w:cs="Times New Roman"/>
                <w:b/>
                <w:bCs/>
                <w:i/>
                <w:sz w:val="20"/>
                <w:szCs w:val="20"/>
              </w:rPr>
            </w:pPr>
            <w:r w:rsidRPr="008D72B8">
              <w:rPr>
                <w:rFonts w:ascii="Times New Roman" w:hAnsi="Times New Roman" w:cs="Times New Roman"/>
                <w:b/>
                <w:bCs/>
                <w:i/>
                <w:sz w:val="20"/>
                <w:szCs w:val="20"/>
              </w:rPr>
              <w:t>2025г.</w:t>
            </w:r>
          </w:p>
        </w:tc>
        <w:tc>
          <w:tcPr>
            <w:tcW w:w="1072" w:type="dxa"/>
            <w:shd w:val="clear" w:color="auto" w:fill="FBD4B4"/>
            <w:vAlign w:val="center"/>
          </w:tcPr>
          <w:p w:rsidR="00921E84" w:rsidRPr="008D72B8" w:rsidRDefault="00921E84" w:rsidP="00921E84">
            <w:pPr>
              <w:pStyle w:val="aff6"/>
              <w:spacing w:line="240" w:lineRule="auto"/>
              <w:ind w:firstLine="0"/>
              <w:jc w:val="center"/>
              <w:rPr>
                <w:rFonts w:ascii="Times New Roman" w:hAnsi="Times New Roman" w:cs="Times New Roman"/>
                <w:b/>
                <w:bCs/>
                <w:i/>
                <w:sz w:val="20"/>
                <w:szCs w:val="20"/>
              </w:rPr>
            </w:pPr>
            <w:r w:rsidRPr="008D72B8">
              <w:rPr>
                <w:rFonts w:ascii="Times New Roman" w:hAnsi="Times New Roman" w:cs="Times New Roman"/>
                <w:b/>
                <w:bCs/>
                <w:i/>
                <w:sz w:val="20"/>
                <w:szCs w:val="20"/>
              </w:rPr>
              <w:t>2026г.</w:t>
            </w:r>
          </w:p>
        </w:tc>
        <w:tc>
          <w:tcPr>
            <w:tcW w:w="1073" w:type="dxa"/>
            <w:shd w:val="clear" w:color="auto" w:fill="FBD4B4"/>
            <w:vAlign w:val="center"/>
          </w:tcPr>
          <w:p w:rsidR="00921E84" w:rsidRPr="008D72B8" w:rsidRDefault="00921E84" w:rsidP="00921E84">
            <w:pPr>
              <w:pStyle w:val="aff6"/>
              <w:spacing w:line="240" w:lineRule="auto"/>
              <w:ind w:firstLine="0"/>
              <w:jc w:val="center"/>
              <w:rPr>
                <w:rFonts w:ascii="Times New Roman" w:hAnsi="Times New Roman" w:cs="Times New Roman"/>
                <w:b/>
                <w:bCs/>
                <w:i/>
                <w:sz w:val="20"/>
                <w:szCs w:val="20"/>
              </w:rPr>
            </w:pPr>
            <w:r w:rsidRPr="008D72B8">
              <w:rPr>
                <w:rFonts w:ascii="Times New Roman" w:hAnsi="Times New Roman" w:cs="Times New Roman"/>
                <w:b/>
                <w:bCs/>
                <w:i/>
                <w:sz w:val="20"/>
                <w:szCs w:val="20"/>
              </w:rPr>
              <w:t>2027г.</w:t>
            </w:r>
          </w:p>
        </w:tc>
        <w:tc>
          <w:tcPr>
            <w:tcW w:w="1073" w:type="dxa"/>
            <w:shd w:val="clear" w:color="auto" w:fill="FBD4B4"/>
            <w:vAlign w:val="center"/>
          </w:tcPr>
          <w:p w:rsidR="00921E84" w:rsidRPr="008D72B8" w:rsidRDefault="00921E84" w:rsidP="00921E84">
            <w:pPr>
              <w:pStyle w:val="aff6"/>
              <w:spacing w:line="240" w:lineRule="auto"/>
              <w:ind w:firstLine="0"/>
              <w:jc w:val="center"/>
              <w:rPr>
                <w:rFonts w:ascii="Times New Roman" w:hAnsi="Times New Roman" w:cs="Times New Roman"/>
                <w:b/>
                <w:bCs/>
                <w:i/>
                <w:sz w:val="20"/>
                <w:szCs w:val="20"/>
              </w:rPr>
            </w:pPr>
            <w:r>
              <w:rPr>
                <w:rFonts w:ascii="Times New Roman" w:hAnsi="Times New Roman" w:cs="Times New Roman"/>
                <w:b/>
                <w:bCs/>
                <w:i/>
                <w:sz w:val="20"/>
                <w:szCs w:val="20"/>
              </w:rPr>
              <w:t>2028 г.</w:t>
            </w:r>
          </w:p>
        </w:tc>
        <w:tc>
          <w:tcPr>
            <w:tcW w:w="1319" w:type="dxa"/>
            <w:shd w:val="clear" w:color="auto" w:fill="FBD4B4"/>
            <w:vAlign w:val="center"/>
          </w:tcPr>
          <w:p w:rsidR="00921E84" w:rsidRPr="008D72B8" w:rsidRDefault="00921E84" w:rsidP="00921E84">
            <w:pPr>
              <w:pStyle w:val="aff6"/>
              <w:spacing w:line="240" w:lineRule="auto"/>
              <w:ind w:firstLine="0"/>
              <w:jc w:val="center"/>
              <w:rPr>
                <w:rFonts w:ascii="Times New Roman" w:hAnsi="Times New Roman" w:cs="Times New Roman"/>
                <w:b/>
                <w:bCs/>
                <w:i/>
                <w:sz w:val="20"/>
                <w:szCs w:val="20"/>
              </w:rPr>
            </w:pPr>
            <w:r>
              <w:rPr>
                <w:rFonts w:ascii="Times New Roman" w:hAnsi="Times New Roman" w:cs="Times New Roman"/>
                <w:b/>
                <w:bCs/>
                <w:i/>
                <w:sz w:val="20"/>
                <w:szCs w:val="20"/>
              </w:rPr>
              <w:t>2029</w:t>
            </w:r>
            <w:r w:rsidRPr="008D72B8">
              <w:rPr>
                <w:rFonts w:ascii="Times New Roman" w:hAnsi="Times New Roman" w:cs="Times New Roman"/>
                <w:b/>
                <w:bCs/>
                <w:i/>
                <w:sz w:val="20"/>
                <w:szCs w:val="20"/>
              </w:rPr>
              <w:t>-</w:t>
            </w:r>
            <w:r w:rsidR="00852F78">
              <w:rPr>
                <w:rFonts w:ascii="Times New Roman" w:hAnsi="Times New Roman" w:cs="Times New Roman"/>
                <w:b/>
                <w:bCs/>
                <w:i/>
                <w:sz w:val="20"/>
                <w:szCs w:val="20"/>
              </w:rPr>
              <w:t>2031</w:t>
            </w:r>
            <w:r w:rsidRPr="008D72B8">
              <w:rPr>
                <w:rFonts w:ascii="Times New Roman" w:hAnsi="Times New Roman" w:cs="Times New Roman"/>
                <w:b/>
                <w:bCs/>
                <w:i/>
                <w:sz w:val="20"/>
                <w:szCs w:val="20"/>
              </w:rPr>
              <w:t>гг.</w:t>
            </w:r>
          </w:p>
        </w:tc>
      </w:tr>
      <w:tr w:rsidR="009B4E45" w:rsidRPr="008D72B8" w:rsidTr="00F93785">
        <w:trPr>
          <w:trHeight w:val="110"/>
        </w:trPr>
        <w:tc>
          <w:tcPr>
            <w:tcW w:w="3470" w:type="dxa"/>
            <w:shd w:val="clear" w:color="auto" w:fill="FBD4B4"/>
            <w:vAlign w:val="center"/>
          </w:tcPr>
          <w:p w:rsidR="009B4E45" w:rsidRPr="008D72B8" w:rsidRDefault="009B4E45" w:rsidP="009B4E45">
            <w:pPr>
              <w:widowControl w:val="0"/>
              <w:tabs>
                <w:tab w:val="left" w:pos="1459"/>
              </w:tabs>
              <w:spacing w:after="0" w:line="240" w:lineRule="auto"/>
              <w:jc w:val="center"/>
              <w:rPr>
                <w:rFonts w:ascii="Times New Roman" w:hAnsi="Times New Roman"/>
                <w:b/>
                <w:bCs/>
                <w:i/>
                <w:color w:val="FF0000"/>
                <w:sz w:val="20"/>
                <w:szCs w:val="20"/>
              </w:rPr>
            </w:pPr>
            <w:r>
              <w:rPr>
                <w:rFonts w:ascii="Times New Roman" w:hAnsi="Times New Roman"/>
                <w:b/>
                <w:i/>
                <w:sz w:val="20"/>
                <w:szCs w:val="20"/>
              </w:rPr>
              <w:t>Котельная № 47, п. Сенной</w:t>
            </w:r>
          </w:p>
        </w:tc>
        <w:tc>
          <w:tcPr>
            <w:tcW w:w="1632" w:type="dxa"/>
            <w:vAlign w:val="center"/>
          </w:tcPr>
          <w:p w:rsidR="009B4E45" w:rsidRPr="00270CB5" w:rsidRDefault="009B4E45" w:rsidP="009B4E45">
            <w:pPr>
              <w:spacing w:after="0"/>
              <w:jc w:val="center"/>
              <w:rPr>
                <w:rFonts w:ascii="Times New Roman" w:hAnsi="Times New Roman"/>
                <w:color w:val="000000"/>
                <w:sz w:val="20"/>
                <w:szCs w:val="20"/>
              </w:rPr>
            </w:pPr>
            <w:r>
              <w:rPr>
                <w:rFonts w:ascii="Times New Roman" w:hAnsi="Times New Roman"/>
                <w:color w:val="000000"/>
                <w:sz w:val="20"/>
                <w:szCs w:val="20"/>
              </w:rPr>
              <w:t>0,108</w:t>
            </w:r>
          </w:p>
        </w:tc>
        <w:tc>
          <w:tcPr>
            <w:tcW w:w="1072" w:type="dxa"/>
            <w:vAlign w:val="center"/>
          </w:tcPr>
          <w:p w:rsidR="009B4E45" w:rsidRPr="00270CB5" w:rsidRDefault="009B4E45" w:rsidP="009B4E45">
            <w:pPr>
              <w:spacing w:after="0"/>
              <w:jc w:val="center"/>
              <w:rPr>
                <w:rFonts w:ascii="Times New Roman" w:hAnsi="Times New Roman"/>
                <w:color w:val="000000"/>
                <w:sz w:val="20"/>
                <w:szCs w:val="20"/>
              </w:rPr>
            </w:pPr>
            <w:r>
              <w:rPr>
                <w:rFonts w:ascii="Times New Roman" w:hAnsi="Times New Roman"/>
                <w:color w:val="000000"/>
                <w:sz w:val="20"/>
                <w:szCs w:val="20"/>
              </w:rPr>
              <w:t>0,108</w:t>
            </w:r>
          </w:p>
        </w:tc>
        <w:tc>
          <w:tcPr>
            <w:tcW w:w="1073" w:type="dxa"/>
            <w:vAlign w:val="center"/>
          </w:tcPr>
          <w:p w:rsidR="009B4E45" w:rsidRPr="00270CB5" w:rsidRDefault="009B4E45" w:rsidP="009B4E45">
            <w:pPr>
              <w:spacing w:after="0"/>
              <w:jc w:val="center"/>
              <w:rPr>
                <w:rFonts w:ascii="Times New Roman" w:hAnsi="Times New Roman"/>
                <w:color w:val="000000"/>
                <w:sz w:val="20"/>
                <w:szCs w:val="20"/>
              </w:rPr>
            </w:pPr>
            <w:r>
              <w:rPr>
                <w:rFonts w:ascii="Times New Roman" w:hAnsi="Times New Roman"/>
                <w:color w:val="000000"/>
                <w:sz w:val="20"/>
                <w:szCs w:val="20"/>
              </w:rPr>
              <w:t>0,108</w:t>
            </w:r>
          </w:p>
        </w:tc>
        <w:tc>
          <w:tcPr>
            <w:tcW w:w="1073" w:type="dxa"/>
            <w:vAlign w:val="center"/>
          </w:tcPr>
          <w:p w:rsidR="009B4E45" w:rsidRPr="00270CB5" w:rsidRDefault="009B4E45" w:rsidP="009B4E45">
            <w:pPr>
              <w:spacing w:after="0"/>
              <w:jc w:val="center"/>
              <w:rPr>
                <w:rFonts w:ascii="Times New Roman" w:hAnsi="Times New Roman"/>
                <w:color w:val="000000"/>
                <w:sz w:val="20"/>
                <w:szCs w:val="20"/>
              </w:rPr>
            </w:pPr>
            <w:r>
              <w:rPr>
                <w:rFonts w:ascii="Times New Roman" w:hAnsi="Times New Roman"/>
                <w:color w:val="000000"/>
                <w:sz w:val="20"/>
                <w:szCs w:val="20"/>
              </w:rPr>
              <w:t>0,108</w:t>
            </w:r>
          </w:p>
        </w:tc>
        <w:tc>
          <w:tcPr>
            <w:tcW w:w="1319" w:type="dxa"/>
            <w:vAlign w:val="center"/>
          </w:tcPr>
          <w:p w:rsidR="009B4E45" w:rsidRPr="00270CB5" w:rsidRDefault="009B4E45" w:rsidP="009B4E45">
            <w:pPr>
              <w:spacing w:after="0"/>
              <w:jc w:val="center"/>
              <w:rPr>
                <w:rFonts w:ascii="Times New Roman" w:hAnsi="Times New Roman"/>
                <w:color w:val="000000"/>
                <w:sz w:val="20"/>
                <w:szCs w:val="20"/>
              </w:rPr>
            </w:pPr>
            <w:r>
              <w:rPr>
                <w:rFonts w:ascii="Times New Roman" w:hAnsi="Times New Roman"/>
                <w:color w:val="000000"/>
                <w:sz w:val="20"/>
                <w:szCs w:val="20"/>
              </w:rPr>
              <w:t>0,108</w:t>
            </w:r>
          </w:p>
        </w:tc>
      </w:tr>
    </w:tbl>
    <w:p w:rsidR="009B4E45" w:rsidRDefault="009B4E45" w:rsidP="009B4E45">
      <w:pPr>
        <w:autoSpaceDE w:val="0"/>
        <w:autoSpaceDN w:val="0"/>
        <w:adjustRightInd w:val="0"/>
        <w:spacing w:before="240" w:line="240" w:lineRule="auto"/>
        <w:ind w:firstLine="709"/>
        <w:jc w:val="both"/>
        <w:rPr>
          <w:rFonts w:ascii="Times New Roman" w:hAnsi="Times New Roman"/>
          <w:b/>
          <w:i/>
          <w:iCs/>
          <w:sz w:val="28"/>
          <w:szCs w:val="28"/>
        </w:rPr>
      </w:pPr>
      <w:r>
        <w:rPr>
          <w:rFonts w:ascii="Times New Roman" w:hAnsi="Times New Roman"/>
          <w:sz w:val="28"/>
          <w:szCs w:val="28"/>
        </w:rPr>
        <w:t>По остальным котельным данные отсутствуют.</w:t>
      </w:r>
    </w:p>
    <w:p w:rsidR="00E22A93" w:rsidRPr="00E22A93" w:rsidRDefault="00E22A93" w:rsidP="003C3490">
      <w:pPr>
        <w:autoSpaceDE w:val="0"/>
        <w:autoSpaceDN w:val="0"/>
        <w:adjustRightInd w:val="0"/>
        <w:spacing w:before="240" w:line="240" w:lineRule="auto"/>
        <w:jc w:val="center"/>
        <w:rPr>
          <w:rFonts w:ascii="Times New Roman" w:hAnsi="Times New Roman"/>
          <w:b/>
          <w:i/>
          <w:iCs/>
          <w:sz w:val="28"/>
          <w:szCs w:val="28"/>
        </w:rPr>
      </w:pPr>
      <w:r w:rsidRPr="00E22A93">
        <w:rPr>
          <w:rFonts w:ascii="Times New Roman" w:hAnsi="Times New Roman"/>
          <w:b/>
          <w:i/>
          <w:iCs/>
          <w:sz w:val="28"/>
          <w:szCs w:val="28"/>
        </w:rPr>
        <w:t>2.3.8 Значения существующей и перспективной тепловой нагрузки потребителей, устанавливаемые с учетом расчетной тепловой нагрузки</w:t>
      </w:r>
    </w:p>
    <w:p w:rsidR="008938C6" w:rsidRPr="00D723BA" w:rsidRDefault="00D723BA" w:rsidP="00D723BA">
      <w:pPr>
        <w:autoSpaceDE w:val="0"/>
        <w:autoSpaceDN w:val="0"/>
        <w:adjustRightInd w:val="0"/>
        <w:spacing w:before="240" w:after="0" w:line="240" w:lineRule="auto"/>
        <w:jc w:val="center"/>
        <w:rPr>
          <w:rFonts w:ascii="Times New Roman" w:hAnsi="Times New Roman"/>
          <w:b/>
          <w:i/>
          <w:iCs/>
          <w:sz w:val="28"/>
          <w:szCs w:val="28"/>
        </w:rPr>
      </w:pPr>
      <w:r>
        <w:rPr>
          <w:rFonts w:ascii="Times New Roman" w:hAnsi="Times New Roman"/>
          <w:b/>
          <w:i/>
          <w:iCs/>
          <w:sz w:val="28"/>
          <w:szCs w:val="28"/>
        </w:rPr>
        <w:t xml:space="preserve">Таблица </w:t>
      </w:r>
      <w:r w:rsidRPr="00E22A93">
        <w:rPr>
          <w:rFonts w:ascii="Times New Roman" w:hAnsi="Times New Roman"/>
          <w:b/>
          <w:i/>
          <w:iCs/>
          <w:sz w:val="28"/>
          <w:szCs w:val="28"/>
        </w:rPr>
        <w:t>2.3.8</w:t>
      </w:r>
      <w:r>
        <w:rPr>
          <w:rFonts w:ascii="Times New Roman" w:hAnsi="Times New Roman"/>
          <w:b/>
          <w:i/>
          <w:iCs/>
          <w:sz w:val="28"/>
          <w:szCs w:val="28"/>
        </w:rPr>
        <w:t xml:space="preserve">.1 </w:t>
      </w:r>
      <w:r w:rsidR="006329B8">
        <w:rPr>
          <w:rFonts w:ascii="Times New Roman" w:hAnsi="Times New Roman"/>
          <w:b/>
          <w:i/>
          <w:iCs/>
          <w:sz w:val="28"/>
          <w:szCs w:val="28"/>
        </w:rPr>
        <w:t>–</w:t>
      </w:r>
      <w:r w:rsidRPr="00E22A93">
        <w:rPr>
          <w:rFonts w:ascii="Times New Roman" w:hAnsi="Times New Roman"/>
          <w:b/>
          <w:i/>
          <w:iCs/>
          <w:sz w:val="28"/>
          <w:szCs w:val="28"/>
        </w:rPr>
        <w:t xml:space="preserve"> Значения существующей и перспективной тепловой нагрузки потребителей, устанавливаемые с уче</w:t>
      </w:r>
      <w:r>
        <w:rPr>
          <w:rFonts w:ascii="Times New Roman" w:hAnsi="Times New Roman"/>
          <w:b/>
          <w:i/>
          <w:iCs/>
          <w:sz w:val="28"/>
          <w:szCs w:val="28"/>
        </w:rPr>
        <w:t>том расчетной тепловой нагрузки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086"/>
        <w:gridCol w:w="1087"/>
        <w:gridCol w:w="1087"/>
        <w:gridCol w:w="1087"/>
        <w:gridCol w:w="1087"/>
        <w:gridCol w:w="1087"/>
      </w:tblGrid>
      <w:tr w:rsidR="00C62D73" w:rsidRPr="00F73822" w:rsidTr="000A273D">
        <w:trPr>
          <w:trHeight w:val="18"/>
        </w:trPr>
        <w:tc>
          <w:tcPr>
            <w:tcW w:w="1413" w:type="dxa"/>
            <w:vMerge w:val="restart"/>
            <w:shd w:val="clear" w:color="auto" w:fill="FBD4B4"/>
            <w:vAlign w:val="center"/>
            <w:hideMark/>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Теплоисточник</w:t>
            </w:r>
          </w:p>
        </w:tc>
        <w:tc>
          <w:tcPr>
            <w:tcW w:w="1559" w:type="dxa"/>
            <w:vMerge w:val="restart"/>
            <w:shd w:val="clear" w:color="auto" w:fill="FBD4B4"/>
            <w:vAlign w:val="center"/>
            <w:hideMark/>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Присоединенный потребитель</w:t>
            </w:r>
          </w:p>
        </w:tc>
        <w:tc>
          <w:tcPr>
            <w:tcW w:w="1086"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2025г.</w:t>
            </w:r>
          </w:p>
        </w:tc>
        <w:tc>
          <w:tcPr>
            <w:tcW w:w="1087"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2026г.</w:t>
            </w:r>
          </w:p>
        </w:tc>
        <w:tc>
          <w:tcPr>
            <w:tcW w:w="1087"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2027г.</w:t>
            </w:r>
          </w:p>
        </w:tc>
        <w:tc>
          <w:tcPr>
            <w:tcW w:w="1087"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2028г.</w:t>
            </w:r>
          </w:p>
        </w:tc>
        <w:tc>
          <w:tcPr>
            <w:tcW w:w="1087"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2029 г.</w:t>
            </w:r>
          </w:p>
        </w:tc>
        <w:tc>
          <w:tcPr>
            <w:tcW w:w="1087" w:type="dxa"/>
            <w:shd w:val="clear" w:color="auto" w:fill="FBD4B4"/>
            <w:vAlign w:val="center"/>
          </w:tcPr>
          <w:p w:rsidR="00C62D73" w:rsidRPr="00A70792" w:rsidRDefault="00852F78" w:rsidP="00A70792">
            <w:pPr>
              <w:spacing w:after="0" w:line="240" w:lineRule="auto"/>
              <w:contextualSpacing/>
              <w:jc w:val="center"/>
              <w:rPr>
                <w:rFonts w:ascii="Times New Roman" w:eastAsia="Times New Roman" w:hAnsi="Times New Roman"/>
                <w:b/>
                <w:bCs/>
                <w:i/>
                <w:color w:val="000000"/>
                <w:sz w:val="20"/>
                <w:szCs w:val="20"/>
                <w:lang w:eastAsia="ru-RU"/>
              </w:rPr>
            </w:pPr>
            <w:r>
              <w:rPr>
                <w:rFonts w:ascii="Times New Roman" w:eastAsia="Times New Roman" w:hAnsi="Times New Roman"/>
                <w:b/>
                <w:bCs/>
                <w:i/>
                <w:color w:val="000000"/>
                <w:sz w:val="20"/>
                <w:szCs w:val="20"/>
                <w:lang w:eastAsia="ru-RU"/>
              </w:rPr>
              <w:t>2031</w:t>
            </w:r>
            <w:r w:rsidR="00C62D73" w:rsidRPr="00A70792">
              <w:rPr>
                <w:rFonts w:ascii="Times New Roman" w:eastAsia="Times New Roman" w:hAnsi="Times New Roman"/>
                <w:b/>
                <w:bCs/>
                <w:i/>
                <w:color w:val="000000"/>
                <w:sz w:val="20"/>
                <w:szCs w:val="20"/>
                <w:lang w:eastAsia="ru-RU"/>
              </w:rPr>
              <w:t>-</w:t>
            </w:r>
            <w:r>
              <w:rPr>
                <w:rFonts w:ascii="Times New Roman" w:eastAsia="Times New Roman" w:hAnsi="Times New Roman"/>
                <w:b/>
                <w:bCs/>
                <w:i/>
                <w:color w:val="000000"/>
                <w:sz w:val="20"/>
                <w:szCs w:val="20"/>
                <w:lang w:eastAsia="ru-RU"/>
              </w:rPr>
              <w:t>2031</w:t>
            </w:r>
            <w:r w:rsidR="00C62D73" w:rsidRPr="00A70792">
              <w:rPr>
                <w:rFonts w:ascii="Times New Roman" w:eastAsia="Times New Roman" w:hAnsi="Times New Roman"/>
                <w:b/>
                <w:bCs/>
                <w:i/>
                <w:color w:val="000000"/>
                <w:sz w:val="20"/>
                <w:szCs w:val="20"/>
                <w:lang w:eastAsia="ru-RU"/>
              </w:rPr>
              <w:t>гг.</w:t>
            </w:r>
          </w:p>
        </w:tc>
      </w:tr>
      <w:tr w:rsidR="00C62D73" w:rsidRPr="00F73822" w:rsidTr="000A273D">
        <w:trPr>
          <w:trHeight w:val="18"/>
        </w:trPr>
        <w:tc>
          <w:tcPr>
            <w:tcW w:w="1413" w:type="dxa"/>
            <w:vMerge/>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p>
        </w:tc>
        <w:tc>
          <w:tcPr>
            <w:tcW w:w="1559" w:type="dxa"/>
            <w:vMerge/>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p>
        </w:tc>
        <w:tc>
          <w:tcPr>
            <w:tcW w:w="1086"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Нагрузка, Гкал/ч</w:t>
            </w:r>
          </w:p>
        </w:tc>
        <w:tc>
          <w:tcPr>
            <w:tcW w:w="1087"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Нагрузка, Гкал/ч</w:t>
            </w:r>
          </w:p>
        </w:tc>
        <w:tc>
          <w:tcPr>
            <w:tcW w:w="1087"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Нагрузка, Гкал/ч</w:t>
            </w:r>
          </w:p>
        </w:tc>
        <w:tc>
          <w:tcPr>
            <w:tcW w:w="1087"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Нагрузка, Гкал/ч</w:t>
            </w:r>
          </w:p>
        </w:tc>
        <w:tc>
          <w:tcPr>
            <w:tcW w:w="1087"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Нагрузка, Гкал/ч</w:t>
            </w:r>
          </w:p>
        </w:tc>
        <w:tc>
          <w:tcPr>
            <w:tcW w:w="1087" w:type="dxa"/>
            <w:shd w:val="clear" w:color="auto" w:fill="FBD4B4"/>
            <w:vAlign w:val="center"/>
          </w:tcPr>
          <w:p w:rsidR="00C62D73" w:rsidRPr="00A70792" w:rsidRDefault="00C62D73" w:rsidP="00A70792">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Нагрузка, Гкал/ч</w:t>
            </w:r>
          </w:p>
        </w:tc>
      </w:tr>
      <w:tr w:rsidR="00EE4B75" w:rsidRPr="00F73822" w:rsidTr="000A273D">
        <w:trPr>
          <w:trHeight w:val="18"/>
        </w:trPr>
        <w:tc>
          <w:tcPr>
            <w:tcW w:w="1413" w:type="dxa"/>
            <w:vMerge w:val="restart"/>
            <w:shd w:val="clear" w:color="auto" w:fill="FBD4B4"/>
            <w:vAlign w:val="center"/>
            <w:hideMark/>
          </w:tcPr>
          <w:p w:rsidR="00EE4B75" w:rsidRPr="00A70792" w:rsidRDefault="00EE4B75" w:rsidP="00EE4B75">
            <w:pPr>
              <w:spacing w:after="0" w:line="240" w:lineRule="auto"/>
              <w:contextualSpacing/>
              <w:jc w:val="center"/>
              <w:rPr>
                <w:rFonts w:ascii="Times New Roman" w:eastAsia="Times New Roman" w:hAnsi="Times New Roman"/>
                <w:b/>
                <w:bCs/>
                <w:i/>
                <w:color w:val="000000"/>
                <w:sz w:val="20"/>
                <w:szCs w:val="20"/>
                <w:lang w:eastAsia="ru-RU"/>
              </w:rPr>
            </w:pPr>
            <w:r>
              <w:rPr>
                <w:rFonts w:ascii="Times New Roman" w:eastAsia="Times New Roman" w:hAnsi="Times New Roman"/>
                <w:b/>
                <w:bCs/>
                <w:i/>
                <w:color w:val="000000"/>
                <w:sz w:val="20"/>
                <w:szCs w:val="20"/>
                <w:lang w:eastAsia="ru-RU"/>
              </w:rPr>
              <w:t>Котельная № 47, п. Сенной</w:t>
            </w:r>
          </w:p>
        </w:tc>
        <w:tc>
          <w:tcPr>
            <w:tcW w:w="1559" w:type="dxa"/>
            <w:shd w:val="clear" w:color="auto" w:fill="auto"/>
            <w:vAlign w:val="center"/>
            <w:hideMark/>
          </w:tcPr>
          <w:p w:rsidR="00EE4B75" w:rsidRPr="00A70792" w:rsidRDefault="00EE4B75" w:rsidP="00EE4B75">
            <w:pPr>
              <w:spacing w:after="0" w:line="240" w:lineRule="auto"/>
              <w:contextualSpacing/>
              <w:jc w:val="center"/>
              <w:rPr>
                <w:rFonts w:ascii="Times New Roman" w:eastAsia="Times New Roman" w:hAnsi="Times New Roman"/>
                <w:sz w:val="20"/>
                <w:szCs w:val="20"/>
                <w:lang w:eastAsia="ru-RU"/>
              </w:rPr>
            </w:pPr>
            <w:r w:rsidRPr="00A70792">
              <w:rPr>
                <w:rFonts w:ascii="Times New Roman" w:eastAsia="Times New Roman" w:hAnsi="Times New Roman"/>
                <w:sz w:val="20"/>
                <w:szCs w:val="20"/>
              </w:rPr>
              <w:t>население:</w:t>
            </w:r>
          </w:p>
        </w:tc>
        <w:tc>
          <w:tcPr>
            <w:tcW w:w="1086"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w:t>
            </w:r>
          </w:p>
        </w:tc>
      </w:tr>
      <w:tr w:rsidR="00EE4B75" w:rsidRPr="00F73822" w:rsidTr="000A273D">
        <w:trPr>
          <w:trHeight w:val="18"/>
        </w:trPr>
        <w:tc>
          <w:tcPr>
            <w:tcW w:w="1413" w:type="dxa"/>
            <w:vMerge/>
            <w:shd w:val="clear" w:color="auto" w:fill="FBD4B4"/>
            <w:vAlign w:val="center"/>
            <w:hideMark/>
          </w:tcPr>
          <w:p w:rsidR="00EE4B75" w:rsidRPr="00A70792" w:rsidRDefault="00EE4B75" w:rsidP="00EE4B75">
            <w:pPr>
              <w:spacing w:after="0" w:line="240" w:lineRule="auto"/>
              <w:contextualSpacing/>
              <w:jc w:val="center"/>
              <w:rPr>
                <w:rFonts w:ascii="Times New Roman" w:eastAsia="Times New Roman" w:hAnsi="Times New Roman"/>
                <w:b/>
                <w:bCs/>
                <w:color w:val="000000"/>
                <w:sz w:val="20"/>
                <w:szCs w:val="20"/>
                <w:lang w:eastAsia="ru-RU"/>
              </w:rPr>
            </w:pPr>
          </w:p>
        </w:tc>
        <w:tc>
          <w:tcPr>
            <w:tcW w:w="1559" w:type="dxa"/>
            <w:shd w:val="clear" w:color="auto" w:fill="FDE9D9"/>
            <w:vAlign w:val="center"/>
            <w:hideMark/>
          </w:tcPr>
          <w:p w:rsidR="00EE4B75" w:rsidRPr="00A70792" w:rsidRDefault="00EE4B75" w:rsidP="00EE4B75">
            <w:pPr>
              <w:spacing w:after="0" w:line="240" w:lineRule="auto"/>
              <w:contextualSpacing/>
              <w:jc w:val="center"/>
              <w:rPr>
                <w:rFonts w:ascii="Times New Roman" w:eastAsia="Times New Roman" w:hAnsi="Times New Roman"/>
                <w:sz w:val="20"/>
                <w:szCs w:val="20"/>
                <w:lang w:eastAsia="ru-RU"/>
              </w:rPr>
            </w:pPr>
            <w:r w:rsidRPr="00A70792">
              <w:rPr>
                <w:rFonts w:ascii="Times New Roman" w:eastAsia="Times New Roman" w:hAnsi="Times New Roman"/>
                <w:sz w:val="20"/>
                <w:szCs w:val="20"/>
              </w:rPr>
              <w:t>бюджетные организации:</w:t>
            </w:r>
          </w:p>
        </w:tc>
        <w:tc>
          <w:tcPr>
            <w:tcW w:w="1086" w:type="dxa"/>
            <w:shd w:val="clear" w:color="auto" w:fill="FDE9D9"/>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0,262</w:t>
            </w:r>
          </w:p>
        </w:tc>
        <w:tc>
          <w:tcPr>
            <w:tcW w:w="1087" w:type="dxa"/>
            <w:shd w:val="clear" w:color="auto" w:fill="FDE9D9"/>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0,262</w:t>
            </w:r>
          </w:p>
        </w:tc>
        <w:tc>
          <w:tcPr>
            <w:tcW w:w="1087" w:type="dxa"/>
            <w:shd w:val="clear" w:color="auto" w:fill="FDE9D9"/>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0,262</w:t>
            </w:r>
          </w:p>
        </w:tc>
        <w:tc>
          <w:tcPr>
            <w:tcW w:w="1087" w:type="dxa"/>
            <w:shd w:val="clear" w:color="auto" w:fill="FDE9D9"/>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0,262</w:t>
            </w:r>
          </w:p>
        </w:tc>
        <w:tc>
          <w:tcPr>
            <w:tcW w:w="1087" w:type="dxa"/>
            <w:shd w:val="clear" w:color="auto" w:fill="FDE9D9"/>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0,262</w:t>
            </w:r>
          </w:p>
        </w:tc>
        <w:tc>
          <w:tcPr>
            <w:tcW w:w="1087" w:type="dxa"/>
            <w:shd w:val="clear" w:color="auto" w:fill="FDE9D9"/>
            <w:vAlign w:val="center"/>
          </w:tcPr>
          <w:p w:rsidR="00EE4B75" w:rsidRPr="00B25BEA" w:rsidRDefault="00EE4B75" w:rsidP="00EE4B75">
            <w:pPr>
              <w:spacing w:after="0"/>
              <w:ind w:left="93"/>
              <w:jc w:val="center"/>
              <w:rPr>
                <w:rFonts w:ascii="Times New Roman" w:hAnsi="Times New Roman"/>
                <w:iCs/>
                <w:sz w:val="20"/>
                <w:szCs w:val="20"/>
              </w:rPr>
            </w:pPr>
            <w:r>
              <w:rPr>
                <w:rFonts w:ascii="Times New Roman" w:hAnsi="Times New Roman"/>
                <w:iCs/>
                <w:sz w:val="20"/>
                <w:szCs w:val="20"/>
              </w:rPr>
              <w:t>0,262</w:t>
            </w:r>
          </w:p>
        </w:tc>
      </w:tr>
      <w:tr w:rsidR="00EE4B75" w:rsidRPr="00F73822" w:rsidTr="000A273D">
        <w:trPr>
          <w:trHeight w:val="18"/>
        </w:trPr>
        <w:tc>
          <w:tcPr>
            <w:tcW w:w="1413" w:type="dxa"/>
            <w:vMerge/>
            <w:shd w:val="clear" w:color="auto" w:fill="FBD4B4"/>
            <w:vAlign w:val="center"/>
            <w:hideMark/>
          </w:tcPr>
          <w:p w:rsidR="00EE4B75" w:rsidRPr="00A70792" w:rsidRDefault="00EE4B75" w:rsidP="00EE4B75">
            <w:pPr>
              <w:spacing w:after="0" w:line="240" w:lineRule="auto"/>
              <w:contextualSpacing/>
              <w:jc w:val="center"/>
              <w:rPr>
                <w:rFonts w:ascii="Times New Roman" w:eastAsia="Times New Roman" w:hAnsi="Times New Roman"/>
                <w:b/>
                <w:bCs/>
                <w:color w:val="000000"/>
                <w:sz w:val="20"/>
                <w:szCs w:val="20"/>
                <w:lang w:eastAsia="ru-RU"/>
              </w:rPr>
            </w:pPr>
          </w:p>
        </w:tc>
        <w:tc>
          <w:tcPr>
            <w:tcW w:w="1559" w:type="dxa"/>
            <w:shd w:val="clear" w:color="auto" w:fill="auto"/>
            <w:vAlign w:val="center"/>
            <w:hideMark/>
          </w:tcPr>
          <w:p w:rsidR="00EE4B75" w:rsidRPr="00A70792" w:rsidRDefault="00EE4B75" w:rsidP="00EE4B75">
            <w:pPr>
              <w:spacing w:after="0" w:line="240" w:lineRule="auto"/>
              <w:contextualSpacing/>
              <w:jc w:val="center"/>
              <w:rPr>
                <w:rFonts w:ascii="Times New Roman" w:eastAsia="Times New Roman" w:hAnsi="Times New Roman"/>
                <w:sz w:val="20"/>
                <w:szCs w:val="20"/>
                <w:lang w:eastAsia="ru-RU"/>
              </w:rPr>
            </w:pPr>
            <w:r w:rsidRPr="00A70792">
              <w:rPr>
                <w:rFonts w:ascii="Times New Roman" w:eastAsia="Times New Roman" w:hAnsi="Times New Roman"/>
                <w:sz w:val="20"/>
                <w:szCs w:val="20"/>
              </w:rPr>
              <w:t>прочие потребители:</w:t>
            </w:r>
          </w:p>
        </w:tc>
        <w:tc>
          <w:tcPr>
            <w:tcW w:w="1086"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sidRPr="00B25BEA">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sidRPr="00B25BEA">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sidRPr="00B25BEA">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sidRPr="00B25BEA">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sidRPr="00B25BEA">
              <w:rPr>
                <w:rFonts w:ascii="Times New Roman" w:hAnsi="Times New Roman"/>
                <w:iCs/>
                <w:sz w:val="20"/>
                <w:szCs w:val="20"/>
              </w:rPr>
              <w:t>-</w:t>
            </w:r>
          </w:p>
        </w:tc>
        <w:tc>
          <w:tcPr>
            <w:tcW w:w="1087" w:type="dxa"/>
            <w:shd w:val="clear" w:color="auto" w:fill="auto"/>
            <w:vAlign w:val="center"/>
          </w:tcPr>
          <w:p w:rsidR="00EE4B75" w:rsidRPr="00B25BEA" w:rsidRDefault="00EE4B75" w:rsidP="00EE4B75">
            <w:pPr>
              <w:spacing w:after="0"/>
              <w:ind w:left="93"/>
              <w:jc w:val="center"/>
              <w:rPr>
                <w:rFonts w:ascii="Times New Roman" w:hAnsi="Times New Roman"/>
                <w:iCs/>
                <w:sz w:val="20"/>
                <w:szCs w:val="20"/>
              </w:rPr>
            </w:pPr>
            <w:r w:rsidRPr="00B25BEA">
              <w:rPr>
                <w:rFonts w:ascii="Times New Roman" w:hAnsi="Times New Roman"/>
                <w:iCs/>
                <w:sz w:val="20"/>
                <w:szCs w:val="20"/>
              </w:rPr>
              <w:t>-</w:t>
            </w:r>
          </w:p>
        </w:tc>
      </w:tr>
      <w:tr w:rsidR="00EE4B75" w:rsidRPr="00F73822" w:rsidTr="000A273D">
        <w:trPr>
          <w:trHeight w:val="18"/>
        </w:trPr>
        <w:tc>
          <w:tcPr>
            <w:tcW w:w="1413" w:type="dxa"/>
            <w:vMerge/>
            <w:shd w:val="clear" w:color="auto" w:fill="FBD4B4"/>
            <w:vAlign w:val="center"/>
            <w:hideMark/>
          </w:tcPr>
          <w:p w:rsidR="00EE4B75" w:rsidRPr="00A70792" w:rsidRDefault="00EE4B75" w:rsidP="00EE4B75">
            <w:pPr>
              <w:spacing w:after="0" w:line="240" w:lineRule="auto"/>
              <w:contextualSpacing/>
              <w:jc w:val="center"/>
              <w:rPr>
                <w:rFonts w:ascii="Times New Roman" w:eastAsia="Times New Roman" w:hAnsi="Times New Roman"/>
                <w:b/>
                <w:bCs/>
                <w:color w:val="000000"/>
                <w:sz w:val="20"/>
                <w:szCs w:val="20"/>
                <w:lang w:eastAsia="ru-RU"/>
              </w:rPr>
            </w:pPr>
          </w:p>
        </w:tc>
        <w:tc>
          <w:tcPr>
            <w:tcW w:w="1559" w:type="dxa"/>
            <w:shd w:val="clear" w:color="auto" w:fill="FBD4B4"/>
            <w:vAlign w:val="center"/>
            <w:hideMark/>
          </w:tcPr>
          <w:p w:rsidR="00EE4B75" w:rsidRPr="00A70792" w:rsidRDefault="00EE4B75" w:rsidP="00EE4B75">
            <w:pPr>
              <w:spacing w:after="0" w:line="240" w:lineRule="auto"/>
              <w:contextualSpacing/>
              <w:jc w:val="center"/>
              <w:rPr>
                <w:rFonts w:ascii="Times New Roman" w:eastAsia="Times New Roman" w:hAnsi="Times New Roman"/>
                <w:b/>
                <w:bCs/>
                <w:i/>
                <w:color w:val="000000"/>
                <w:sz w:val="20"/>
                <w:szCs w:val="20"/>
                <w:lang w:eastAsia="ru-RU"/>
              </w:rPr>
            </w:pPr>
            <w:r w:rsidRPr="00A70792">
              <w:rPr>
                <w:rFonts w:ascii="Times New Roman" w:eastAsia="Times New Roman" w:hAnsi="Times New Roman"/>
                <w:b/>
                <w:bCs/>
                <w:i/>
                <w:color w:val="000000"/>
                <w:sz w:val="20"/>
                <w:szCs w:val="20"/>
                <w:lang w:eastAsia="ru-RU"/>
              </w:rPr>
              <w:t>ВСЕГО</w:t>
            </w:r>
          </w:p>
        </w:tc>
        <w:tc>
          <w:tcPr>
            <w:tcW w:w="1086" w:type="dxa"/>
            <w:shd w:val="clear" w:color="auto" w:fill="FBD4B4"/>
            <w:vAlign w:val="center"/>
          </w:tcPr>
          <w:p w:rsidR="00EE4B75" w:rsidRPr="00B25BEA" w:rsidRDefault="00EE4B75" w:rsidP="00EE4B75">
            <w:pPr>
              <w:spacing w:after="0"/>
              <w:ind w:left="93"/>
              <w:jc w:val="center"/>
              <w:rPr>
                <w:rFonts w:ascii="Times New Roman" w:hAnsi="Times New Roman"/>
                <w:b/>
                <w:i/>
                <w:iCs/>
                <w:sz w:val="20"/>
                <w:szCs w:val="20"/>
              </w:rPr>
            </w:pPr>
            <w:r>
              <w:rPr>
                <w:rFonts w:ascii="Times New Roman" w:hAnsi="Times New Roman"/>
                <w:b/>
                <w:i/>
                <w:iCs/>
                <w:sz w:val="20"/>
                <w:szCs w:val="20"/>
              </w:rPr>
              <w:t>0,262</w:t>
            </w:r>
          </w:p>
        </w:tc>
        <w:tc>
          <w:tcPr>
            <w:tcW w:w="1087" w:type="dxa"/>
            <w:shd w:val="clear" w:color="auto" w:fill="FBD4B4"/>
            <w:vAlign w:val="center"/>
          </w:tcPr>
          <w:p w:rsidR="00EE4B75" w:rsidRPr="00B25BEA" w:rsidRDefault="00EE4B75" w:rsidP="00EE4B75">
            <w:pPr>
              <w:spacing w:after="0"/>
              <w:ind w:left="93"/>
              <w:jc w:val="center"/>
              <w:rPr>
                <w:rFonts w:ascii="Times New Roman" w:hAnsi="Times New Roman"/>
                <w:b/>
                <w:i/>
                <w:iCs/>
                <w:sz w:val="20"/>
                <w:szCs w:val="20"/>
              </w:rPr>
            </w:pPr>
            <w:r>
              <w:rPr>
                <w:rFonts w:ascii="Times New Roman" w:hAnsi="Times New Roman"/>
                <w:b/>
                <w:i/>
                <w:iCs/>
                <w:sz w:val="20"/>
                <w:szCs w:val="20"/>
              </w:rPr>
              <w:t>0,262</w:t>
            </w:r>
          </w:p>
        </w:tc>
        <w:tc>
          <w:tcPr>
            <w:tcW w:w="1087" w:type="dxa"/>
            <w:shd w:val="clear" w:color="auto" w:fill="FBD4B4"/>
            <w:vAlign w:val="center"/>
          </w:tcPr>
          <w:p w:rsidR="00EE4B75" w:rsidRPr="00B25BEA" w:rsidRDefault="00EE4B75" w:rsidP="00EE4B75">
            <w:pPr>
              <w:spacing w:after="0"/>
              <w:ind w:left="93"/>
              <w:jc w:val="center"/>
              <w:rPr>
                <w:rFonts w:ascii="Times New Roman" w:hAnsi="Times New Roman"/>
                <w:b/>
                <w:i/>
                <w:iCs/>
                <w:sz w:val="20"/>
                <w:szCs w:val="20"/>
              </w:rPr>
            </w:pPr>
            <w:r>
              <w:rPr>
                <w:rFonts w:ascii="Times New Roman" w:hAnsi="Times New Roman"/>
                <w:b/>
                <w:i/>
                <w:iCs/>
                <w:sz w:val="20"/>
                <w:szCs w:val="20"/>
              </w:rPr>
              <w:t>0,262</w:t>
            </w:r>
          </w:p>
        </w:tc>
        <w:tc>
          <w:tcPr>
            <w:tcW w:w="1087" w:type="dxa"/>
            <w:shd w:val="clear" w:color="auto" w:fill="FBD4B4"/>
            <w:vAlign w:val="center"/>
          </w:tcPr>
          <w:p w:rsidR="00EE4B75" w:rsidRPr="00B25BEA" w:rsidRDefault="00EE4B75" w:rsidP="00EE4B75">
            <w:pPr>
              <w:spacing w:after="0"/>
              <w:ind w:left="93"/>
              <w:jc w:val="center"/>
              <w:rPr>
                <w:rFonts w:ascii="Times New Roman" w:hAnsi="Times New Roman"/>
                <w:b/>
                <w:i/>
                <w:iCs/>
                <w:sz w:val="20"/>
                <w:szCs w:val="20"/>
              </w:rPr>
            </w:pPr>
            <w:r>
              <w:rPr>
                <w:rFonts w:ascii="Times New Roman" w:hAnsi="Times New Roman"/>
                <w:b/>
                <w:i/>
                <w:iCs/>
                <w:sz w:val="20"/>
                <w:szCs w:val="20"/>
              </w:rPr>
              <w:t>0,262</w:t>
            </w:r>
          </w:p>
        </w:tc>
        <w:tc>
          <w:tcPr>
            <w:tcW w:w="1087" w:type="dxa"/>
            <w:shd w:val="clear" w:color="auto" w:fill="FBD4B4"/>
            <w:vAlign w:val="center"/>
          </w:tcPr>
          <w:p w:rsidR="00EE4B75" w:rsidRPr="00B25BEA" w:rsidRDefault="00EE4B75" w:rsidP="00EE4B75">
            <w:pPr>
              <w:spacing w:after="0"/>
              <w:ind w:left="93"/>
              <w:jc w:val="center"/>
              <w:rPr>
                <w:rFonts w:ascii="Times New Roman" w:hAnsi="Times New Roman"/>
                <w:b/>
                <w:i/>
                <w:iCs/>
                <w:sz w:val="20"/>
                <w:szCs w:val="20"/>
              </w:rPr>
            </w:pPr>
            <w:r>
              <w:rPr>
                <w:rFonts w:ascii="Times New Roman" w:hAnsi="Times New Roman"/>
                <w:b/>
                <w:i/>
                <w:iCs/>
                <w:sz w:val="20"/>
                <w:szCs w:val="20"/>
              </w:rPr>
              <w:t>0,262</w:t>
            </w:r>
          </w:p>
        </w:tc>
        <w:tc>
          <w:tcPr>
            <w:tcW w:w="1087" w:type="dxa"/>
            <w:shd w:val="clear" w:color="auto" w:fill="FBD4B4"/>
            <w:vAlign w:val="center"/>
          </w:tcPr>
          <w:p w:rsidR="00EE4B75" w:rsidRPr="00B25BEA" w:rsidRDefault="00EE4B75" w:rsidP="00EE4B75">
            <w:pPr>
              <w:spacing w:after="0"/>
              <w:ind w:left="93"/>
              <w:jc w:val="center"/>
              <w:rPr>
                <w:rFonts w:ascii="Times New Roman" w:hAnsi="Times New Roman"/>
                <w:b/>
                <w:i/>
                <w:iCs/>
                <w:sz w:val="20"/>
                <w:szCs w:val="20"/>
              </w:rPr>
            </w:pPr>
            <w:r>
              <w:rPr>
                <w:rFonts w:ascii="Times New Roman" w:hAnsi="Times New Roman"/>
                <w:b/>
                <w:i/>
                <w:iCs/>
                <w:sz w:val="20"/>
                <w:szCs w:val="20"/>
              </w:rPr>
              <w:t>0,262</w:t>
            </w:r>
          </w:p>
        </w:tc>
      </w:tr>
    </w:tbl>
    <w:p w:rsidR="009B4E45" w:rsidRDefault="009B4E45" w:rsidP="009B4E45">
      <w:pPr>
        <w:autoSpaceDE w:val="0"/>
        <w:autoSpaceDN w:val="0"/>
        <w:adjustRightInd w:val="0"/>
        <w:spacing w:before="240" w:line="240" w:lineRule="auto"/>
        <w:ind w:firstLine="709"/>
        <w:jc w:val="both"/>
        <w:rPr>
          <w:rFonts w:ascii="Times New Roman" w:hAnsi="Times New Roman"/>
          <w:b/>
          <w:i/>
          <w:iCs/>
          <w:sz w:val="28"/>
          <w:szCs w:val="28"/>
        </w:rPr>
      </w:pPr>
      <w:r>
        <w:rPr>
          <w:rFonts w:ascii="Times New Roman" w:hAnsi="Times New Roman"/>
          <w:sz w:val="28"/>
          <w:szCs w:val="28"/>
        </w:rPr>
        <w:t>По остальным котельным данные отсутствуют.</w:t>
      </w:r>
    </w:p>
    <w:p w:rsidR="00575132" w:rsidRPr="00575132" w:rsidRDefault="00575132" w:rsidP="008D4CA8">
      <w:pPr>
        <w:autoSpaceDE w:val="0"/>
        <w:autoSpaceDN w:val="0"/>
        <w:adjustRightInd w:val="0"/>
        <w:spacing w:before="240" w:line="240" w:lineRule="auto"/>
        <w:jc w:val="center"/>
        <w:rPr>
          <w:rFonts w:ascii="Times New Roman" w:hAnsi="Times New Roman"/>
          <w:b/>
          <w:i/>
          <w:iCs/>
          <w:sz w:val="28"/>
          <w:szCs w:val="28"/>
        </w:rPr>
      </w:pPr>
      <w:r w:rsidRPr="001532F3">
        <w:rPr>
          <w:rFonts w:ascii="Times New Roman" w:hAnsi="Times New Roman"/>
          <w:b/>
          <w:i/>
          <w:iCs/>
          <w:sz w:val="28"/>
          <w:szCs w:val="28"/>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w:t>
      </w:r>
    </w:p>
    <w:p w:rsidR="002F2753" w:rsidRDefault="00575132" w:rsidP="009A285F">
      <w:pPr>
        <w:autoSpaceDE w:val="0"/>
        <w:autoSpaceDN w:val="0"/>
        <w:adjustRightInd w:val="0"/>
        <w:spacing w:after="0" w:line="360" w:lineRule="auto"/>
        <w:ind w:firstLine="567"/>
        <w:jc w:val="both"/>
        <w:rPr>
          <w:rFonts w:ascii="Times New Roman" w:hAnsi="Times New Roman"/>
          <w:sz w:val="28"/>
          <w:szCs w:val="28"/>
        </w:rPr>
      </w:pPr>
      <w:r w:rsidRPr="00575132">
        <w:rPr>
          <w:rFonts w:ascii="Times New Roman" w:hAnsi="Times New Roman"/>
          <w:sz w:val="28"/>
          <w:szCs w:val="28"/>
        </w:rPr>
        <w:t xml:space="preserve">Зоны действия источников тепловой энергии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ED2D99">
        <w:rPr>
          <w:rFonts w:ascii="Times New Roman" w:hAnsi="Times New Roman"/>
          <w:sz w:val="28"/>
          <w:szCs w:val="28"/>
        </w:rPr>
        <w:t xml:space="preserve"> </w:t>
      </w:r>
      <w:r w:rsidRPr="00575132">
        <w:rPr>
          <w:rFonts w:ascii="Times New Roman" w:hAnsi="Times New Roman"/>
          <w:sz w:val="28"/>
          <w:szCs w:val="28"/>
        </w:rPr>
        <w:t xml:space="preserve">расположены в границах </w:t>
      </w:r>
      <w:r w:rsidR="00EC1E8E">
        <w:rPr>
          <w:rFonts w:ascii="Times New Roman" w:hAnsi="Times New Roman"/>
          <w:sz w:val="28"/>
          <w:szCs w:val="28"/>
        </w:rPr>
        <w:t>3-х населенных пунктов</w:t>
      </w:r>
      <w:r w:rsidR="009A285F">
        <w:rPr>
          <w:rFonts w:ascii="Times New Roman" w:hAnsi="Times New Roman"/>
          <w:sz w:val="28"/>
          <w:szCs w:val="28"/>
        </w:rPr>
        <w:t xml:space="preserve"> – </w:t>
      </w:r>
      <w:r w:rsidR="00EC1E8E">
        <w:rPr>
          <w:rFonts w:ascii="Times New Roman" w:hAnsi="Times New Roman"/>
          <w:sz w:val="28"/>
          <w:szCs w:val="28"/>
        </w:rPr>
        <w:t>п. Сенной, п. Приморский и п. Соленый</w:t>
      </w:r>
      <w:r w:rsidR="00EB6FCE">
        <w:rPr>
          <w:rFonts w:ascii="Times New Roman" w:hAnsi="Times New Roman"/>
          <w:sz w:val="28"/>
          <w:szCs w:val="28"/>
        </w:rPr>
        <w:t>.</w:t>
      </w:r>
    </w:p>
    <w:p w:rsidR="00C902CE" w:rsidRDefault="00575132" w:rsidP="00575132">
      <w:pPr>
        <w:autoSpaceDE w:val="0"/>
        <w:autoSpaceDN w:val="0"/>
        <w:adjustRightInd w:val="0"/>
        <w:spacing w:after="0" w:line="360" w:lineRule="auto"/>
        <w:ind w:firstLine="567"/>
        <w:jc w:val="both"/>
      </w:pPr>
      <w:r w:rsidRPr="00575132">
        <w:rPr>
          <w:rFonts w:ascii="Times New Roman" w:hAnsi="Times New Roman"/>
          <w:sz w:val="28"/>
          <w:szCs w:val="28"/>
        </w:rP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
    <w:p w:rsidR="00575132" w:rsidRPr="00575132" w:rsidRDefault="00C902CE" w:rsidP="00575132">
      <w:pPr>
        <w:autoSpaceDE w:val="0"/>
        <w:autoSpaceDN w:val="0"/>
        <w:adjustRightInd w:val="0"/>
        <w:spacing w:after="0" w:line="360" w:lineRule="auto"/>
        <w:ind w:firstLine="567"/>
        <w:jc w:val="both"/>
        <w:rPr>
          <w:rFonts w:ascii="Times New Roman" w:hAnsi="Times New Roman"/>
          <w:sz w:val="28"/>
          <w:szCs w:val="28"/>
        </w:rPr>
      </w:pPr>
      <w:r w:rsidRPr="00C902CE">
        <w:rPr>
          <w:rFonts w:ascii="Times New Roman" w:hAnsi="Times New Roman"/>
          <w:sz w:val="28"/>
          <w:szCs w:val="28"/>
        </w:rPr>
        <w:lastRenderedPageBreak/>
        <w:t xml:space="preserve">До конца расчетного периода зоны действия существующих </w:t>
      </w:r>
      <w:r w:rsidR="004E7D0D">
        <w:rPr>
          <w:rFonts w:ascii="Times New Roman" w:hAnsi="Times New Roman"/>
          <w:sz w:val="28"/>
          <w:szCs w:val="28"/>
        </w:rPr>
        <w:t>котельных</w:t>
      </w:r>
      <w:r w:rsidRPr="00C902CE">
        <w:rPr>
          <w:rFonts w:ascii="Times New Roman" w:hAnsi="Times New Roman"/>
          <w:sz w:val="28"/>
          <w:szCs w:val="28"/>
        </w:rPr>
        <w:t xml:space="preserve"> останутся в пределах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Pr>
          <w:rFonts w:ascii="Times New Roman" w:hAnsi="Times New Roman"/>
          <w:sz w:val="28"/>
          <w:szCs w:val="28"/>
        </w:rPr>
        <w:t>.</w:t>
      </w:r>
    </w:p>
    <w:p w:rsidR="002F2753" w:rsidRPr="002F2753" w:rsidRDefault="009E37DF" w:rsidP="003C3490">
      <w:pPr>
        <w:autoSpaceDE w:val="0"/>
        <w:autoSpaceDN w:val="0"/>
        <w:adjustRightInd w:val="0"/>
        <w:spacing w:line="240" w:lineRule="auto"/>
        <w:jc w:val="center"/>
        <w:rPr>
          <w:rFonts w:ascii="Times New Roman" w:hAnsi="Times New Roman"/>
          <w:b/>
          <w:i/>
          <w:iCs/>
          <w:sz w:val="28"/>
          <w:szCs w:val="28"/>
        </w:rPr>
      </w:pPr>
      <w:r w:rsidRPr="000E185B">
        <w:rPr>
          <w:rFonts w:ascii="Times New Roman" w:hAnsi="Times New Roman"/>
          <w:b/>
          <w:i/>
          <w:iCs/>
          <w:sz w:val="28"/>
          <w:szCs w:val="28"/>
        </w:rPr>
        <w:t>2</w:t>
      </w:r>
      <w:r w:rsidR="002F2753" w:rsidRPr="000E185B">
        <w:rPr>
          <w:rFonts w:ascii="Times New Roman" w:hAnsi="Times New Roman"/>
          <w:b/>
          <w:i/>
          <w:iCs/>
          <w:sz w:val="28"/>
          <w:szCs w:val="28"/>
        </w:rPr>
        <w:t xml:space="preserve">.5 Радиус эффективного теплоснабжения, позволяющий определить условия, при которых подключение (технологическое присоединение) </w:t>
      </w:r>
      <w:proofErr w:type="spellStart"/>
      <w:r w:rsidR="002F2753" w:rsidRPr="000E185B">
        <w:rPr>
          <w:rFonts w:ascii="Times New Roman" w:hAnsi="Times New Roman"/>
          <w:b/>
          <w:i/>
          <w:iCs/>
          <w:sz w:val="28"/>
          <w:szCs w:val="28"/>
        </w:rPr>
        <w:t>теплопотребляющих</w:t>
      </w:r>
      <w:proofErr w:type="spellEnd"/>
      <w:r w:rsidR="002F2753" w:rsidRPr="000E185B">
        <w:rPr>
          <w:rFonts w:ascii="Times New Roman" w:hAnsi="Times New Roman"/>
          <w:b/>
          <w:i/>
          <w:iCs/>
          <w:sz w:val="28"/>
          <w:szCs w:val="28"/>
        </w:rPr>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Радиус эффективного теплоснабжения – максимальное расстояние от </w:t>
      </w:r>
      <w:proofErr w:type="spellStart"/>
      <w:r w:rsidRPr="002F2753">
        <w:rPr>
          <w:rFonts w:ascii="Times New Roman" w:hAnsi="Times New Roman"/>
          <w:sz w:val="28"/>
          <w:szCs w:val="28"/>
        </w:rPr>
        <w:t>теплопотребляющей</w:t>
      </w:r>
      <w:proofErr w:type="spellEnd"/>
      <w:r w:rsidRPr="002F2753">
        <w:rPr>
          <w:rFonts w:ascii="Times New Roman" w:hAnsi="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F2753">
        <w:rPr>
          <w:rFonts w:ascii="Times New Roman" w:hAnsi="Times New Roman"/>
          <w:sz w:val="28"/>
          <w:szCs w:val="28"/>
        </w:rPr>
        <w:t>теплопотребляющей</w:t>
      </w:r>
      <w:proofErr w:type="spellEnd"/>
      <w:r w:rsidRPr="002F2753">
        <w:rPr>
          <w:rFonts w:ascii="Times New Roman" w:hAnsi="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предполагает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 </w:t>
      </w:r>
    </w:p>
    <w:p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Расчет эффективного радиуса теплоснабжения произведен на базе методики, предложенной Шубиным Е.П., основанной на рассмотрении тепловых нагрузок как сосредоточенных в точках их присоединения к тепловым сетям. Этот показатель был назван оборотом тепла. </w:t>
      </w:r>
    </w:p>
    <w:p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Обоснование введения этого показателя производится с точки зрения транспорта тепловой энергии. Каждая точечная тепловая нагрузка характеризуется двумя величинами: </w:t>
      </w:r>
    </w:p>
    <w:p w:rsidR="002F2753" w:rsidRPr="002F2753" w:rsidRDefault="008C5D22" w:rsidP="002F2753">
      <w:pPr>
        <w:pStyle w:val="afffff5"/>
        <w:numPr>
          <w:ilvl w:val="0"/>
          <w:numId w:val="9"/>
        </w:numPr>
        <w:tabs>
          <w:tab w:val="left" w:pos="851"/>
        </w:tabs>
        <w:spacing w:after="0" w:line="360" w:lineRule="auto"/>
        <w:ind w:left="0" w:firstLine="567"/>
        <w:rPr>
          <w:sz w:val="28"/>
          <w:szCs w:val="28"/>
        </w:rPr>
      </w:pPr>
      <w:r>
        <w:rPr>
          <w:sz w:val="28"/>
          <w:szCs w:val="28"/>
        </w:rPr>
        <w:t>р</w:t>
      </w:r>
      <w:r w:rsidR="002F2753" w:rsidRPr="002F2753">
        <w:rPr>
          <w:sz w:val="28"/>
          <w:szCs w:val="28"/>
        </w:rPr>
        <w:t xml:space="preserve">асчетной тепловой нагрузкой </w:t>
      </w:r>
      <m:oMath>
        <m:sSubSup>
          <m:sSubSupPr>
            <m:ctrlPr>
              <w:rPr>
                <w:rFonts w:ascii="Cambria Math" w:hAnsi="Cambria Math"/>
                <w:sz w:val="28"/>
                <w:szCs w:val="28"/>
              </w:rPr>
            </m:ctrlPr>
          </m:sSubSupPr>
          <m:e>
            <m:r>
              <w:rPr>
                <w:rFonts w:ascii="Cambria Math" w:hAnsi="Cambria Math"/>
                <w:sz w:val="28"/>
                <w:szCs w:val="28"/>
              </w:rPr>
              <m:t>Q</m:t>
            </m:r>
          </m:e>
          <m:sub>
            <m:r>
              <w:rPr>
                <w:rFonts w:ascii="Cambria Math" w:hAnsi="Cambria Math"/>
                <w:sz w:val="28"/>
                <w:szCs w:val="28"/>
              </w:rPr>
              <m:t>i</m:t>
            </m:r>
          </m:sub>
          <m:sup>
            <m:r>
              <w:rPr>
                <w:rFonts w:ascii="Cambria Math" w:hAnsi="Cambria Math"/>
                <w:sz w:val="28"/>
                <w:szCs w:val="28"/>
              </w:rPr>
              <m:t>p</m:t>
            </m:r>
          </m:sup>
        </m:sSubSup>
      </m:oMath>
      <w:r w:rsidR="002F2753" w:rsidRPr="002F2753">
        <w:rPr>
          <w:sz w:val="28"/>
          <w:szCs w:val="28"/>
        </w:rPr>
        <w:t xml:space="preserve">; </w:t>
      </w:r>
    </w:p>
    <w:p w:rsidR="002F2753" w:rsidRPr="002F2753" w:rsidRDefault="008C5D22" w:rsidP="002F2753">
      <w:pPr>
        <w:pStyle w:val="afffff5"/>
        <w:numPr>
          <w:ilvl w:val="0"/>
          <w:numId w:val="9"/>
        </w:numPr>
        <w:tabs>
          <w:tab w:val="left" w:pos="851"/>
        </w:tabs>
        <w:spacing w:after="0" w:line="360" w:lineRule="auto"/>
        <w:ind w:left="0" w:firstLine="567"/>
        <w:rPr>
          <w:sz w:val="28"/>
          <w:szCs w:val="28"/>
        </w:rPr>
      </w:pPr>
      <w:r>
        <w:rPr>
          <w:sz w:val="28"/>
          <w:szCs w:val="28"/>
        </w:rPr>
        <w:lastRenderedPageBreak/>
        <w:t>р</w:t>
      </w:r>
      <w:r w:rsidR="002F2753" w:rsidRPr="002F2753">
        <w:rPr>
          <w:sz w:val="28"/>
          <w:szCs w:val="28"/>
        </w:rPr>
        <w:t xml:space="preserve">асстоянием от источника тепла до точки ее присоединения, принятой по трассе тепловой сети (по вектору расстояния от точки до точки) </w:t>
      </w:r>
      <w:r w:rsidR="00AC25C2">
        <w:rPr>
          <w:sz w:val="28"/>
          <w:szCs w:val="28"/>
        </w:rPr>
        <w:t>–</w:t>
      </w:r>
      <m:oMath>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i</m:t>
            </m:r>
          </m:sub>
        </m:sSub>
      </m:oMath>
      <w:r w:rsidR="002F2753" w:rsidRPr="002F2753">
        <w:rPr>
          <w:sz w:val="28"/>
          <w:szCs w:val="28"/>
        </w:rPr>
        <w:t xml:space="preserve">. </w:t>
      </w:r>
    </w:p>
    <w:p w:rsidR="002F2753" w:rsidRPr="002F2753" w:rsidRDefault="002F2753" w:rsidP="002F2753">
      <w:pPr>
        <w:spacing w:line="360" w:lineRule="auto"/>
        <w:ind w:firstLine="567"/>
        <w:jc w:val="both"/>
        <w:rPr>
          <w:rFonts w:ascii="Times New Roman" w:hAnsi="Times New Roman"/>
          <w:sz w:val="28"/>
          <w:szCs w:val="28"/>
        </w:rPr>
      </w:pPr>
      <w:r w:rsidRPr="002F2753">
        <w:rPr>
          <w:rFonts w:ascii="Times New Roman" w:hAnsi="Times New Roman"/>
          <w:sz w:val="28"/>
          <w:szCs w:val="28"/>
        </w:rPr>
        <w:t xml:space="preserve">Произведение этих величин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Q</m:t>
            </m:r>
          </m:e>
          <m:sub>
            <m:r>
              <w:rPr>
                <w:rFonts w:ascii="Cambria Math" w:hAnsi="Cambria Math"/>
                <w:sz w:val="28"/>
                <w:szCs w:val="28"/>
              </w:rPr>
              <m:t>i</m:t>
            </m:r>
          </m:sub>
          <m:sup>
            <m:r>
              <w:rPr>
                <w:rFonts w:ascii="Cambria Math" w:hAnsi="Cambria Math"/>
                <w:sz w:val="28"/>
                <w:szCs w:val="28"/>
              </w:rPr>
              <m:t>p</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oMath>
      <w:r w:rsidRPr="002F2753">
        <w:rPr>
          <w:rFonts w:ascii="Times New Roman" w:hAnsi="Times New Roman"/>
          <w:sz w:val="28"/>
          <w:szCs w:val="28"/>
        </w:rPr>
        <w:t xml:space="preserve"> (Гкал∙км/ч) назв</w:t>
      </w:r>
      <w:r w:rsidR="00C902CE">
        <w:rPr>
          <w:rFonts w:ascii="Times New Roman" w:hAnsi="Times New Roman"/>
          <w:sz w:val="28"/>
          <w:szCs w:val="28"/>
        </w:rPr>
        <w:t>ано</w:t>
      </w:r>
      <w:r w:rsidRPr="002F2753">
        <w:rPr>
          <w:rFonts w:ascii="Times New Roman" w:hAnsi="Times New Roman"/>
          <w:sz w:val="28"/>
          <w:szCs w:val="28"/>
        </w:rPr>
        <w:t xml:space="preserve"> моментом тепловой нагрузки относительно источника теплоснабжения. Чем больше величина этого момента, тем, больше и материальная характеристика теплопровода, соединяющего источник теплоснабжения с точкой приложения тепловой нагрузки, причем материальная характеристика растет в зависимости от роста момента не прямо пропорционально, а в соответствии со степенным законом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0.38</m:t>
            </m:r>
          </m:sup>
        </m:sSup>
      </m:oMath>
      <w:r w:rsidRPr="002F2753">
        <w:rPr>
          <w:rFonts w:ascii="Times New Roman" w:hAnsi="Times New Roman"/>
          <w:sz w:val="28"/>
          <w:szCs w:val="28"/>
        </w:rPr>
        <w:t xml:space="preserve">. Для тепловых сетей с количеством абонентов больше единицы характерной является величина суммы моментов тепловых нагрузок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t</m:t>
            </m:r>
          </m:sub>
        </m:sSub>
      </m:oMath>
      <w:r w:rsidRPr="002F2753">
        <w:rPr>
          <w:rFonts w:ascii="Times New Roman" w:hAnsi="Times New Roman"/>
          <w:sz w:val="28"/>
          <w:szCs w:val="28"/>
        </w:rPr>
        <w:t xml:space="preserve"> (Гкал∙м/ч): </w:t>
      </w:r>
    </w:p>
    <w:p w:rsidR="002F2753" w:rsidRPr="002F2753" w:rsidRDefault="00EE00D6" w:rsidP="002F2753">
      <w:pPr>
        <w:pStyle w:val="afffff5"/>
        <w:spacing w:line="360" w:lineRule="auto"/>
        <w:ind w:firstLine="567"/>
        <w:jc w:val="center"/>
        <w:rPr>
          <w:sz w:val="28"/>
          <w:szCs w:val="28"/>
        </w:rPr>
      </w:pPr>
      <w:r w:rsidRPr="00A70792">
        <w:rPr>
          <w:noProof/>
          <w:sz w:val="28"/>
          <w:szCs w:val="28"/>
        </w:rPr>
        <w:drawing>
          <wp:inline distT="0" distB="0" distL="0" distR="0">
            <wp:extent cx="1828800" cy="563245"/>
            <wp:effectExtent l="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563245"/>
                    </a:xfrm>
                    <a:prstGeom prst="rect">
                      <a:avLst/>
                    </a:prstGeom>
                    <a:noFill/>
                    <a:ln>
                      <a:noFill/>
                    </a:ln>
                  </pic:spPr>
                </pic:pic>
              </a:graphicData>
            </a:graphic>
          </wp:inline>
        </w:drawing>
      </w:r>
      <w:r w:rsidR="00C902CE">
        <w:rPr>
          <w:sz w:val="28"/>
          <w:szCs w:val="28"/>
        </w:rPr>
        <w:t>,</w:t>
      </w:r>
    </w:p>
    <w:p w:rsidR="002F2753" w:rsidRPr="002F2753" w:rsidRDefault="002F2753" w:rsidP="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Эта величина названа теоретическим оборотом тепла для заданного расположения абонентов относительно источника теплоснабжения. </w:t>
      </w:r>
    </w:p>
    <w:p w:rsidR="002F2753" w:rsidRPr="00C902CE" w:rsidRDefault="002F2753" w:rsidP="006B5FCB">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Так как при расчете этого оборота значения изменяются по вектору, </w:t>
      </w:r>
      <w:r w:rsidRPr="00C902CE">
        <w:rPr>
          <w:rFonts w:ascii="Times New Roman" w:hAnsi="Times New Roman"/>
          <w:sz w:val="28"/>
          <w:szCs w:val="28"/>
        </w:rPr>
        <w:t xml:space="preserve">соединяющему источник тепла с точкой присоединения i-того абонента, то величина теоретического оборота не зависит от выбранной трассы и конфигурации тепловой сети. Вместе с тем, она отражает ту степень транзита тепла, которая является неизбежной при заданном расположении абонентов относительно источника теплоснабжения. </w:t>
      </w:r>
    </w:p>
    <w:p w:rsidR="002F2753" w:rsidRPr="00C902CE" w:rsidRDefault="002F2753" w:rsidP="002F2753">
      <w:pPr>
        <w:spacing w:line="360" w:lineRule="auto"/>
        <w:ind w:firstLine="567"/>
        <w:jc w:val="both"/>
        <w:rPr>
          <w:rFonts w:ascii="Times New Roman" w:hAnsi="Times New Roman"/>
          <w:sz w:val="28"/>
          <w:szCs w:val="28"/>
        </w:rPr>
      </w:pPr>
      <w:r w:rsidRPr="00C902CE">
        <w:rPr>
          <w:rFonts w:ascii="Times New Roman" w:hAnsi="Times New Roman"/>
          <w:sz w:val="28"/>
          <w:szCs w:val="28"/>
        </w:rPr>
        <w:t>Связи величины оборота тепла с другими транспортными коэффициентами выражаются, следующими соотношениями:</w:t>
      </w:r>
    </w:p>
    <w:p w:rsidR="002F2753" w:rsidRPr="00C902CE" w:rsidRDefault="00EE00D6" w:rsidP="002F2753">
      <w:pPr>
        <w:pStyle w:val="afffff5"/>
        <w:spacing w:line="360" w:lineRule="auto"/>
        <w:ind w:firstLine="567"/>
        <w:jc w:val="center"/>
        <w:rPr>
          <w:sz w:val="28"/>
          <w:szCs w:val="28"/>
        </w:rPr>
      </w:pPr>
      <w:r w:rsidRPr="00A70792">
        <w:rPr>
          <w:noProof/>
          <w:sz w:val="28"/>
          <w:szCs w:val="28"/>
        </w:rPr>
        <w:drawing>
          <wp:inline distT="0" distB="0" distL="0" distR="0">
            <wp:extent cx="1998980" cy="605790"/>
            <wp:effectExtent l="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8980" cy="605790"/>
                    </a:xfrm>
                    <a:prstGeom prst="rect">
                      <a:avLst/>
                    </a:prstGeom>
                    <a:noFill/>
                    <a:ln>
                      <a:noFill/>
                    </a:ln>
                  </pic:spPr>
                </pic:pic>
              </a:graphicData>
            </a:graphic>
          </wp:inline>
        </w:drawing>
      </w:r>
      <w:r w:rsidR="00C902CE" w:rsidRPr="00C902CE">
        <w:rPr>
          <w:sz w:val="28"/>
          <w:szCs w:val="28"/>
        </w:rPr>
        <w:t>,</w:t>
      </w:r>
    </w:p>
    <w:p w:rsidR="002F2753" w:rsidRPr="002F2753" w:rsidRDefault="008603CD" w:rsidP="006B5FCB">
      <w:pPr>
        <w:spacing w:after="0" w:line="360" w:lineRule="auto"/>
        <w:ind w:firstLine="567"/>
        <w:jc w:val="both"/>
        <w:rPr>
          <w:rFonts w:ascii="Times New Roman" w:hAnsi="Times New Roman"/>
          <w:sz w:val="28"/>
          <w:szCs w:val="28"/>
        </w:rPr>
      </w:pPr>
      <w:r>
        <w:rPr>
          <w:rFonts w:ascii="Times New Roman" w:hAnsi="Times New Roman"/>
          <w:sz w:val="28"/>
          <w:szCs w:val="28"/>
        </w:rPr>
        <w:t>г</w:t>
      </w:r>
      <w:r w:rsidR="002F2753" w:rsidRPr="002F2753">
        <w:rPr>
          <w:rFonts w:ascii="Times New Roman" w:hAnsi="Times New Roman"/>
          <w:sz w:val="28"/>
          <w:szCs w:val="28"/>
        </w:rPr>
        <w:t xml:space="preserve">де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R</m:t>
                </m:r>
              </m:e>
            </m:acc>
          </m:e>
          <m:sub>
            <m:r>
              <w:rPr>
                <w:rFonts w:ascii="Cambria Math" w:hAnsi="Cambria Math"/>
                <w:sz w:val="28"/>
                <w:szCs w:val="28"/>
              </w:rPr>
              <m:t>ср</m:t>
            </m:r>
          </m:sub>
        </m:sSub>
      </m:oMath>
      <w:r w:rsidR="002F2753" w:rsidRPr="002F2753">
        <w:rPr>
          <w:rFonts w:ascii="Times New Roman" w:hAnsi="Times New Roman"/>
          <w:sz w:val="28"/>
          <w:szCs w:val="28"/>
        </w:rPr>
        <w:t xml:space="preserve"> – отношение оборота тепла к суммарной расчетной тепловой нагрузке всех абонентов, характеризующее собой среднюю удалён</w:t>
      </w:r>
      <w:r w:rsidR="00C902CE">
        <w:rPr>
          <w:rFonts w:ascii="Times New Roman" w:hAnsi="Times New Roman"/>
          <w:sz w:val="28"/>
          <w:szCs w:val="28"/>
        </w:rPr>
        <w:t xml:space="preserve">ность </w:t>
      </w:r>
      <w:r w:rsidR="002F2753" w:rsidRPr="002F2753">
        <w:rPr>
          <w:rFonts w:ascii="Times New Roman" w:hAnsi="Times New Roman"/>
          <w:sz w:val="28"/>
          <w:szCs w:val="28"/>
        </w:rPr>
        <w:lastRenderedPageBreak/>
        <w:t xml:space="preserve">абонентов от источника теплоснабжения или расстояние от этого источника до центра тяжести тепловых нагрузок всех абонентов сетей (средний радиус теплоснабжения). </w:t>
      </w:r>
    </w:p>
    <w:p w:rsidR="002F2753" w:rsidRPr="002F2753" w:rsidRDefault="002F2753" w:rsidP="002F2753">
      <w:pPr>
        <w:spacing w:line="360" w:lineRule="auto"/>
        <w:ind w:firstLine="567"/>
        <w:jc w:val="both"/>
        <w:rPr>
          <w:rFonts w:ascii="Times New Roman" w:hAnsi="Times New Roman"/>
          <w:sz w:val="28"/>
          <w:szCs w:val="28"/>
          <w:highlight w:val="yellow"/>
        </w:rPr>
      </w:pPr>
      <w:r w:rsidRPr="002F2753">
        <w:rPr>
          <w:rFonts w:ascii="Times New Roman" w:hAnsi="Times New Roman"/>
          <w:sz w:val="28"/>
          <w:szCs w:val="28"/>
        </w:rPr>
        <w:t xml:space="preserve">Все вышеприведенные величины характеризуют системы теплоснабжения без конкретно выбранной трассы тепловой сети и определяют только позицию источника теплоснабжения относительно планирующихся (или действующих абонентов). Учитывая фактическую конфигурацию трассы тепловой сети, конкретизируется расчет оборота тепла, приняв в качестве длин, соединяющих источник теплоснабжения с конкретным потребителем, расстояние по трассе. Так как это расстояние всегда больше, чем вектор, то оборот тепла по конкретной трассе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c</m:t>
            </m:r>
          </m:sub>
        </m:sSub>
      </m:oMath>
      <w:r w:rsidRPr="002F2753">
        <w:rPr>
          <w:rFonts w:ascii="Times New Roman" w:hAnsi="Times New Roman"/>
          <w:sz w:val="28"/>
          <w:szCs w:val="28"/>
        </w:rPr>
        <w:t xml:space="preserve"> всегда больше теоретического оборота тепла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t</m:t>
            </m:r>
          </m:sub>
        </m:sSub>
      </m:oMath>
      <w:r w:rsidRPr="002F2753">
        <w:rPr>
          <w:rFonts w:ascii="Times New Roman" w:hAnsi="Times New Roman"/>
          <w:sz w:val="28"/>
          <w:szCs w:val="28"/>
        </w:rPr>
        <w:t xml:space="preserve">. Безразмерное отношение этих двух значений оборотов тепла называется коэффициентом конфигурации тепловых сетей </w:t>
      </w:r>
      <w:r w:rsidR="00EE00D6" w:rsidRPr="00A70792">
        <w:rPr>
          <w:rFonts w:ascii="Times New Roman" w:hAnsi="Times New Roman"/>
          <w:noProof/>
          <w:sz w:val="28"/>
          <w:szCs w:val="28"/>
          <w:lang w:eastAsia="ru-RU"/>
        </w:rPr>
        <w:drawing>
          <wp:inline distT="0" distB="0" distL="0" distR="0">
            <wp:extent cx="74295" cy="106045"/>
            <wp:effectExtent l="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295" cy="106045"/>
                    </a:xfrm>
                    <a:prstGeom prst="rect">
                      <a:avLst/>
                    </a:prstGeom>
                    <a:noFill/>
                    <a:ln>
                      <a:noFill/>
                    </a:ln>
                  </pic:spPr>
                </pic:pic>
              </a:graphicData>
            </a:graphic>
          </wp:inline>
        </w:drawing>
      </w:r>
      <w:r w:rsidRPr="002F2753">
        <w:rPr>
          <w:rFonts w:ascii="Times New Roman" w:hAnsi="Times New Roman"/>
          <w:sz w:val="28"/>
          <w:szCs w:val="28"/>
        </w:rPr>
        <w:t xml:space="preserve">: </w:t>
      </w:r>
    </w:p>
    <w:p w:rsidR="001F12AA" w:rsidRPr="008C5D22" w:rsidRDefault="00EE00D6" w:rsidP="008C5D22">
      <w:pPr>
        <w:pStyle w:val="afffff5"/>
        <w:spacing w:line="360" w:lineRule="auto"/>
        <w:ind w:firstLine="567"/>
        <w:jc w:val="center"/>
        <w:rPr>
          <w:sz w:val="28"/>
          <w:szCs w:val="28"/>
          <w:highlight w:val="yellow"/>
        </w:rPr>
      </w:pPr>
      <w:r w:rsidRPr="00A70792">
        <w:rPr>
          <w:noProof/>
          <w:sz w:val="28"/>
          <w:szCs w:val="28"/>
        </w:rPr>
        <w:drawing>
          <wp:inline distT="0" distB="0" distL="0" distR="0">
            <wp:extent cx="1605280" cy="510540"/>
            <wp:effectExtent l="0" t="0" r="0" b="0"/>
            <wp:docPr id="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5280" cy="510540"/>
                    </a:xfrm>
                    <a:prstGeom prst="rect">
                      <a:avLst/>
                    </a:prstGeom>
                    <a:noFill/>
                    <a:ln>
                      <a:noFill/>
                    </a:ln>
                  </pic:spPr>
                </pic:pic>
              </a:graphicData>
            </a:graphic>
          </wp:inline>
        </w:drawing>
      </w:r>
      <w:r w:rsidR="00C902CE" w:rsidRPr="00C902CE">
        <w:rPr>
          <w:sz w:val="28"/>
          <w:szCs w:val="28"/>
        </w:rPr>
        <w:t>,</w:t>
      </w:r>
    </w:p>
    <w:p w:rsidR="00C902CE" w:rsidRDefault="002F2753" w:rsidP="003D0418">
      <w:pPr>
        <w:spacing w:after="0" w:line="360" w:lineRule="auto"/>
        <w:jc w:val="both"/>
        <w:rPr>
          <w:rFonts w:ascii="Times New Roman" w:hAnsi="Times New Roman"/>
          <w:sz w:val="28"/>
          <w:szCs w:val="28"/>
        </w:rPr>
      </w:pPr>
      <w:r w:rsidRPr="002F2753">
        <w:rPr>
          <w:rFonts w:ascii="Times New Roman" w:hAnsi="Times New Roman"/>
          <w:sz w:val="28"/>
          <w:szCs w:val="28"/>
        </w:rPr>
        <w:t xml:space="preserve">Значение этого коэффициента всегда больше единицы. Эта величина характеризует транзит тепла в тепловых сетях, связанный с выбором трассы. Чем выше значение коэффициента конфигурации тепловой сети </w:t>
      </w:r>
      <w:r w:rsidR="00EE00D6" w:rsidRPr="00A70792">
        <w:rPr>
          <w:rFonts w:ascii="Times New Roman" w:hAnsi="Times New Roman"/>
          <w:noProof/>
          <w:sz w:val="28"/>
          <w:szCs w:val="28"/>
          <w:lang w:eastAsia="ru-RU"/>
        </w:rPr>
        <w:drawing>
          <wp:inline distT="0" distB="0" distL="0" distR="0">
            <wp:extent cx="74295" cy="106045"/>
            <wp:effectExtent l="0" t="0" r="0" b="0"/>
            <wp:docPr id="3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295" cy="106045"/>
                    </a:xfrm>
                    <a:prstGeom prst="rect">
                      <a:avLst/>
                    </a:prstGeom>
                    <a:noFill/>
                    <a:ln>
                      <a:noFill/>
                    </a:ln>
                  </pic:spPr>
                </pic:pic>
              </a:graphicData>
            </a:graphic>
          </wp:inline>
        </w:drawing>
      </w:r>
      <w:r w:rsidRPr="002F2753">
        <w:rPr>
          <w:rFonts w:ascii="Times New Roman" w:hAnsi="Times New Roman"/>
          <w:sz w:val="28"/>
          <w:szCs w:val="28"/>
        </w:rPr>
        <w:t xml:space="preserve">, тем больше материальная </w:t>
      </w:r>
      <w:r w:rsidR="00F12499" w:rsidRPr="002F2753">
        <w:rPr>
          <w:rFonts w:ascii="Times New Roman" w:hAnsi="Times New Roman"/>
          <w:sz w:val="28"/>
          <w:szCs w:val="28"/>
        </w:rPr>
        <w:t>характеристика тепловой сети по сравнению с теоретически необходимым минимумом. Таким образом, этот коэффициент, характеризует правильность выбора трассы для радиальной тепловой сети без ее резервирования, и показывает насколько экономно проектировщик (с учетом всех возможных ограничений по геологическим и урбанистическим требованиям) выбрал трассу.</w:t>
      </w:r>
    </w:p>
    <w:p w:rsidR="00535E4F" w:rsidRDefault="00035735" w:rsidP="001D1567">
      <w:pPr>
        <w:spacing w:after="0" w:line="240" w:lineRule="auto"/>
        <w:jc w:val="center"/>
        <w:rPr>
          <w:rFonts w:ascii="Times New Roman" w:hAnsi="Times New Roman"/>
          <w:b/>
          <w:bCs/>
          <w:i/>
          <w:iCs/>
          <w:sz w:val="28"/>
          <w:szCs w:val="28"/>
        </w:rPr>
      </w:pPr>
      <w:r>
        <w:rPr>
          <w:rFonts w:ascii="Times New Roman" w:hAnsi="Times New Roman"/>
          <w:b/>
          <w:bCs/>
          <w:i/>
          <w:iCs/>
          <w:noProof/>
          <w:sz w:val="28"/>
          <w:szCs w:val="28"/>
          <w:lang w:eastAsia="ru-RU"/>
        </w:rPr>
        <w:lastRenderedPageBreak/>
        <w:drawing>
          <wp:inline distT="0" distB="0" distL="0" distR="0">
            <wp:extent cx="6119495" cy="4325620"/>
            <wp:effectExtent l="19050" t="19050" r="14605" b="177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ЭТС Кот.№47.jpg"/>
                    <pic:cNvPicPr/>
                  </pic:nvPicPr>
                  <pic:blipFill>
                    <a:blip r:embed="rId23">
                      <a:extLst>
                        <a:ext uri="{28A0092B-C50C-407E-A947-70E740481C1C}">
                          <a14:useLocalDpi xmlns:a14="http://schemas.microsoft.com/office/drawing/2010/main" val="0"/>
                        </a:ext>
                      </a:extLst>
                    </a:blip>
                    <a:stretch>
                      <a:fillRect/>
                    </a:stretch>
                  </pic:blipFill>
                  <pic:spPr>
                    <a:xfrm>
                      <a:off x="0" y="0"/>
                      <a:ext cx="6119495" cy="4325620"/>
                    </a:xfrm>
                    <a:prstGeom prst="rect">
                      <a:avLst/>
                    </a:prstGeom>
                    <a:ln w="19050">
                      <a:solidFill>
                        <a:schemeClr val="tx1"/>
                      </a:solidFill>
                    </a:ln>
                  </pic:spPr>
                </pic:pic>
              </a:graphicData>
            </a:graphic>
          </wp:inline>
        </w:drawing>
      </w:r>
      <w:r w:rsidR="001F12AA" w:rsidRPr="00BC70E4">
        <w:rPr>
          <w:rFonts w:ascii="Times New Roman" w:hAnsi="Times New Roman"/>
          <w:b/>
          <w:bCs/>
          <w:i/>
          <w:iCs/>
          <w:sz w:val="28"/>
          <w:szCs w:val="28"/>
        </w:rPr>
        <w:t>Рисунок 2.5.1 – РЭТС</w:t>
      </w:r>
      <w:r w:rsidR="00481ED6" w:rsidRPr="00BC70E4">
        <w:rPr>
          <w:rFonts w:ascii="Times New Roman" w:hAnsi="Times New Roman"/>
          <w:b/>
          <w:bCs/>
          <w:i/>
          <w:iCs/>
          <w:sz w:val="28"/>
          <w:szCs w:val="28"/>
        </w:rPr>
        <w:t xml:space="preserve"> </w:t>
      </w:r>
      <w:r w:rsidR="00EE5608">
        <w:rPr>
          <w:rFonts w:ascii="Times New Roman" w:hAnsi="Times New Roman"/>
          <w:b/>
          <w:bCs/>
          <w:i/>
          <w:iCs/>
          <w:sz w:val="28"/>
          <w:szCs w:val="28"/>
        </w:rPr>
        <w:t>Котельной № 47, п. Сенной</w:t>
      </w:r>
      <w:r w:rsidR="004A690B">
        <w:rPr>
          <w:rFonts w:ascii="Times New Roman" w:hAnsi="Times New Roman"/>
          <w:b/>
          <w:bCs/>
          <w:i/>
          <w:iCs/>
          <w:sz w:val="28"/>
          <w:szCs w:val="28"/>
        </w:rPr>
        <w:t xml:space="preserve"> </w:t>
      </w:r>
    </w:p>
    <w:p w:rsidR="00CC4CB0" w:rsidRDefault="00CC4CB0" w:rsidP="00CC4CB0">
      <w:pPr>
        <w:spacing w:after="0" w:line="240" w:lineRule="auto"/>
        <w:jc w:val="center"/>
        <w:rPr>
          <w:rFonts w:ascii="Times New Roman" w:hAnsi="Times New Roman"/>
          <w:b/>
          <w:bCs/>
          <w:i/>
          <w:iCs/>
          <w:sz w:val="28"/>
          <w:szCs w:val="28"/>
        </w:rPr>
      </w:pPr>
    </w:p>
    <w:p w:rsidR="002F2753" w:rsidRPr="002F2753" w:rsidRDefault="002F2753" w:rsidP="002F2753">
      <w:pPr>
        <w:pStyle w:val="afffff5"/>
        <w:spacing w:after="0" w:line="360" w:lineRule="auto"/>
        <w:ind w:firstLine="567"/>
        <w:rPr>
          <w:sz w:val="28"/>
          <w:szCs w:val="28"/>
        </w:rPr>
      </w:pPr>
      <w:r w:rsidRPr="002F2753">
        <w:rPr>
          <w:sz w:val="28"/>
          <w:szCs w:val="28"/>
        </w:rPr>
        <w:t xml:space="preserve">Значения показателя конфигурации тепловой сети: </w:t>
      </w:r>
    </w:p>
    <w:p w:rsidR="002F2753" w:rsidRPr="002F2753" w:rsidRDefault="00BD28BC" w:rsidP="00625C0C">
      <w:pPr>
        <w:pStyle w:val="afffff5"/>
        <w:tabs>
          <w:tab w:val="left" w:pos="851"/>
        </w:tabs>
        <w:spacing w:after="0" w:line="360" w:lineRule="auto"/>
        <w:ind w:firstLine="567"/>
        <w:rPr>
          <w:sz w:val="28"/>
          <w:szCs w:val="28"/>
        </w:rPr>
      </w:pPr>
      <w:r w:rsidRPr="002F2753">
        <w:rPr>
          <w:sz w:val="28"/>
          <w:szCs w:val="28"/>
        </w:rPr>
        <w:t>–</w:t>
      </w:r>
      <w:r w:rsidR="00625C0C">
        <w:rPr>
          <w:sz w:val="28"/>
          <w:szCs w:val="28"/>
        </w:rPr>
        <w:t> </w:t>
      </w:r>
      <w:r w:rsidR="002F2753" w:rsidRPr="002F2753">
        <w:rPr>
          <w:sz w:val="28"/>
          <w:szCs w:val="28"/>
        </w:rPr>
        <w:t xml:space="preserve">1,15-1,25 – транзит тепла и материальные характеристики оптимальны; </w:t>
      </w:r>
    </w:p>
    <w:p w:rsidR="002F2753" w:rsidRPr="002F2753" w:rsidRDefault="00BD28BC" w:rsidP="00625C0C">
      <w:pPr>
        <w:pStyle w:val="afffff5"/>
        <w:tabs>
          <w:tab w:val="left" w:pos="851"/>
        </w:tabs>
        <w:spacing w:after="0" w:line="360" w:lineRule="auto"/>
        <w:ind w:firstLine="567"/>
        <w:rPr>
          <w:sz w:val="28"/>
          <w:szCs w:val="28"/>
        </w:rPr>
      </w:pPr>
      <w:r w:rsidRPr="002F2753">
        <w:rPr>
          <w:sz w:val="28"/>
          <w:szCs w:val="28"/>
        </w:rPr>
        <w:t>–</w:t>
      </w:r>
      <w:r w:rsidR="00625C0C">
        <w:rPr>
          <w:sz w:val="28"/>
          <w:szCs w:val="28"/>
        </w:rPr>
        <w:t> </w:t>
      </w:r>
      <w:r w:rsidR="002F2753" w:rsidRPr="002F2753">
        <w:rPr>
          <w:sz w:val="28"/>
          <w:szCs w:val="28"/>
        </w:rPr>
        <w:t xml:space="preserve">1,26-1,39 – транзит тепла и материальные характеристики близки к оптимальным; </w:t>
      </w:r>
    </w:p>
    <w:p w:rsidR="002F2753" w:rsidRDefault="00BD28BC" w:rsidP="00625C0C">
      <w:pPr>
        <w:pStyle w:val="afffff5"/>
        <w:tabs>
          <w:tab w:val="left" w:pos="851"/>
        </w:tabs>
        <w:spacing w:after="0" w:line="360" w:lineRule="auto"/>
        <w:ind w:firstLine="567"/>
        <w:rPr>
          <w:sz w:val="28"/>
          <w:szCs w:val="28"/>
        </w:rPr>
      </w:pPr>
      <w:r w:rsidRPr="002F2753">
        <w:rPr>
          <w:sz w:val="28"/>
          <w:szCs w:val="28"/>
        </w:rPr>
        <w:t>–</w:t>
      </w:r>
      <w:r w:rsidR="00625C0C">
        <w:rPr>
          <w:sz w:val="28"/>
          <w:szCs w:val="28"/>
        </w:rPr>
        <w:t> </w:t>
      </w:r>
      <w:r w:rsidR="002F2753" w:rsidRPr="002F2753">
        <w:rPr>
          <w:sz w:val="28"/>
          <w:szCs w:val="28"/>
        </w:rPr>
        <w:t xml:space="preserve">≥ 1,4 – излишний транзит тепла, материальные характеристики завышены. </w:t>
      </w:r>
    </w:p>
    <w:p w:rsidR="00035735" w:rsidRDefault="004F166D" w:rsidP="004F166D">
      <w:pPr>
        <w:pStyle w:val="afffff5"/>
        <w:tabs>
          <w:tab w:val="left" w:pos="851"/>
        </w:tabs>
        <w:spacing w:after="0" w:line="240" w:lineRule="auto"/>
        <w:ind w:firstLine="0"/>
        <w:jc w:val="center"/>
        <w:rPr>
          <w:b/>
          <w:i/>
          <w:sz w:val="28"/>
          <w:szCs w:val="28"/>
        </w:rPr>
      </w:pPr>
      <w:r w:rsidRPr="00BC70E4">
        <w:rPr>
          <w:b/>
          <w:i/>
          <w:sz w:val="28"/>
          <w:szCs w:val="28"/>
        </w:rPr>
        <w:t>Таблица 2.5.1 – Значения показателя конфигурации тепловой сети</w:t>
      </w:r>
      <w:r w:rsidR="00525000" w:rsidRPr="00BC70E4">
        <w:rPr>
          <w:b/>
          <w:i/>
          <w:sz w:val="28"/>
          <w:szCs w:val="28"/>
        </w:rPr>
        <w:t xml:space="preserve"> </w:t>
      </w:r>
      <w:r w:rsidR="00EE5608">
        <w:rPr>
          <w:b/>
          <w:bCs/>
          <w:i/>
          <w:iCs/>
          <w:sz w:val="28"/>
          <w:szCs w:val="28"/>
        </w:rPr>
        <w:t>Котельной № 47, п. Сенной</w:t>
      </w:r>
    </w:p>
    <w:tbl>
      <w:tblPr>
        <w:tblW w:w="9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73"/>
        <w:gridCol w:w="882"/>
        <w:gridCol w:w="979"/>
        <w:gridCol w:w="974"/>
        <w:gridCol w:w="974"/>
        <w:gridCol w:w="873"/>
        <w:gridCol w:w="1153"/>
        <w:gridCol w:w="6"/>
        <w:gridCol w:w="1715"/>
        <w:gridCol w:w="6"/>
      </w:tblGrid>
      <w:tr w:rsidR="00035735" w:rsidRPr="00035735" w:rsidTr="00185063">
        <w:trPr>
          <w:gridAfter w:val="1"/>
          <w:wAfter w:w="6" w:type="dxa"/>
          <w:trHeight w:val="1200"/>
        </w:trPr>
        <w:tc>
          <w:tcPr>
            <w:tcW w:w="1360"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r w:rsidRPr="00035735">
              <w:rPr>
                <w:rFonts w:ascii="Times New Roman" w:eastAsia="Times New Roman" w:hAnsi="Times New Roman"/>
                <w:b/>
                <w:bCs/>
                <w:i/>
                <w:iCs/>
                <w:color w:val="000000"/>
                <w:sz w:val="18"/>
                <w:szCs w:val="18"/>
                <w:lang w:eastAsia="ru-RU"/>
              </w:rPr>
              <w:t>Адрес</w:t>
            </w:r>
          </w:p>
        </w:tc>
        <w:tc>
          <w:tcPr>
            <w:tcW w:w="873"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r w:rsidRPr="00035735">
              <w:rPr>
                <w:rFonts w:ascii="Times New Roman" w:eastAsia="Times New Roman" w:hAnsi="Times New Roman"/>
                <w:b/>
                <w:bCs/>
                <w:i/>
                <w:iCs/>
                <w:color w:val="000000"/>
                <w:sz w:val="18"/>
                <w:szCs w:val="18"/>
                <w:lang w:eastAsia="ru-RU"/>
              </w:rPr>
              <w:t>Вектор, км. (</w:t>
            </w:r>
            <w:proofErr w:type="spellStart"/>
            <w:r w:rsidRPr="00035735">
              <w:rPr>
                <w:rFonts w:ascii="Times New Roman" w:eastAsia="Times New Roman" w:hAnsi="Times New Roman"/>
                <w:b/>
                <w:bCs/>
                <w:i/>
                <w:iCs/>
                <w:color w:val="000000"/>
                <w:sz w:val="18"/>
                <w:szCs w:val="18"/>
                <w:lang w:eastAsia="ru-RU"/>
              </w:rPr>
              <w:t>li</w:t>
            </w:r>
            <w:proofErr w:type="spellEnd"/>
            <w:r w:rsidRPr="00035735">
              <w:rPr>
                <w:rFonts w:ascii="Times New Roman" w:eastAsia="Times New Roman" w:hAnsi="Times New Roman"/>
                <w:b/>
                <w:bCs/>
                <w:i/>
                <w:iCs/>
                <w:color w:val="000000"/>
                <w:sz w:val="18"/>
                <w:szCs w:val="18"/>
                <w:lang w:eastAsia="ru-RU"/>
              </w:rPr>
              <w:t>)</w:t>
            </w:r>
          </w:p>
        </w:tc>
        <w:tc>
          <w:tcPr>
            <w:tcW w:w="882"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r w:rsidRPr="00035735">
              <w:rPr>
                <w:rFonts w:ascii="Times New Roman" w:eastAsia="Times New Roman" w:hAnsi="Times New Roman"/>
                <w:b/>
                <w:bCs/>
                <w:i/>
                <w:iCs/>
                <w:color w:val="000000"/>
                <w:sz w:val="18"/>
                <w:szCs w:val="18"/>
                <w:lang w:eastAsia="ru-RU"/>
              </w:rPr>
              <w:t>Длина участка сети, км. (</w:t>
            </w:r>
            <w:proofErr w:type="spellStart"/>
            <w:r w:rsidRPr="00035735">
              <w:rPr>
                <w:rFonts w:ascii="Times New Roman" w:eastAsia="Times New Roman" w:hAnsi="Times New Roman"/>
                <w:b/>
                <w:bCs/>
                <w:i/>
                <w:iCs/>
                <w:color w:val="000000"/>
                <w:sz w:val="18"/>
                <w:szCs w:val="18"/>
                <w:lang w:eastAsia="ru-RU"/>
              </w:rPr>
              <w:t>lc</w:t>
            </w:r>
            <w:proofErr w:type="spellEnd"/>
            <w:r w:rsidRPr="00035735">
              <w:rPr>
                <w:rFonts w:ascii="Times New Roman" w:eastAsia="Times New Roman" w:hAnsi="Times New Roman"/>
                <w:b/>
                <w:bCs/>
                <w:i/>
                <w:iCs/>
                <w:color w:val="000000"/>
                <w:sz w:val="18"/>
                <w:szCs w:val="18"/>
                <w:lang w:eastAsia="ru-RU"/>
              </w:rPr>
              <w:t>)</w:t>
            </w:r>
          </w:p>
        </w:tc>
        <w:tc>
          <w:tcPr>
            <w:tcW w:w="979"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r w:rsidRPr="00035735">
              <w:rPr>
                <w:rFonts w:ascii="Times New Roman" w:eastAsia="Times New Roman" w:hAnsi="Times New Roman"/>
                <w:b/>
                <w:bCs/>
                <w:i/>
                <w:iCs/>
                <w:color w:val="000000"/>
                <w:sz w:val="18"/>
                <w:szCs w:val="18"/>
                <w:lang w:eastAsia="ru-RU"/>
              </w:rPr>
              <w:t>Нагрузка, Гкал/ч</w:t>
            </w:r>
          </w:p>
        </w:tc>
        <w:tc>
          <w:tcPr>
            <w:tcW w:w="974"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proofErr w:type="spellStart"/>
            <w:r w:rsidRPr="00035735">
              <w:rPr>
                <w:rFonts w:ascii="Times New Roman" w:eastAsia="Times New Roman" w:hAnsi="Times New Roman"/>
                <w:b/>
                <w:bCs/>
                <w:i/>
                <w:iCs/>
                <w:color w:val="000000"/>
                <w:sz w:val="18"/>
                <w:szCs w:val="18"/>
                <w:lang w:eastAsia="ru-RU"/>
              </w:rPr>
              <w:t>М.т.н</w:t>
            </w:r>
            <w:proofErr w:type="spellEnd"/>
            <w:r w:rsidRPr="00035735">
              <w:rPr>
                <w:rFonts w:ascii="Times New Roman" w:eastAsia="Times New Roman" w:hAnsi="Times New Roman"/>
                <w:b/>
                <w:bCs/>
                <w:i/>
                <w:iCs/>
                <w:color w:val="000000"/>
                <w:sz w:val="18"/>
                <w:szCs w:val="18"/>
                <w:lang w:eastAsia="ru-RU"/>
              </w:rPr>
              <w:t xml:space="preserve"> по </w:t>
            </w:r>
            <w:proofErr w:type="spellStart"/>
            <w:r w:rsidRPr="00035735">
              <w:rPr>
                <w:rFonts w:ascii="Times New Roman" w:eastAsia="Times New Roman" w:hAnsi="Times New Roman"/>
                <w:b/>
                <w:bCs/>
                <w:i/>
                <w:iCs/>
                <w:color w:val="000000"/>
                <w:sz w:val="18"/>
                <w:szCs w:val="18"/>
                <w:lang w:eastAsia="ru-RU"/>
              </w:rPr>
              <w:t>век.Zt</w:t>
            </w:r>
            <w:proofErr w:type="spellEnd"/>
            <w:r w:rsidRPr="00035735">
              <w:rPr>
                <w:rFonts w:ascii="Times New Roman" w:eastAsia="Times New Roman" w:hAnsi="Times New Roman"/>
                <w:b/>
                <w:bCs/>
                <w:i/>
                <w:iCs/>
                <w:color w:val="000000"/>
                <w:sz w:val="18"/>
                <w:szCs w:val="18"/>
                <w:lang w:eastAsia="ru-RU"/>
              </w:rPr>
              <w:t>, (</w:t>
            </w:r>
            <w:proofErr w:type="spellStart"/>
            <w:r w:rsidRPr="00035735">
              <w:rPr>
                <w:rFonts w:ascii="Times New Roman" w:eastAsia="Times New Roman" w:hAnsi="Times New Roman"/>
                <w:b/>
                <w:bCs/>
                <w:i/>
                <w:iCs/>
                <w:color w:val="000000"/>
                <w:sz w:val="18"/>
                <w:szCs w:val="18"/>
                <w:lang w:eastAsia="ru-RU"/>
              </w:rPr>
              <w:t>Гкм</w:t>
            </w:r>
            <w:proofErr w:type="spellEnd"/>
            <w:r w:rsidRPr="00035735">
              <w:rPr>
                <w:rFonts w:ascii="Times New Roman" w:eastAsia="Times New Roman" w:hAnsi="Times New Roman"/>
                <w:b/>
                <w:bCs/>
                <w:i/>
                <w:iCs/>
                <w:color w:val="000000"/>
                <w:sz w:val="18"/>
                <w:szCs w:val="18"/>
                <w:lang w:eastAsia="ru-RU"/>
              </w:rPr>
              <w:t>/час)</w:t>
            </w:r>
          </w:p>
        </w:tc>
        <w:tc>
          <w:tcPr>
            <w:tcW w:w="974"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proofErr w:type="spellStart"/>
            <w:r w:rsidRPr="00035735">
              <w:rPr>
                <w:rFonts w:ascii="Times New Roman" w:eastAsia="Times New Roman" w:hAnsi="Times New Roman"/>
                <w:b/>
                <w:bCs/>
                <w:i/>
                <w:iCs/>
                <w:color w:val="000000"/>
                <w:sz w:val="18"/>
                <w:szCs w:val="18"/>
                <w:lang w:eastAsia="ru-RU"/>
              </w:rPr>
              <w:t>М.т.н</w:t>
            </w:r>
            <w:proofErr w:type="spellEnd"/>
            <w:r w:rsidRPr="00035735">
              <w:rPr>
                <w:rFonts w:ascii="Times New Roman" w:eastAsia="Times New Roman" w:hAnsi="Times New Roman"/>
                <w:b/>
                <w:bCs/>
                <w:i/>
                <w:iCs/>
                <w:color w:val="000000"/>
                <w:sz w:val="18"/>
                <w:szCs w:val="18"/>
                <w:lang w:eastAsia="ru-RU"/>
              </w:rPr>
              <w:t xml:space="preserve"> по сети, </w:t>
            </w:r>
            <w:proofErr w:type="spellStart"/>
            <w:r w:rsidRPr="00035735">
              <w:rPr>
                <w:rFonts w:ascii="Times New Roman" w:eastAsia="Times New Roman" w:hAnsi="Times New Roman"/>
                <w:b/>
                <w:bCs/>
                <w:i/>
                <w:iCs/>
                <w:color w:val="000000"/>
                <w:sz w:val="18"/>
                <w:szCs w:val="18"/>
                <w:lang w:eastAsia="ru-RU"/>
              </w:rPr>
              <w:t>Zc</w:t>
            </w:r>
            <w:proofErr w:type="spellEnd"/>
            <w:r w:rsidRPr="00035735">
              <w:rPr>
                <w:rFonts w:ascii="Times New Roman" w:eastAsia="Times New Roman" w:hAnsi="Times New Roman"/>
                <w:b/>
                <w:bCs/>
                <w:i/>
                <w:iCs/>
                <w:color w:val="000000"/>
                <w:sz w:val="18"/>
                <w:szCs w:val="18"/>
                <w:lang w:eastAsia="ru-RU"/>
              </w:rPr>
              <w:t>, (</w:t>
            </w:r>
            <w:proofErr w:type="spellStart"/>
            <w:r w:rsidRPr="00035735">
              <w:rPr>
                <w:rFonts w:ascii="Times New Roman" w:eastAsia="Times New Roman" w:hAnsi="Times New Roman"/>
                <w:b/>
                <w:bCs/>
                <w:i/>
                <w:iCs/>
                <w:color w:val="000000"/>
                <w:sz w:val="18"/>
                <w:szCs w:val="18"/>
                <w:lang w:eastAsia="ru-RU"/>
              </w:rPr>
              <w:t>Гкм</w:t>
            </w:r>
            <w:proofErr w:type="spellEnd"/>
            <w:r w:rsidRPr="00035735">
              <w:rPr>
                <w:rFonts w:ascii="Times New Roman" w:eastAsia="Times New Roman" w:hAnsi="Times New Roman"/>
                <w:b/>
                <w:bCs/>
                <w:i/>
                <w:iCs/>
                <w:color w:val="000000"/>
                <w:sz w:val="18"/>
                <w:szCs w:val="18"/>
                <w:lang w:eastAsia="ru-RU"/>
              </w:rPr>
              <w:t>/час)</w:t>
            </w:r>
          </w:p>
        </w:tc>
        <w:tc>
          <w:tcPr>
            <w:tcW w:w="873"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proofErr w:type="spellStart"/>
            <w:r w:rsidRPr="00035735">
              <w:rPr>
                <w:rFonts w:ascii="Times New Roman" w:eastAsia="Times New Roman" w:hAnsi="Times New Roman"/>
                <w:b/>
                <w:bCs/>
                <w:i/>
                <w:iCs/>
                <w:color w:val="000000"/>
                <w:sz w:val="18"/>
                <w:szCs w:val="18"/>
                <w:lang w:eastAsia="ru-RU"/>
              </w:rPr>
              <w:t>Rср</w:t>
            </w:r>
            <w:proofErr w:type="spellEnd"/>
            <w:r w:rsidRPr="00035735">
              <w:rPr>
                <w:rFonts w:ascii="Times New Roman" w:eastAsia="Times New Roman" w:hAnsi="Times New Roman"/>
                <w:b/>
                <w:bCs/>
                <w:i/>
                <w:iCs/>
                <w:color w:val="000000"/>
                <w:sz w:val="18"/>
                <w:szCs w:val="18"/>
                <w:lang w:eastAsia="ru-RU"/>
              </w:rPr>
              <w:t>. (км.)</w:t>
            </w:r>
          </w:p>
        </w:tc>
        <w:tc>
          <w:tcPr>
            <w:tcW w:w="1153"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r w:rsidRPr="00035735">
              <w:rPr>
                <w:rFonts w:ascii="Times New Roman" w:eastAsia="Times New Roman" w:hAnsi="Times New Roman"/>
                <w:b/>
                <w:bCs/>
                <w:i/>
                <w:iCs/>
                <w:color w:val="000000"/>
                <w:sz w:val="18"/>
                <w:szCs w:val="18"/>
                <w:lang w:eastAsia="ru-RU"/>
              </w:rPr>
              <w:t xml:space="preserve">Значения показателя </w:t>
            </w:r>
            <w:proofErr w:type="spellStart"/>
            <w:r w:rsidRPr="00035735">
              <w:rPr>
                <w:rFonts w:ascii="Times New Roman" w:eastAsia="Times New Roman" w:hAnsi="Times New Roman"/>
                <w:b/>
                <w:bCs/>
                <w:i/>
                <w:iCs/>
                <w:color w:val="000000"/>
                <w:sz w:val="18"/>
                <w:szCs w:val="18"/>
                <w:lang w:eastAsia="ru-RU"/>
              </w:rPr>
              <w:t>конфи-ии</w:t>
            </w:r>
            <w:proofErr w:type="spellEnd"/>
            <w:r w:rsidRPr="00035735">
              <w:rPr>
                <w:rFonts w:ascii="Times New Roman" w:eastAsia="Times New Roman" w:hAnsi="Times New Roman"/>
                <w:b/>
                <w:bCs/>
                <w:i/>
                <w:iCs/>
                <w:color w:val="000000"/>
                <w:sz w:val="18"/>
                <w:szCs w:val="18"/>
                <w:lang w:eastAsia="ru-RU"/>
              </w:rPr>
              <w:t xml:space="preserve"> </w:t>
            </w:r>
            <w:proofErr w:type="spellStart"/>
            <w:r w:rsidRPr="00035735">
              <w:rPr>
                <w:rFonts w:ascii="Times New Roman" w:eastAsia="Times New Roman" w:hAnsi="Times New Roman"/>
                <w:b/>
                <w:bCs/>
                <w:i/>
                <w:iCs/>
                <w:color w:val="000000"/>
                <w:sz w:val="18"/>
                <w:szCs w:val="18"/>
                <w:lang w:eastAsia="ru-RU"/>
              </w:rPr>
              <w:t>тепл</w:t>
            </w:r>
            <w:proofErr w:type="spellEnd"/>
            <w:r w:rsidRPr="00035735">
              <w:rPr>
                <w:rFonts w:ascii="Times New Roman" w:eastAsia="Times New Roman" w:hAnsi="Times New Roman"/>
                <w:b/>
                <w:bCs/>
                <w:i/>
                <w:iCs/>
                <w:color w:val="000000"/>
                <w:sz w:val="18"/>
                <w:szCs w:val="18"/>
                <w:lang w:eastAsia="ru-RU"/>
              </w:rPr>
              <w:t>. сети, X</w:t>
            </w:r>
          </w:p>
        </w:tc>
        <w:tc>
          <w:tcPr>
            <w:tcW w:w="1721" w:type="dxa"/>
            <w:gridSpan w:val="2"/>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r w:rsidRPr="00035735">
              <w:rPr>
                <w:rFonts w:ascii="Times New Roman" w:eastAsia="Times New Roman" w:hAnsi="Times New Roman"/>
                <w:b/>
                <w:bCs/>
                <w:i/>
                <w:iCs/>
                <w:color w:val="000000"/>
                <w:sz w:val="18"/>
                <w:szCs w:val="18"/>
                <w:lang w:eastAsia="ru-RU"/>
              </w:rPr>
              <w:t>Значения показателя конфигурации тепловой сети</w:t>
            </w:r>
          </w:p>
        </w:tc>
      </w:tr>
      <w:tr w:rsidR="00035735" w:rsidRPr="00035735" w:rsidTr="00185063">
        <w:trPr>
          <w:gridAfter w:val="1"/>
          <w:wAfter w:w="6" w:type="dxa"/>
          <w:trHeight w:val="480"/>
        </w:trPr>
        <w:tc>
          <w:tcPr>
            <w:tcW w:w="1360"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МБОУ СОШ №8</w:t>
            </w:r>
          </w:p>
        </w:tc>
        <w:tc>
          <w:tcPr>
            <w:tcW w:w="873"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0,07494</w:t>
            </w:r>
          </w:p>
        </w:tc>
        <w:tc>
          <w:tcPr>
            <w:tcW w:w="882"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0,12000</w:t>
            </w:r>
          </w:p>
        </w:tc>
        <w:tc>
          <w:tcPr>
            <w:tcW w:w="979"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0,10000</w:t>
            </w:r>
          </w:p>
        </w:tc>
        <w:tc>
          <w:tcPr>
            <w:tcW w:w="974"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0,00749</w:t>
            </w:r>
          </w:p>
        </w:tc>
        <w:tc>
          <w:tcPr>
            <w:tcW w:w="974"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0,01200</w:t>
            </w:r>
          </w:p>
        </w:tc>
        <w:tc>
          <w:tcPr>
            <w:tcW w:w="873"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0,07494</w:t>
            </w:r>
          </w:p>
        </w:tc>
        <w:tc>
          <w:tcPr>
            <w:tcW w:w="1153"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1,60128</w:t>
            </w:r>
          </w:p>
        </w:tc>
        <w:tc>
          <w:tcPr>
            <w:tcW w:w="1721" w:type="dxa"/>
            <w:gridSpan w:val="2"/>
            <w:shd w:val="clear" w:color="auto" w:fill="auto"/>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proofErr w:type="spellStart"/>
            <w:r w:rsidRPr="00035735">
              <w:rPr>
                <w:rFonts w:ascii="Times New Roman" w:eastAsia="Times New Roman" w:hAnsi="Times New Roman"/>
                <w:color w:val="000000"/>
                <w:sz w:val="18"/>
                <w:szCs w:val="18"/>
                <w:lang w:eastAsia="ru-RU"/>
              </w:rPr>
              <w:t>изл</w:t>
            </w:r>
            <w:proofErr w:type="spellEnd"/>
            <w:r w:rsidRPr="00035735">
              <w:rPr>
                <w:rFonts w:ascii="Times New Roman" w:eastAsia="Times New Roman" w:hAnsi="Times New Roman"/>
                <w:color w:val="000000"/>
                <w:sz w:val="18"/>
                <w:szCs w:val="18"/>
                <w:lang w:eastAsia="ru-RU"/>
              </w:rPr>
              <w:t xml:space="preserve">, </w:t>
            </w:r>
            <w:proofErr w:type="spellStart"/>
            <w:r w:rsidRPr="00035735">
              <w:rPr>
                <w:rFonts w:ascii="Times New Roman" w:eastAsia="Times New Roman" w:hAnsi="Times New Roman"/>
                <w:color w:val="000000"/>
                <w:sz w:val="18"/>
                <w:szCs w:val="18"/>
                <w:lang w:eastAsia="ru-RU"/>
              </w:rPr>
              <w:t>тр</w:t>
            </w:r>
            <w:proofErr w:type="spellEnd"/>
            <w:r w:rsidRPr="00035735">
              <w:rPr>
                <w:rFonts w:ascii="Times New Roman" w:eastAsia="Times New Roman" w:hAnsi="Times New Roman"/>
                <w:color w:val="000000"/>
                <w:sz w:val="18"/>
                <w:szCs w:val="18"/>
                <w:lang w:eastAsia="ru-RU"/>
              </w:rPr>
              <w:t xml:space="preserve">, тепла и мат, </w:t>
            </w:r>
            <w:proofErr w:type="spellStart"/>
            <w:r w:rsidRPr="00035735">
              <w:rPr>
                <w:rFonts w:ascii="Times New Roman" w:eastAsia="Times New Roman" w:hAnsi="Times New Roman"/>
                <w:color w:val="000000"/>
                <w:sz w:val="18"/>
                <w:szCs w:val="18"/>
                <w:lang w:eastAsia="ru-RU"/>
              </w:rPr>
              <w:t>хар</w:t>
            </w:r>
            <w:proofErr w:type="spellEnd"/>
            <w:r w:rsidRPr="00035735">
              <w:rPr>
                <w:rFonts w:ascii="Times New Roman" w:eastAsia="Times New Roman" w:hAnsi="Times New Roman"/>
                <w:color w:val="000000"/>
                <w:sz w:val="18"/>
                <w:szCs w:val="18"/>
                <w:lang w:eastAsia="ru-RU"/>
              </w:rPr>
              <w:t xml:space="preserve">, </w:t>
            </w:r>
            <w:proofErr w:type="spellStart"/>
            <w:r w:rsidRPr="00035735">
              <w:rPr>
                <w:rFonts w:ascii="Times New Roman" w:eastAsia="Times New Roman" w:hAnsi="Times New Roman"/>
                <w:color w:val="000000"/>
                <w:sz w:val="18"/>
                <w:szCs w:val="18"/>
                <w:lang w:eastAsia="ru-RU"/>
              </w:rPr>
              <w:t>завыш</w:t>
            </w:r>
            <w:proofErr w:type="spellEnd"/>
            <w:r w:rsidRPr="00035735">
              <w:rPr>
                <w:rFonts w:ascii="Times New Roman" w:eastAsia="Times New Roman" w:hAnsi="Times New Roman"/>
                <w:color w:val="000000"/>
                <w:sz w:val="18"/>
                <w:szCs w:val="18"/>
                <w:lang w:eastAsia="ru-RU"/>
              </w:rPr>
              <w:t>,</w:t>
            </w:r>
          </w:p>
        </w:tc>
      </w:tr>
      <w:tr w:rsidR="00035735" w:rsidRPr="00035735" w:rsidTr="00185063">
        <w:trPr>
          <w:gridAfter w:val="1"/>
          <w:wAfter w:w="6" w:type="dxa"/>
          <w:trHeight w:val="480"/>
        </w:trPr>
        <w:tc>
          <w:tcPr>
            <w:tcW w:w="1360"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МБОУ СОШ №8 к-2(ввод2)</w:t>
            </w:r>
          </w:p>
        </w:tc>
        <w:tc>
          <w:tcPr>
            <w:tcW w:w="873"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0,06375</w:t>
            </w:r>
          </w:p>
        </w:tc>
        <w:tc>
          <w:tcPr>
            <w:tcW w:w="882"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0,09500</w:t>
            </w:r>
          </w:p>
        </w:tc>
        <w:tc>
          <w:tcPr>
            <w:tcW w:w="979"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0,02700</w:t>
            </w:r>
          </w:p>
        </w:tc>
        <w:tc>
          <w:tcPr>
            <w:tcW w:w="974"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0,00172</w:t>
            </w:r>
          </w:p>
        </w:tc>
        <w:tc>
          <w:tcPr>
            <w:tcW w:w="974"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0,00257</w:t>
            </w:r>
          </w:p>
        </w:tc>
        <w:tc>
          <w:tcPr>
            <w:tcW w:w="873"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0,06375</w:t>
            </w:r>
          </w:p>
        </w:tc>
        <w:tc>
          <w:tcPr>
            <w:tcW w:w="1153"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1,49029</w:t>
            </w:r>
          </w:p>
        </w:tc>
        <w:tc>
          <w:tcPr>
            <w:tcW w:w="1721" w:type="dxa"/>
            <w:gridSpan w:val="2"/>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proofErr w:type="spellStart"/>
            <w:r w:rsidRPr="00035735">
              <w:rPr>
                <w:rFonts w:ascii="Times New Roman" w:eastAsia="Times New Roman" w:hAnsi="Times New Roman"/>
                <w:color w:val="000000"/>
                <w:sz w:val="18"/>
                <w:szCs w:val="18"/>
                <w:lang w:eastAsia="ru-RU"/>
              </w:rPr>
              <w:t>изл</w:t>
            </w:r>
            <w:proofErr w:type="spellEnd"/>
            <w:r w:rsidRPr="00035735">
              <w:rPr>
                <w:rFonts w:ascii="Times New Roman" w:eastAsia="Times New Roman" w:hAnsi="Times New Roman"/>
                <w:color w:val="000000"/>
                <w:sz w:val="18"/>
                <w:szCs w:val="18"/>
                <w:lang w:eastAsia="ru-RU"/>
              </w:rPr>
              <w:t xml:space="preserve">, </w:t>
            </w:r>
            <w:proofErr w:type="spellStart"/>
            <w:r w:rsidRPr="00035735">
              <w:rPr>
                <w:rFonts w:ascii="Times New Roman" w:eastAsia="Times New Roman" w:hAnsi="Times New Roman"/>
                <w:color w:val="000000"/>
                <w:sz w:val="18"/>
                <w:szCs w:val="18"/>
                <w:lang w:eastAsia="ru-RU"/>
              </w:rPr>
              <w:t>тр</w:t>
            </w:r>
            <w:proofErr w:type="spellEnd"/>
            <w:r w:rsidRPr="00035735">
              <w:rPr>
                <w:rFonts w:ascii="Times New Roman" w:eastAsia="Times New Roman" w:hAnsi="Times New Roman"/>
                <w:color w:val="000000"/>
                <w:sz w:val="18"/>
                <w:szCs w:val="18"/>
                <w:lang w:eastAsia="ru-RU"/>
              </w:rPr>
              <w:t xml:space="preserve">, тепла и мат, </w:t>
            </w:r>
            <w:proofErr w:type="spellStart"/>
            <w:r w:rsidRPr="00035735">
              <w:rPr>
                <w:rFonts w:ascii="Times New Roman" w:eastAsia="Times New Roman" w:hAnsi="Times New Roman"/>
                <w:color w:val="000000"/>
                <w:sz w:val="18"/>
                <w:szCs w:val="18"/>
                <w:lang w:eastAsia="ru-RU"/>
              </w:rPr>
              <w:t>хар</w:t>
            </w:r>
            <w:proofErr w:type="spellEnd"/>
            <w:r w:rsidRPr="00035735">
              <w:rPr>
                <w:rFonts w:ascii="Times New Roman" w:eastAsia="Times New Roman" w:hAnsi="Times New Roman"/>
                <w:color w:val="000000"/>
                <w:sz w:val="18"/>
                <w:szCs w:val="18"/>
                <w:lang w:eastAsia="ru-RU"/>
              </w:rPr>
              <w:t xml:space="preserve">, </w:t>
            </w:r>
            <w:proofErr w:type="spellStart"/>
            <w:r w:rsidRPr="00035735">
              <w:rPr>
                <w:rFonts w:ascii="Times New Roman" w:eastAsia="Times New Roman" w:hAnsi="Times New Roman"/>
                <w:color w:val="000000"/>
                <w:sz w:val="18"/>
                <w:szCs w:val="18"/>
                <w:lang w:eastAsia="ru-RU"/>
              </w:rPr>
              <w:t>завыш</w:t>
            </w:r>
            <w:proofErr w:type="spellEnd"/>
            <w:r w:rsidRPr="00035735">
              <w:rPr>
                <w:rFonts w:ascii="Times New Roman" w:eastAsia="Times New Roman" w:hAnsi="Times New Roman"/>
                <w:color w:val="000000"/>
                <w:sz w:val="18"/>
                <w:szCs w:val="18"/>
                <w:lang w:eastAsia="ru-RU"/>
              </w:rPr>
              <w:t>,</w:t>
            </w:r>
          </w:p>
        </w:tc>
      </w:tr>
      <w:tr w:rsidR="00035735" w:rsidRPr="00035735" w:rsidTr="00185063">
        <w:trPr>
          <w:gridAfter w:val="1"/>
          <w:wAfter w:w="6" w:type="dxa"/>
          <w:trHeight w:val="480"/>
        </w:trPr>
        <w:tc>
          <w:tcPr>
            <w:tcW w:w="1360"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МБОУ СОШ №8 к-2(ввод1)</w:t>
            </w:r>
          </w:p>
        </w:tc>
        <w:tc>
          <w:tcPr>
            <w:tcW w:w="873"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0,07027</w:t>
            </w:r>
          </w:p>
        </w:tc>
        <w:tc>
          <w:tcPr>
            <w:tcW w:w="882"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0,08200</w:t>
            </w:r>
          </w:p>
        </w:tc>
        <w:tc>
          <w:tcPr>
            <w:tcW w:w="979"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0,02700</w:t>
            </w:r>
          </w:p>
        </w:tc>
        <w:tc>
          <w:tcPr>
            <w:tcW w:w="974"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0,00190</w:t>
            </w:r>
          </w:p>
        </w:tc>
        <w:tc>
          <w:tcPr>
            <w:tcW w:w="974"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0,00221</w:t>
            </w:r>
          </w:p>
        </w:tc>
        <w:tc>
          <w:tcPr>
            <w:tcW w:w="873"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0,07027</w:t>
            </w:r>
          </w:p>
        </w:tc>
        <w:tc>
          <w:tcPr>
            <w:tcW w:w="1153"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1,16700</w:t>
            </w:r>
          </w:p>
        </w:tc>
        <w:tc>
          <w:tcPr>
            <w:tcW w:w="1721" w:type="dxa"/>
            <w:gridSpan w:val="2"/>
            <w:shd w:val="clear" w:color="auto" w:fill="auto"/>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proofErr w:type="spellStart"/>
            <w:r w:rsidRPr="00035735">
              <w:rPr>
                <w:rFonts w:ascii="Times New Roman" w:eastAsia="Times New Roman" w:hAnsi="Times New Roman"/>
                <w:color w:val="000000"/>
                <w:sz w:val="18"/>
                <w:szCs w:val="18"/>
                <w:lang w:eastAsia="ru-RU"/>
              </w:rPr>
              <w:t>тр</w:t>
            </w:r>
            <w:proofErr w:type="spellEnd"/>
            <w:r w:rsidRPr="00035735">
              <w:rPr>
                <w:rFonts w:ascii="Times New Roman" w:eastAsia="Times New Roman" w:hAnsi="Times New Roman"/>
                <w:color w:val="000000"/>
                <w:sz w:val="18"/>
                <w:szCs w:val="18"/>
                <w:lang w:eastAsia="ru-RU"/>
              </w:rPr>
              <w:t xml:space="preserve">, тепла и мат, </w:t>
            </w:r>
            <w:proofErr w:type="spellStart"/>
            <w:r w:rsidRPr="00035735">
              <w:rPr>
                <w:rFonts w:ascii="Times New Roman" w:eastAsia="Times New Roman" w:hAnsi="Times New Roman"/>
                <w:color w:val="000000"/>
                <w:sz w:val="18"/>
                <w:szCs w:val="18"/>
                <w:lang w:eastAsia="ru-RU"/>
              </w:rPr>
              <w:t>хар</w:t>
            </w:r>
            <w:proofErr w:type="spellEnd"/>
            <w:r w:rsidRPr="00035735">
              <w:rPr>
                <w:rFonts w:ascii="Times New Roman" w:eastAsia="Times New Roman" w:hAnsi="Times New Roman"/>
                <w:color w:val="000000"/>
                <w:sz w:val="18"/>
                <w:szCs w:val="18"/>
                <w:lang w:eastAsia="ru-RU"/>
              </w:rPr>
              <w:t>, опт-</w:t>
            </w:r>
            <w:proofErr w:type="spellStart"/>
            <w:r w:rsidRPr="00035735">
              <w:rPr>
                <w:rFonts w:ascii="Times New Roman" w:eastAsia="Times New Roman" w:hAnsi="Times New Roman"/>
                <w:color w:val="000000"/>
                <w:sz w:val="18"/>
                <w:szCs w:val="18"/>
                <w:lang w:eastAsia="ru-RU"/>
              </w:rPr>
              <w:t>ны</w:t>
            </w:r>
            <w:proofErr w:type="spellEnd"/>
          </w:p>
        </w:tc>
      </w:tr>
      <w:tr w:rsidR="00035735" w:rsidRPr="00035735" w:rsidTr="00185063">
        <w:trPr>
          <w:gridAfter w:val="1"/>
          <w:wAfter w:w="6" w:type="dxa"/>
          <w:trHeight w:val="480"/>
        </w:trPr>
        <w:tc>
          <w:tcPr>
            <w:tcW w:w="1360"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 xml:space="preserve">МБОУ СОШ №8 </w:t>
            </w:r>
            <w:proofErr w:type="spellStart"/>
            <w:r w:rsidRPr="00035735">
              <w:rPr>
                <w:rFonts w:ascii="Times New Roman" w:eastAsia="Times New Roman" w:hAnsi="Times New Roman"/>
                <w:color w:val="000000"/>
                <w:sz w:val="18"/>
                <w:szCs w:val="18"/>
                <w:lang w:eastAsia="ru-RU"/>
              </w:rPr>
              <w:t>персп.с.з</w:t>
            </w:r>
            <w:proofErr w:type="spellEnd"/>
          </w:p>
        </w:tc>
        <w:tc>
          <w:tcPr>
            <w:tcW w:w="873"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0,04104</w:t>
            </w:r>
          </w:p>
        </w:tc>
        <w:tc>
          <w:tcPr>
            <w:tcW w:w="882"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0,05000</w:t>
            </w:r>
          </w:p>
        </w:tc>
        <w:tc>
          <w:tcPr>
            <w:tcW w:w="979"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0,05400</w:t>
            </w:r>
          </w:p>
        </w:tc>
        <w:tc>
          <w:tcPr>
            <w:tcW w:w="974"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0,00222</w:t>
            </w:r>
          </w:p>
        </w:tc>
        <w:tc>
          <w:tcPr>
            <w:tcW w:w="974"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0,00270</w:t>
            </w:r>
          </w:p>
        </w:tc>
        <w:tc>
          <w:tcPr>
            <w:tcW w:w="873"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0,04104</w:t>
            </w:r>
          </w:p>
        </w:tc>
        <w:tc>
          <w:tcPr>
            <w:tcW w:w="1153" w:type="dxa"/>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1,21827</w:t>
            </w:r>
          </w:p>
        </w:tc>
        <w:tc>
          <w:tcPr>
            <w:tcW w:w="1721" w:type="dxa"/>
            <w:gridSpan w:val="2"/>
            <w:shd w:val="clear" w:color="auto" w:fill="FBE4D5" w:themeFill="accent2" w:themeFillTint="33"/>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proofErr w:type="spellStart"/>
            <w:r w:rsidRPr="00035735">
              <w:rPr>
                <w:rFonts w:ascii="Times New Roman" w:eastAsia="Times New Roman" w:hAnsi="Times New Roman"/>
                <w:color w:val="000000"/>
                <w:sz w:val="18"/>
                <w:szCs w:val="18"/>
                <w:lang w:eastAsia="ru-RU"/>
              </w:rPr>
              <w:t>тр</w:t>
            </w:r>
            <w:proofErr w:type="spellEnd"/>
            <w:r w:rsidRPr="00035735">
              <w:rPr>
                <w:rFonts w:ascii="Times New Roman" w:eastAsia="Times New Roman" w:hAnsi="Times New Roman"/>
                <w:color w:val="000000"/>
                <w:sz w:val="18"/>
                <w:szCs w:val="18"/>
                <w:lang w:eastAsia="ru-RU"/>
              </w:rPr>
              <w:t xml:space="preserve">, тепла и мат, </w:t>
            </w:r>
            <w:proofErr w:type="spellStart"/>
            <w:r w:rsidRPr="00035735">
              <w:rPr>
                <w:rFonts w:ascii="Times New Roman" w:eastAsia="Times New Roman" w:hAnsi="Times New Roman"/>
                <w:color w:val="000000"/>
                <w:sz w:val="18"/>
                <w:szCs w:val="18"/>
                <w:lang w:eastAsia="ru-RU"/>
              </w:rPr>
              <w:t>хар</w:t>
            </w:r>
            <w:proofErr w:type="spellEnd"/>
            <w:r w:rsidRPr="00035735">
              <w:rPr>
                <w:rFonts w:ascii="Times New Roman" w:eastAsia="Times New Roman" w:hAnsi="Times New Roman"/>
                <w:color w:val="000000"/>
                <w:sz w:val="18"/>
                <w:szCs w:val="18"/>
                <w:lang w:eastAsia="ru-RU"/>
              </w:rPr>
              <w:t>, опт-</w:t>
            </w:r>
            <w:proofErr w:type="spellStart"/>
            <w:r w:rsidRPr="00035735">
              <w:rPr>
                <w:rFonts w:ascii="Times New Roman" w:eastAsia="Times New Roman" w:hAnsi="Times New Roman"/>
                <w:color w:val="000000"/>
                <w:sz w:val="18"/>
                <w:szCs w:val="18"/>
                <w:lang w:eastAsia="ru-RU"/>
              </w:rPr>
              <w:t>ны</w:t>
            </w:r>
            <w:proofErr w:type="spellEnd"/>
          </w:p>
        </w:tc>
      </w:tr>
      <w:tr w:rsidR="00035735" w:rsidRPr="00035735" w:rsidTr="00185063">
        <w:trPr>
          <w:gridAfter w:val="1"/>
          <w:wAfter w:w="6" w:type="dxa"/>
          <w:trHeight w:val="480"/>
        </w:trPr>
        <w:tc>
          <w:tcPr>
            <w:tcW w:w="1360"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lastRenderedPageBreak/>
              <w:t>МБОУ СОШ №8 к-3</w:t>
            </w:r>
          </w:p>
        </w:tc>
        <w:tc>
          <w:tcPr>
            <w:tcW w:w="873"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0,04523</w:t>
            </w:r>
          </w:p>
        </w:tc>
        <w:tc>
          <w:tcPr>
            <w:tcW w:w="882"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0,17000</w:t>
            </w:r>
          </w:p>
        </w:tc>
        <w:tc>
          <w:tcPr>
            <w:tcW w:w="979"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0,05400</w:t>
            </w:r>
          </w:p>
        </w:tc>
        <w:tc>
          <w:tcPr>
            <w:tcW w:w="974"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0,00244</w:t>
            </w:r>
          </w:p>
        </w:tc>
        <w:tc>
          <w:tcPr>
            <w:tcW w:w="974"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0,00918</w:t>
            </w:r>
          </w:p>
        </w:tc>
        <w:tc>
          <w:tcPr>
            <w:tcW w:w="873"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0,04523</w:t>
            </w:r>
          </w:p>
        </w:tc>
        <w:tc>
          <w:tcPr>
            <w:tcW w:w="1153" w:type="dxa"/>
            <w:shd w:val="clear" w:color="000000" w:fill="FFFFFF"/>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3,75882</w:t>
            </w:r>
          </w:p>
        </w:tc>
        <w:tc>
          <w:tcPr>
            <w:tcW w:w="1721" w:type="dxa"/>
            <w:gridSpan w:val="2"/>
            <w:shd w:val="clear" w:color="auto" w:fill="auto"/>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proofErr w:type="spellStart"/>
            <w:r w:rsidRPr="00035735">
              <w:rPr>
                <w:rFonts w:ascii="Times New Roman" w:eastAsia="Times New Roman" w:hAnsi="Times New Roman"/>
                <w:color w:val="000000"/>
                <w:sz w:val="18"/>
                <w:szCs w:val="18"/>
                <w:lang w:eastAsia="ru-RU"/>
              </w:rPr>
              <w:t>изл</w:t>
            </w:r>
            <w:proofErr w:type="spellEnd"/>
            <w:r w:rsidRPr="00035735">
              <w:rPr>
                <w:rFonts w:ascii="Times New Roman" w:eastAsia="Times New Roman" w:hAnsi="Times New Roman"/>
                <w:color w:val="000000"/>
                <w:sz w:val="18"/>
                <w:szCs w:val="18"/>
                <w:lang w:eastAsia="ru-RU"/>
              </w:rPr>
              <w:t xml:space="preserve">, </w:t>
            </w:r>
            <w:proofErr w:type="spellStart"/>
            <w:r w:rsidRPr="00035735">
              <w:rPr>
                <w:rFonts w:ascii="Times New Roman" w:eastAsia="Times New Roman" w:hAnsi="Times New Roman"/>
                <w:color w:val="000000"/>
                <w:sz w:val="18"/>
                <w:szCs w:val="18"/>
                <w:lang w:eastAsia="ru-RU"/>
              </w:rPr>
              <w:t>тр</w:t>
            </w:r>
            <w:proofErr w:type="spellEnd"/>
            <w:r w:rsidRPr="00035735">
              <w:rPr>
                <w:rFonts w:ascii="Times New Roman" w:eastAsia="Times New Roman" w:hAnsi="Times New Roman"/>
                <w:color w:val="000000"/>
                <w:sz w:val="18"/>
                <w:szCs w:val="18"/>
                <w:lang w:eastAsia="ru-RU"/>
              </w:rPr>
              <w:t xml:space="preserve">, тепла и мат, </w:t>
            </w:r>
            <w:proofErr w:type="spellStart"/>
            <w:r w:rsidRPr="00035735">
              <w:rPr>
                <w:rFonts w:ascii="Times New Roman" w:eastAsia="Times New Roman" w:hAnsi="Times New Roman"/>
                <w:color w:val="000000"/>
                <w:sz w:val="18"/>
                <w:szCs w:val="18"/>
                <w:lang w:eastAsia="ru-RU"/>
              </w:rPr>
              <w:t>хар</w:t>
            </w:r>
            <w:proofErr w:type="spellEnd"/>
            <w:r w:rsidRPr="00035735">
              <w:rPr>
                <w:rFonts w:ascii="Times New Roman" w:eastAsia="Times New Roman" w:hAnsi="Times New Roman"/>
                <w:color w:val="000000"/>
                <w:sz w:val="18"/>
                <w:szCs w:val="18"/>
                <w:lang w:eastAsia="ru-RU"/>
              </w:rPr>
              <w:t xml:space="preserve">, </w:t>
            </w:r>
            <w:proofErr w:type="spellStart"/>
            <w:r w:rsidRPr="00035735">
              <w:rPr>
                <w:rFonts w:ascii="Times New Roman" w:eastAsia="Times New Roman" w:hAnsi="Times New Roman"/>
                <w:color w:val="000000"/>
                <w:sz w:val="18"/>
                <w:szCs w:val="18"/>
                <w:lang w:eastAsia="ru-RU"/>
              </w:rPr>
              <w:t>завыш</w:t>
            </w:r>
            <w:proofErr w:type="spellEnd"/>
            <w:r w:rsidRPr="00035735">
              <w:rPr>
                <w:rFonts w:ascii="Times New Roman" w:eastAsia="Times New Roman" w:hAnsi="Times New Roman"/>
                <w:color w:val="000000"/>
                <w:sz w:val="18"/>
                <w:szCs w:val="18"/>
                <w:lang w:eastAsia="ru-RU"/>
              </w:rPr>
              <w:t>,</w:t>
            </w:r>
          </w:p>
        </w:tc>
      </w:tr>
      <w:tr w:rsidR="006A3A4A" w:rsidRPr="00035735" w:rsidTr="00185063">
        <w:trPr>
          <w:gridAfter w:val="1"/>
          <w:wAfter w:w="6" w:type="dxa"/>
          <w:trHeight w:val="240"/>
        </w:trPr>
        <w:tc>
          <w:tcPr>
            <w:tcW w:w="1360"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 </w:t>
            </w:r>
          </w:p>
        </w:tc>
        <w:tc>
          <w:tcPr>
            <w:tcW w:w="873"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0,29522</w:t>
            </w:r>
          </w:p>
        </w:tc>
        <w:tc>
          <w:tcPr>
            <w:tcW w:w="882"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0,51700</w:t>
            </w:r>
          </w:p>
        </w:tc>
        <w:tc>
          <w:tcPr>
            <w:tcW w:w="979"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0,26200</w:t>
            </w:r>
          </w:p>
        </w:tc>
        <w:tc>
          <w:tcPr>
            <w:tcW w:w="974"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0,01577</w:t>
            </w:r>
          </w:p>
        </w:tc>
        <w:tc>
          <w:tcPr>
            <w:tcW w:w="974"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0,02866</w:t>
            </w:r>
          </w:p>
        </w:tc>
        <w:tc>
          <w:tcPr>
            <w:tcW w:w="873"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0,29522</w:t>
            </w:r>
          </w:p>
        </w:tc>
        <w:tc>
          <w:tcPr>
            <w:tcW w:w="1153"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9,23566</w:t>
            </w:r>
          </w:p>
        </w:tc>
        <w:tc>
          <w:tcPr>
            <w:tcW w:w="1721" w:type="dxa"/>
            <w:gridSpan w:val="2"/>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 </w:t>
            </w:r>
          </w:p>
        </w:tc>
      </w:tr>
      <w:tr w:rsidR="00035735" w:rsidRPr="00035735" w:rsidTr="00185063">
        <w:trPr>
          <w:trHeight w:val="240"/>
        </w:trPr>
        <w:tc>
          <w:tcPr>
            <w:tcW w:w="1360"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proofErr w:type="spellStart"/>
            <w:r w:rsidRPr="00035735">
              <w:rPr>
                <w:rFonts w:ascii="Times New Roman" w:eastAsia="Times New Roman" w:hAnsi="Times New Roman"/>
                <w:b/>
                <w:bCs/>
                <w:i/>
                <w:iCs/>
                <w:color w:val="000000"/>
                <w:sz w:val="18"/>
                <w:szCs w:val="18"/>
                <w:lang w:eastAsia="ru-RU"/>
              </w:rPr>
              <w:t>Rср</w:t>
            </w:r>
            <w:proofErr w:type="spellEnd"/>
            <w:r w:rsidRPr="00035735">
              <w:rPr>
                <w:rFonts w:ascii="Times New Roman" w:eastAsia="Times New Roman" w:hAnsi="Times New Roman"/>
                <w:b/>
                <w:bCs/>
                <w:i/>
                <w:iCs/>
                <w:color w:val="000000"/>
                <w:sz w:val="18"/>
                <w:szCs w:val="18"/>
                <w:lang w:eastAsia="ru-RU"/>
              </w:rPr>
              <w:t>,</w:t>
            </w:r>
          </w:p>
        </w:tc>
        <w:tc>
          <w:tcPr>
            <w:tcW w:w="6714" w:type="dxa"/>
            <w:gridSpan w:val="8"/>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r w:rsidRPr="00035735">
              <w:rPr>
                <w:rFonts w:ascii="Times New Roman" w:eastAsia="Times New Roman" w:hAnsi="Times New Roman"/>
                <w:b/>
                <w:bCs/>
                <w:i/>
                <w:iCs/>
                <w:color w:val="000000"/>
                <w:sz w:val="18"/>
                <w:szCs w:val="18"/>
                <w:lang w:eastAsia="ru-RU"/>
              </w:rPr>
              <w:t>0,06</w:t>
            </w:r>
          </w:p>
        </w:tc>
        <w:tc>
          <w:tcPr>
            <w:tcW w:w="1721" w:type="dxa"/>
            <w:gridSpan w:val="2"/>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color w:val="000000"/>
                <w:sz w:val="18"/>
                <w:szCs w:val="18"/>
                <w:lang w:eastAsia="ru-RU"/>
              </w:rPr>
            </w:pPr>
            <w:r w:rsidRPr="00035735">
              <w:rPr>
                <w:rFonts w:ascii="Times New Roman" w:eastAsia="Times New Roman" w:hAnsi="Times New Roman"/>
                <w:color w:val="000000"/>
                <w:sz w:val="18"/>
                <w:szCs w:val="18"/>
                <w:lang w:eastAsia="ru-RU"/>
              </w:rPr>
              <w:t> </w:t>
            </w:r>
          </w:p>
        </w:tc>
      </w:tr>
      <w:tr w:rsidR="00035735" w:rsidRPr="00035735" w:rsidTr="00185063">
        <w:trPr>
          <w:trHeight w:val="480"/>
        </w:trPr>
        <w:tc>
          <w:tcPr>
            <w:tcW w:w="1360" w:type="dxa"/>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r w:rsidRPr="00035735">
              <w:rPr>
                <w:rFonts w:ascii="Times New Roman" w:eastAsia="Times New Roman" w:hAnsi="Times New Roman"/>
                <w:b/>
                <w:bCs/>
                <w:i/>
                <w:iCs/>
                <w:color w:val="000000"/>
                <w:sz w:val="18"/>
                <w:szCs w:val="18"/>
                <w:lang w:eastAsia="ru-RU"/>
              </w:rPr>
              <w:t>χ</w:t>
            </w:r>
          </w:p>
        </w:tc>
        <w:tc>
          <w:tcPr>
            <w:tcW w:w="6714" w:type="dxa"/>
            <w:gridSpan w:val="8"/>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lang w:eastAsia="ru-RU"/>
              </w:rPr>
            </w:pPr>
            <w:r w:rsidRPr="00035735">
              <w:rPr>
                <w:rFonts w:ascii="Times New Roman" w:eastAsia="Times New Roman" w:hAnsi="Times New Roman"/>
                <w:b/>
                <w:bCs/>
                <w:i/>
                <w:iCs/>
                <w:color w:val="000000"/>
                <w:sz w:val="18"/>
                <w:szCs w:val="18"/>
                <w:lang w:eastAsia="ru-RU"/>
              </w:rPr>
              <w:t>1,82</w:t>
            </w:r>
          </w:p>
        </w:tc>
        <w:tc>
          <w:tcPr>
            <w:tcW w:w="1721" w:type="dxa"/>
            <w:gridSpan w:val="2"/>
            <w:shd w:val="clear" w:color="auto" w:fill="F7CAAC" w:themeFill="accent2" w:themeFillTint="66"/>
            <w:vAlign w:val="center"/>
            <w:hideMark/>
          </w:tcPr>
          <w:p w:rsidR="00035735" w:rsidRPr="00035735" w:rsidRDefault="00035735" w:rsidP="00035735">
            <w:pPr>
              <w:spacing w:after="0" w:line="240" w:lineRule="auto"/>
              <w:jc w:val="center"/>
              <w:rPr>
                <w:rFonts w:ascii="Times New Roman" w:eastAsia="Times New Roman" w:hAnsi="Times New Roman"/>
                <w:b/>
                <w:bCs/>
                <w:i/>
                <w:iCs/>
                <w:color w:val="000000"/>
                <w:sz w:val="18"/>
                <w:szCs w:val="18"/>
                <w:u w:val="single"/>
                <w:lang w:eastAsia="ru-RU"/>
              </w:rPr>
            </w:pPr>
            <w:proofErr w:type="spellStart"/>
            <w:r w:rsidRPr="00035735">
              <w:rPr>
                <w:rFonts w:ascii="Times New Roman" w:eastAsia="Times New Roman" w:hAnsi="Times New Roman"/>
                <w:b/>
                <w:bCs/>
                <w:i/>
                <w:iCs/>
                <w:color w:val="000000"/>
                <w:sz w:val="18"/>
                <w:szCs w:val="18"/>
                <w:u w:val="single"/>
                <w:lang w:eastAsia="ru-RU"/>
              </w:rPr>
              <w:t>изл</w:t>
            </w:r>
            <w:proofErr w:type="spellEnd"/>
            <w:r w:rsidRPr="00035735">
              <w:rPr>
                <w:rFonts w:ascii="Times New Roman" w:eastAsia="Times New Roman" w:hAnsi="Times New Roman"/>
                <w:b/>
                <w:bCs/>
                <w:i/>
                <w:iCs/>
                <w:color w:val="000000"/>
                <w:sz w:val="18"/>
                <w:szCs w:val="18"/>
                <w:u w:val="single"/>
                <w:lang w:eastAsia="ru-RU"/>
              </w:rPr>
              <w:t xml:space="preserve">, </w:t>
            </w:r>
            <w:proofErr w:type="spellStart"/>
            <w:r w:rsidRPr="00035735">
              <w:rPr>
                <w:rFonts w:ascii="Times New Roman" w:eastAsia="Times New Roman" w:hAnsi="Times New Roman"/>
                <w:b/>
                <w:bCs/>
                <w:i/>
                <w:iCs/>
                <w:color w:val="000000"/>
                <w:sz w:val="18"/>
                <w:szCs w:val="18"/>
                <w:u w:val="single"/>
                <w:lang w:eastAsia="ru-RU"/>
              </w:rPr>
              <w:t>тр</w:t>
            </w:r>
            <w:proofErr w:type="spellEnd"/>
            <w:r w:rsidRPr="00035735">
              <w:rPr>
                <w:rFonts w:ascii="Times New Roman" w:eastAsia="Times New Roman" w:hAnsi="Times New Roman"/>
                <w:b/>
                <w:bCs/>
                <w:i/>
                <w:iCs/>
                <w:color w:val="000000"/>
                <w:sz w:val="18"/>
                <w:szCs w:val="18"/>
                <w:u w:val="single"/>
                <w:lang w:eastAsia="ru-RU"/>
              </w:rPr>
              <w:t xml:space="preserve">, тепла и мат, </w:t>
            </w:r>
            <w:proofErr w:type="spellStart"/>
            <w:r w:rsidRPr="00035735">
              <w:rPr>
                <w:rFonts w:ascii="Times New Roman" w:eastAsia="Times New Roman" w:hAnsi="Times New Roman"/>
                <w:b/>
                <w:bCs/>
                <w:i/>
                <w:iCs/>
                <w:color w:val="000000"/>
                <w:sz w:val="18"/>
                <w:szCs w:val="18"/>
                <w:u w:val="single"/>
                <w:lang w:eastAsia="ru-RU"/>
              </w:rPr>
              <w:t>хар</w:t>
            </w:r>
            <w:proofErr w:type="spellEnd"/>
            <w:r w:rsidRPr="00035735">
              <w:rPr>
                <w:rFonts w:ascii="Times New Roman" w:eastAsia="Times New Roman" w:hAnsi="Times New Roman"/>
                <w:b/>
                <w:bCs/>
                <w:i/>
                <w:iCs/>
                <w:color w:val="000000"/>
                <w:sz w:val="18"/>
                <w:szCs w:val="18"/>
                <w:u w:val="single"/>
                <w:lang w:eastAsia="ru-RU"/>
              </w:rPr>
              <w:t xml:space="preserve">, </w:t>
            </w:r>
            <w:proofErr w:type="spellStart"/>
            <w:r w:rsidRPr="00035735">
              <w:rPr>
                <w:rFonts w:ascii="Times New Roman" w:eastAsia="Times New Roman" w:hAnsi="Times New Roman"/>
                <w:b/>
                <w:bCs/>
                <w:i/>
                <w:iCs/>
                <w:color w:val="000000"/>
                <w:sz w:val="18"/>
                <w:szCs w:val="18"/>
                <w:u w:val="single"/>
                <w:lang w:eastAsia="ru-RU"/>
              </w:rPr>
              <w:t>завыш</w:t>
            </w:r>
            <w:proofErr w:type="spellEnd"/>
            <w:r w:rsidRPr="00035735">
              <w:rPr>
                <w:rFonts w:ascii="Times New Roman" w:eastAsia="Times New Roman" w:hAnsi="Times New Roman"/>
                <w:b/>
                <w:bCs/>
                <w:i/>
                <w:iCs/>
                <w:color w:val="000000"/>
                <w:sz w:val="18"/>
                <w:szCs w:val="18"/>
                <w:u w:val="single"/>
                <w:lang w:eastAsia="ru-RU"/>
              </w:rPr>
              <w:t>,</w:t>
            </w:r>
          </w:p>
        </w:tc>
      </w:tr>
    </w:tbl>
    <w:p w:rsidR="00185063" w:rsidRDefault="00185063" w:rsidP="00185063">
      <w:pPr>
        <w:spacing w:after="0" w:line="360" w:lineRule="auto"/>
        <w:ind w:firstLine="709"/>
        <w:jc w:val="both"/>
        <w:rPr>
          <w:rFonts w:ascii="Times New Roman" w:hAnsi="Times New Roman"/>
          <w:sz w:val="28"/>
          <w:szCs w:val="28"/>
        </w:rPr>
      </w:pPr>
      <w:r>
        <w:rPr>
          <w:rFonts w:ascii="Times New Roman" w:hAnsi="Times New Roman"/>
          <w:sz w:val="28"/>
          <w:szCs w:val="28"/>
        </w:rPr>
        <w:t>По остальным котельным данные отсутствуют.</w:t>
      </w:r>
    </w:p>
    <w:p w:rsidR="002F2753" w:rsidRPr="00217F23" w:rsidRDefault="002F2753" w:rsidP="00185063">
      <w:pPr>
        <w:spacing w:before="240" w:after="0" w:line="360" w:lineRule="auto"/>
        <w:ind w:firstLine="709"/>
        <w:jc w:val="both"/>
        <w:rPr>
          <w:rFonts w:ascii="Times New Roman" w:hAnsi="Times New Roman"/>
          <w:sz w:val="28"/>
          <w:szCs w:val="28"/>
        </w:rPr>
      </w:pPr>
      <w:r w:rsidRPr="00217F23">
        <w:rPr>
          <w:rFonts w:ascii="Times New Roman" w:hAnsi="Times New Roman"/>
          <w:sz w:val="28"/>
          <w:szCs w:val="28"/>
        </w:rPr>
        <w:t xml:space="preserve">Для определения эффективного радиуса теплоснабжения рассчитываются показатели конфигурации сети для каждого потребителя (группы потребителей), выбираются те потребители, показатель конфигурации которых меньше или равен итоговому по всей сети. Из отобранных потребителей выбирается наиболее удаленный по векторному расстоянию. Данное расстояние является эффективным радиусом теплоснабжения. Далее полученное значение сравнивается с векторными расстояниями до потребителей (группы потребителей) показатель конфигурации которых больше, чем итоговый по всей сети. Потребители, векторное расстояние до которых превосходит эффективное, выпадают из радиуса. Для таких потребителей (группы потребителей) необходимо пересмотреть способ их теплоснабжения. </w:t>
      </w:r>
    </w:p>
    <w:p w:rsidR="002F2753" w:rsidRPr="00217F23" w:rsidRDefault="002F2753" w:rsidP="00921B9A">
      <w:pPr>
        <w:spacing w:after="0" w:line="360" w:lineRule="auto"/>
        <w:ind w:firstLine="567"/>
        <w:jc w:val="both"/>
        <w:rPr>
          <w:rFonts w:ascii="Times New Roman" w:hAnsi="Times New Roman"/>
          <w:sz w:val="28"/>
          <w:szCs w:val="28"/>
        </w:rPr>
      </w:pPr>
      <w:r w:rsidRPr="00217F23">
        <w:rPr>
          <w:rFonts w:ascii="Times New Roman" w:hAnsi="Times New Roman"/>
          <w:sz w:val="28"/>
          <w:szCs w:val="28"/>
        </w:rPr>
        <w:t xml:space="preserve">Расчет эффективного радиуса теплоснабжения целесообразно выполнять для существующих источников тепловой энергии, имеющих резерв тепловой мощности или подлежащих реконструкции с её увеличением. В случаях же, когда существующая котельная не модернизируется, либо у неё не планируется увеличение количества потребителей с прокладкой новых тепловых сетей, расчёт радиуса эффективного теплоснабжения не актуален.  </w:t>
      </w:r>
    </w:p>
    <w:p w:rsidR="002F2753" w:rsidRPr="00217F23" w:rsidRDefault="002F2753" w:rsidP="002F2753">
      <w:pPr>
        <w:spacing w:line="360" w:lineRule="auto"/>
        <w:ind w:firstLine="567"/>
        <w:jc w:val="both"/>
        <w:rPr>
          <w:rFonts w:ascii="Times New Roman" w:hAnsi="Times New Roman"/>
          <w:sz w:val="28"/>
          <w:szCs w:val="28"/>
        </w:rPr>
      </w:pPr>
      <w:r w:rsidRPr="00217F23">
        <w:rPr>
          <w:rFonts w:ascii="Times New Roman" w:hAnsi="Times New Roman"/>
          <w:sz w:val="28"/>
          <w:szCs w:val="28"/>
        </w:rPr>
        <w:t xml:space="preserve">Для перспективных источников выработки тепловой </w:t>
      </w:r>
      <w:r w:rsidR="00921B9A" w:rsidRPr="00217F23">
        <w:rPr>
          <w:rFonts w:ascii="Times New Roman" w:hAnsi="Times New Roman"/>
          <w:sz w:val="28"/>
          <w:szCs w:val="28"/>
        </w:rPr>
        <w:t>энергии при</w:t>
      </w:r>
      <w:r w:rsidRPr="00217F23">
        <w:rPr>
          <w:rFonts w:ascii="Times New Roman" w:hAnsi="Times New Roman"/>
          <w:sz w:val="28"/>
          <w:szCs w:val="28"/>
        </w:rPr>
        <w:t xml:space="preserve"> новом строительстве радиус эффективного теплоснабжения определяется на стадии разработки генеральных планов поселений и проектов планировки земельных участков.</w:t>
      </w:r>
    </w:p>
    <w:p w:rsidR="00625C0C" w:rsidRDefault="00625C0C" w:rsidP="00625C0C">
      <w:pPr>
        <w:autoSpaceDE w:val="0"/>
        <w:autoSpaceDN w:val="0"/>
        <w:adjustRightInd w:val="0"/>
        <w:spacing w:line="360" w:lineRule="auto"/>
        <w:jc w:val="both"/>
        <w:rPr>
          <w:rFonts w:ascii="Times New Roman" w:eastAsia="Times New Roman,Bold" w:hAnsi="Times New Roman"/>
          <w:b/>
          <w:bCs/>
          <w:i/>
          <w:sz w:val="28"/>
          <w:szCs w:val="28"/>
        </w:rPr>
        <w:sectPr w:rsidR="00625C0C" w:rsidSect="005924E8">
          <w:headerReference w:type="default" r:id="rId24"/>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21B9A" w:rsidRPr="00921B9A" w:rsidRDefault="00921B9A" w:rsidP="008C7F47">
      <w:pPr>
        <w:autoSpaceDE w:val="0"/>
        <w:autoSpaceDN w:val="0"/>
        <w:adjustRightInd w:val="0"/>
        <w:spacing w:after="0" w:line="240" w:lineRule="auto"/>
        <w:jc w:val="center"/>
        <w:rPr>
          <w:rFonts w:ascii="Times New Roman" w:eastAsia="Times New Roman,Bold" w:hAnsi="Times New Roman"/>
          <w:b/>
          <w:bCs/>
          <w:i/>
          <w:sz w:val="28"/>
          <w:szCs w:val="28"/>
        </w:rPr>
      </w:pPr>
      <w:r w:rsidRPr="00921B9A">
        <w:rPr>
          <w:rFonts w:ascii="Times New Roman" w:eastAsia="Times New Roman,Bold" w:hAnsi="Times New Roman"/>
          <w:b/>
          <w:bCs/>
          <w:i/>
          <w:sz w:val="28"/>
          <w:szCs w:val="28"/>
        </w:rPr>
        <w:lastRenderedPageBreak/>
        <w:t>РАЗДЕЛ 3. СУЩЕСТВУЮЩИЕ И ПЕРСПЕКТИВНЫЕ БАЛАНСЫ ТЕПЛОНОСИТЕЛЯ</w:t>
      </w:r>
    </w:p>
    <w:p w:rsidR="00921B9A" w:rsidRPr="00921B9A" w:rsidRDefault="00921B9A" w:rsidP="008C7F47">
      <w:pPr>
        <w:autoSpaceDE w:val="0"/>
        <w:autoSpaceDN w:val="0"/>
        <w:adjustRightInd w:val="0"/>
        <w:spacing w:before="240" w:line="240" w:lineRule="auto"/>
        <w:jc w:val="center"/>
        <w:rPr>
          <w:rFonts w:ascii="Times New Roman" w:eastAsia="Times New Roman,Bold" w:hAnsi="Times New Roman"/>
          <w:b/>
          <w:i/>
          <w:iCs/>
          <w:sz w:val="28"/>
          <w:szCs w:val="28"/>
        </w:rPr>
      </w:pPr>
      <w:r w:rsidRPr="00921B9A">
        <w:rPr>
          <w:rFonts w:ascii="Times New Roman" w:eastAsia="Times New Roman,Bold" w:hAnsi="Times New Roman"/>
          <w:b/>
          <w:i/>
          <w:iCs/>
          <w:sz w:val="28"/>
          <w:szCs w:val="28"/>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921B9A">
        <w:rPr>
          <w:rFonts w:ascii="Times New Roman" w:eastAsia="Times New Roman,Bold" w:hAnsi="Times New Roman"/>
          <w:b/>
          <w:i/>
          <w:iCs/>
          <w:sz w:val="28"/>
          <w:szCs w:val="28"/>
        </w:rPr>
        <w:t>теплопотребляющими</w:t>
      </w:r>
      <w:proofErr w:type="spellEnd"/>
      <w:r w:rsidRPr="00921B9A">
        <w:rPr>
          <w:rFonts w:ascii="Times New Roman" w:eastAsia="Times New Roman,Bold" w:hAnsi="Times New Roman"/>
          <w:b/>
          <w:i/>
          <w:iCs/>
          <w:sz w:val="28"/>
          <w:szCs w:val="28"/>
        </w:rPr>
        <w:t xml:space="preserve"> установками потребителей</w:t>
      </w:r>
    </w:p>
    <w:p w:rsidR="00921B9A" w:rsidRPr="00BA7D72" w:rsidRDefault="00921B9A" w:rsidP="00921B9A">
      <w:pPr>
        <w:pStyle w:val="aff6"/>
        <w:ind w:firstLine="567"/>
        <w:rPr>
          <w:rFonts w:ascii="Times New Roman" w:hAnsi="Times New Roman" w:cs="Times New Roman"/>
          <w:sz w:val="28"/>
          <w:szCs w:val="28"/>
        </w:rPr>
      </w:pPr>
      <w:r w:rsidRPr="00BA7D72">
        <w:rPr>
          <w:rFonts w:ascii="Times New Roman" w:hAnsi="Times New Roman" w:cs="Times New Roman"/>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BA7D72">
        <w:rPr>
          <w:rFonts w:ascii="Times New Roman" w:hAnsi="Times New Roman" w:cs="Times New Roman"/>
          <w:sz w:val="28"/>
          <w:szCs w:val="28"/>
        </w:rPr>
        <w:t>теплопотребляющими</w:t>
      </w:r>
      <w:proofErr w:type="spellEnd"/>
      <w:r w:rsidRPr="00BA7D72">
        <w:rPr>
          <w:rFonts w:ascii="Times New Roman" w:hAnsi="Times New Roman" w:cs="Times New Roman"/>
          <w:sz w:val="28"/>
          <w:szCs w:val="28"/>
        </w:rPr>
        <w:t xml:space="preserve"> установками потребителей определены расчетами нормативного потребления воды и теплоносителя с учетом существующих</w:t>
      </w:r>
      <w:r>
        <w:rPr>
          <w:rFonts w:ascii="Times New Roman" w:hAnsi="Times New Roman" w:cs="Times New Roman"/>
          <w:sz w:val="28"/>
          <w:szCs w:val="28"/>
        </w:rPr>
        <w:t xml:space="preserve"> и перспективных </w:t>
      </w:r>
      <w:r w:rsidRPr="00BA7D72">
        <w:rPr>
          <w:rFonts w:ascii="Times New Roman" w:hAnsi="Times New Roman" w:cs="Times New Roman"/>
          <w:sz w:val="28"/>
          <w:szCs w:val="28"/>
        </w:rPr>
        <w:t xml:space="preserve">тепловых нагрузок </w:t>
      </w:r>
      <w:r w:rsidR="004E7D0D">
        <w:rPr>
          <w:rFonts w:ascii="Times New Roman" w:hAnsi="Times New Roman" w:cs="Times New Roman"/>
          <w:sz w:val="28"/>
          <w:szCs w:val="28"/>
        </w:rPr>
        <w:t>котельных</w:t>
      </w:r>
      <w:r w:rsidR="007862AF">
        <w:rPr>
          <w:rFonts w:ascii="Times New Roman" w:hAnsi="Times New Roman" w:cs="Times New Roman"/>
          <w:sz w:val="28"/>
          <w:szCs w:val="28"/>
        </w:rPr>
        <w:t>.</w:t>
      </w:r>
    </w:p>
    <w:p w:rsidR="00BD28BC" w:rsidRDefault="00921B9A" w:rsidP="00921B9A">
      <w:pPr>
        <w:pStyle w:val="aff6"/>
        <w:ind w:firstLine="567"/>
        <w:rPr>
          <w:rFonts w:ascii="Times New Roman" w:hAnsi="Times New Roman" w:cs="Times New Roman"/>
          <w:sz w:val="28"/>
          <w:szCs w:val="28"/>
        </w:rPr>
      </w:pPr>
      <w:r w:rsidRPr="00BA7D72">
        <w:rPr>
          <w:rFonts w:ascii="Times New Roman" w:hAnsi="Times New Roman" w:cs="Times New Roman"/>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w:t>
      </w:r>
      <w:r>
        <w:rPr>
          <w:rFonts w:ascii="Times New Roman" w:hAnsi="Times New Roman" w:cs="Times New Roman"/>
          <w:sz w:val="28"/>
          <w:szCs w:val="28"/>
        </w:rPr>
        <w:t xml:space="preserve">набжения следует принимать: </w:t>
      </w:r>
    </w:p>
    <w:p w:rsidR="00921B9A" w:rsidRPr="00BA7D72" w:rsidRDefault="00BD28BC" w:rsidP="00921B9A">
      <w:pPr>
        <w:pStyle w:val="aff6"/>
        <w:ind w:firstLine="567"/>
        <w:rPr>
          <w:rFonts w:ascii="Times New Roman" w:hAnsi="Times New Roman" w:cs="Times New Roman"/>
          <w:sz w:val="28"/>
          <w:szCs w:val="28"/>
        </w:rPr>
      </w:pPr>
      <w:r w:rsidRPr="00BD28BC">
        <w:rPr>
          <w:rFonts w:ascii="Times New Roman" w:hAnsi="Times New Roman" w:cs="Times New Roman"/>
          <w:sz w:val="28"/>
          <w:szCs w:val="28"/>
        </w:rPr>
        <w:t>–</w:t>
      </w:r>
      <w:r w:rsidR="00921B9A">
        <w:rPr>
          <w:rFonts w:ascii="Times New Roman" w:hAnsi="Times New Roman" w:cs="Times New Roman"/>
          <w:sz w:val="28"/>
          <w:szCs w:val="28"/>
        </w:rPr>
        <w:t xml:space="preserve">в </w:t>
      </w:r>
      <w:r w:rsidR="00921B9A" w:rsidRPr="00BA7D72">
        <w:rPr>
          <w:rFonts w:ascii="Times New Roman" w:hAnsi="Times New Roman" w:cs="Times New Roman"/>
          <w:sz w:val="28"/>
          <w:szCs w:val="28"/>
        </w:rPr>
        <w:t>за</w:t>
      </w:r>
      <w:r w:rsidR="0012643D">
        <w:rPr>
          <w:rFonts w:ascii="Times New Roman" w:hAnsi="Times New Roman" w:cs="Times New Roman"/>
          <w:sz w:val="28"/>
          <w:szCs w:val="28"/>
        </w:rPr>
        <w:t xml:space="preserve">крытых системах теплоснабжения </w:t>
      </w:r>
      <w:r w:rsidRPr="00BD28BC">
        <w:rPr>
          <w:rFonts w:ascii="Times New Roman" w:hAnsi="Times New Roman" w:cs="Times New Roman"/>
          <w:sz w:val="28"/>
          <w:szCs w:val="28"/>
        </w:rPr>
        <w:t>–</w:t>
      </w:r>
      <w:r>
        <w:rPr>
          <w:rFonts w:ascii="Times New Roman" w:hAnsi="Times New Roman" w:cs="Times New Roman"/>
          <w:sz w:val="28"/>
          <w:szCs w:val="28"/>
        </w:rPr>
        <w:t xml:space="preserve">  0,75</w:t>
      </w:r>
      <w:r w:rsidR="00921B9A" w:rsidRPr="00BA7D72">
        <w:rPr>
          <w:rFonts w:ascii="Times New Roman" w:hAnsi="Times New Roman" w:cs="Times New Roman"/>
          <w:sz w:val="28"/>
          <w:szCs w:val="28"/>
        </w:rPr>
        <w:t xml:space="preserve">%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w:t>
      </w:r>
      <w:r w:rsidR="00F93F3A">
        <w:rPr>
          <w:rFonts w:ascii="Times New Roman" w:hAnsi="Times New Roman" w:cs="Times New Roman"/>
          <w:sz w:val="28"/>
          <w:szCs w:val="28"/>
        </w:rPr>
        <w:t>0,54</w:t>
      </w:r>
      <w:r w:rsidR="00921B9A" w:rsidRPr="00BA7D72">
        <w:rPr>
          <w:rFonts w:ascii="Times New Roman" w:hAnsi="Times New Roman" w:cs="Times New Roman"/>
          <w:sz w:val="28"/>
          <w:szCs w:val="28"/>
        </w:rPr>
        <w:t xml:space="preserve"> % объема воды в этих трубопроводах; </w:t>
      </w:r>
    </w:p>
    <w:p w:rsidR="00921B9A" w:rsidRPr="00BA7D72" w:rsidRDefault="00BD28BC" w:rsidP="00921B9A">
      <w:pPr>
        <w:pStyle w:val="aff6"/>
        <w:ind w:firstLine="567"/>
        <w:rPr>
          <w:rFonts w:ascii="Times New Roman" w:hAnsi="Times New Roman" w:cs="Times New Roman"/>
          <w:sz w:val="28"/>
          <w:szCs w:val="28"/>
        </w:rPr>
      </w:pPr>
      <w:r w:rsidRPr="00BD28BC">
        <w:rPr>
          <w:rFonts w:ascii="Times New Roman" w:hAnsi="Times New Roman" w:cs="Times New Roman"/>
          <w:sz w:val="28"/>
          <w:szCs w:val="28"/>
        </w:rPr>
        <w:t>–</w:t>
      </w:r>
      <w:r w:rsidR="006D3742">
        <w:rPr>
          <w:rFonts w:ascii="Times New Roman" w:hAnsi="Times New Roman" w:cs="Times New Roman"/>
          <w:sz w:val="28"/>
          <w:szCs w:val="28"/>
        </w:rPr>
        <w:t> </w:t>
      </w:r>
      <w:r w:rsidR="00921B9A">
        <w:rPr>
          <w:rFonts w:ascii="Times New Roman" w:hAnsi="Times New Roman" w:cs="Times New Roman"/>
          <w:sz w:val="28"/>
          <w:szCs w:val="28"/>
        </w:rPr>
        <w:t xml:space="preserve">в </w:t>
      </w:r>
      <w:r w:rsidRPr="00BA7D72">
        <w:rPr>
          <w:rFonts w:ascii="Times New Roman" w:hAnsi="Times New Roman" w:cs="Times New Roman"/>
          <w:sz w:val="28"/>
          <w:szCs w:val="28"/>
        </w:rPr>
        <w:t xml:space="preserve">открытых системах теплоснабжения </w:t>
      </w:r>
      <w:r w:rsidRPr="00BD28BC">
        <w:rPr>
          <w:rFonts w:ascii="Times New Roman" w:hAnsi="Times New Roman" w:cs="Times New Roman"/>
          <w:sz w:val="28"/>
          <w:szCs w:val="28"/>
        </w:rPr>
        <w:t>–</w:t>
      </w:r>
      <w:r w:rsidRPr="00BA7D72">
        <w:rPr>
          <w:rFonts w:ascii="Times New Roman" w:hAnsi="Times New Roman" w:cs="Times New Roman"/>
          <w:sz w:val="28"/>
          <w:szCs w:val="28"/>
        </w:rPr>
        <w:t>равным расчетному среднему</w:t>
      </w:r>
      <w:r w:rsidR="00921B9A" w:rsidRPr="00BA7D72">
        <w:rPr>
          <w:rFonts w:ascii="Times New Roman" w:hAnsi="Times New Roman" w:cs="Times New Roman"/>
          <w:sz w:val="28"/>
          <w:szCs w:val="28"/>
        </w:rPr>
        <w:t xml:space="preserve"> расходу воды на горячее </w:t>
      </w:r>
      <w:r w:rsidRPr="00BA7D72">
        <w:rPr>
          <w:rFonts w:ascii="Times New Roman" w:hAnsi="Times New Roman" w:cs="Times New Roman"/>
          <w:sz w:val="28"/>
          <w:szCs w:val="28"/>
        </w:rPr>
        <w:t>водоснабжение с коэффициентом 1</w:t>
      </w:r>
      <w:r w:rsidR="00921B9A" w:rsidRPr="00BA7D72">
        <w:rPr>
          <w:rFonts w:ascii="Times New Roman" w:hAnsi="Times New Roman" w:cs="Times New Roman"/>
          <w:sz w:val="28"/>
          <w:szCs w:val="28"/>
        </w:rPr>
        <w:t>,</w:t>
      </w:r>
      <w:r w:rsidRPr="00BA7D72">
        <w:rPr>
          <w:rFonts w:ascii="Times New Roman" w:hAnsi="Times New Roman" w:cs="Times New Roman"/>
          <w:sz w:val="28"/>
          <w:szCs w:val="28"/>
        </w:rPr>
        <w:t>2 плюс 0</w:t>
      </w:r>
      <w:r w:rsidR="00F41726">
        <w:rPr>
          <w:rFonts w:ascii="Times New Roman" w:hAnsi="Times New Roman" w:cs="Times New Roman"/>
          <w:sz w:val="28"/>
          <w:szCs w:val="28"/>
        </w:rPr>
        <w:t>,75</w:t>
      </w:r>
      <w:r w:rsidR="00921B9A" w:rsidRPr="00BA7D72">
        <w:rPr>
          <w:rFonts w:ascii="Times New Roman" w:hAnsi="Times New Roman" w:cs="Times New Roman"/>
          <w:sz w:val="28"/>
          <w:szCs w:val="28"/>
        </w:rPr>
        <w:t xml:space="preserve">% фактического объема воды в трубопроводах тепловых сетей и присоединенных </w:t>
      </w:r>
      <w:r w:rsidRPr="00BA7D72">
        <w:rPr>
          <w:rFonts w:ascii="Times New Roman" w:hAnsi="Times New Roman" w:cs="Times New Roman"/>
          <w:sz w:val="28"/>
          <w:szCs w:val="28"/>
        </w:rPr>
        <w:t>к ним системах отопления, вентиляции</w:t>
      </w:r>
      <w:r w:rsidR="00921B9A" w:rsidRPr="00BA7D72">
        <w:rPr>
          <w:rFonts w:ascii="Times New Roman" w:hAnsi="Times New Roman" w:cs="Times New Roman"/>
          <w:sz w:val="28"/>
          <w:szCs w:val="28"/>
        </w:rPr>
        <w:t xml:space="preserve">   и   </w:t>
      </w:r>
      <w:r w:rsidRPr="00BA7D72">
        <w:rPr>
          <w:rFonts w:ascii="Times New Roman" w:hAnsi="Times New Roman" w:cs="Times New Roman"/>
          <w:sz w:val="28"/>
          <w:szCs w:val="28"/>
        </w:rPr>
        <w:t>горячего водоснабжения зданий</w:t>
      </w:r>
      <w:r w:rsidR="00921B9A" w:rsidRPr="00BA7D72">
        <w:rPr>
          <w:rFonts w:ascii="Times New Roman" w:hAnsi="Times New Roman" w:cs="Times New Roman"/>
          <w:sz w:val="28"/>
          <w:szCs w:val="28"/>
        </w:rPr>
        <w:t xml:space="preserve">. При этом для участков тепловых сетей длиной более </w:t>
      </w:r>
      <w:r w:rsidR="00921B9A">
        <w:rPr>
          <w:rFonts w:ascii="Times New Roman" w:hAnsi="Times New Roman" w:cs="Times New Roman"/>
          <w:sz w:val="28"/>
          <w:szCs w:val="28"/>
        </w:rPr>
        <w:t xml:space="preserve">5 км от источников теплоты без </w:t>
      </w:r>
      <w:r w:rsidR="00921B9A" w:rsidRPr="00BA7D72">
        <w:rPr>
          <w:rFonts w:ascii="Times New Roman" w:hAnsi="Times New Roman" w:cs="Times New Roman"/>
          <w:sz w:val="28"/>
          <w:szCs w:val="28"/>
        </w:rPr>
        <w:t>распределения теплоты расчетный расход во</w:t>
      </w:r>
      <w:r w:rsidR="00F41726">
        <w:rPr>
          <w:rFonts w:ascii="Times New Roman" w:hAnsi="Times New Roman" w:cs="Times New Roman"/>
          <w:sz w:val="28"/>
          <w:szCs w:val="28"/>
        </w:rPr>
        <w:t xml:space="preserve">ды следует принимать равным </w:t>
      </w:r>
      <w:r w:rsidR="00F93F3A">
        <w:rPr>
          <w:rFonts w:ascii="Times New Roman" w:hAnsi="Times New Roman" w:cs="Times New Roman"/>
          <w:sz w:val="28"/>
          <w:szCs w:val="28"/>
        </w:rPr>
        <w:t>0,54</w:t>
      </w:r>
      <w:r w:rsidR="00921B9A" w:rsidRPr="00BA7D72">
        <w:rPr>
          <w:rFonts w:ascii="Times New Roman" w:hAnsi="Times New Roman" w:cs="Times New Roman"/>
          <w:sz w:val="28"/>
          <w:szCs w:val="28"/>
        </w:rPr>
        <w:t xml:space="preserve">% </w:t>
      </w:r>
      <w:r w:rsidRPr="00BA7D72">
        <w:rPr>
          <w:rFonts w:ascii="Times New Roman" w:hAnsi="Times New Roman" w:cs="Times New Roman"/>
          <w:sz w:val="28"/>
          <w:szCs w:val="28"/>
        </w:rPr>
        <w:t>объема воды</w:t>
      </w:r>
      <w:r w:rsidR="00921B9A" w:rsidRPr="00BA7D72">
        <w:rPr>
          <w:rFonts w:ascii="Times New Roman" w:hAnsi="Times New Roman" w:cs="Times New Roman"/>
          <w:sz w:val="28"/>
          <w:szCs w:val="28"/>
        </w:rPr>
        <w:t xml:space="preserve"> в этих трубопроводах; </w:t>
      </w:r>
    </w:p>
    <w:p w:rsidR="00921B9A" w:rsidRDefault="00BD28BC" w:rsidP="00921B9A">
      <w:pPr>
        <w:pStyle w:val="aff6"/>
        <w:ind w:firstLine="567"/>
        <w:rPr>
          <w:rFonts w:ascii="Times New Roman" w:hAnsi="Times New Roman" w:cs="Times New Roman"/>
          <w:sz w:val="28"/>
          <w:szCs w:val="28"/>
        </w:rPr>
      </w:pPr>
      <w:r w:rsidRPr="00BD28BC">
        <w:rPr>
          <w:rFonts w:ascii="Times New Roman" w:hAnsi="Times New Roman" w:cs="Times New Roman"/>
          <w:sz w:val="28"/>
          <w:szCs w:val="28"/>
        </w:rPr>
        <w:t>–</w:t>
      </w:r>
      <w:r w:rsidR="006D3742">
        <w:rPr>
          <w:rFonts w:ascii="Times New Roman" w:hAnsi="Times New Roman" w:cs="Times New Roman"/>
          <w:sz w:val="28"/>
          <w:szCs w:val="28"/>
        </w:rPr>
        <w:t> </w:t>
      </w:r>
      <w:r w:rsidR="00921B9A" w:rsidRPr="00BA7D72">
        <w:rPr>
          <w:rFonts w:ascii="Times New Roman" w:hAnsi="Times New Roman" w:cs="Times New Roman"/>
          <w:sz w:val="28"/>
          <w:szCs w:val="28"/>
        </w:rPr>
        <w:t>для отдельных тепловых сет</w:t>
      </w:r>
      <w:r w:rsidR="00921B9A">
        <w:rPr>
          <w:rFonts w:ascii="Times New Roman" w:hAnsi="Times New Roman" w:cs="Times New Roman"/>
          <w:sz w:val="28"/>
          <w:szCs w:val="28"/>
        </w:rPr>
        <w:t xml:space="preserve">ей горячего водоснабжения: при </w:t>
      </w:r>
      <w:r w:rsidRPr="00BA7D72">
        <w:rPr>
          <w:rFonts w:ascii="Times New Roman" w:hAnsi="Times New Roman" w:cs="Times New Roman"/>
          <w:sz w:val="28"/>
          <w:szCs w:val="28"/>
        </w:rPr>
        <w:t>наличии баков</w:t>
      </w:r>
      <w:r w:rsidR="00921B9A" w:rsidRPr="00BA7D72">
        <w:rPr>
          <w:rFonts w:ascii="Times New Roman" w:hAnsi="Times New Roman" w:cs="Times New Roman"/>
          <w:sz w:val="28"/>
          <w:szCs w:val="28"/>
        </w:rPr>
        <w:t>-</w:t>
      </w:r>
      <w:r w:rsidRPr="00BA7D72">
        <w:rPr>
          <w:rFonts w:ascii="Times New Roman" w:hAnsi="Times New Roman" w:cs="Times New Roman"/>
          <w:sz w:val="28"/>
          <w:szCs w:val="28"/>
        </w:rPr>
        <w:t>аккумуляторов –равным расчетному среднему расходу</w:t>
      </w:r>
      <w:r w:rsidR="00921B9A" w:rsidRPr="00BA7D72">
        <w:rPr>
          <w:rFonts w:ascii="Times New Roman" w:hAnsi="Times New Roman" w:cs="Times New Roman"/>
          <w:sz w:val="28"/>
          <w:szCs w:val="28"/>
        </w:rPr>
        <w:t xml:space="preserve"> воды на </w:t>
      </w:r>
      <w:r w:rsidRPr="00BA7D72">
        <w:rPr>
          <w:rFonts w:ascii="Times New Roman" w:hAnsi="Times New Roman" w:cs="Times New Roman"/>
          <w:sz w:val="28"/>
          <w:szCs w:val="28"/>
        </w:rPr>
        <w:t>горячее водоснабжение</w:t>
      </w:r>
      <w:r w:rsidR="00921B9A" w:rsidRPr="00BA7D72">
        <w:rPr>
          <w:rFonts w:ascii="Times New Roman" w:hAnsi="Times New Roman" w:cs="Times New Roman"/>
          <w:sz w:val="28"/>
          <w:szCs w:val="28"/>
        </w:rPr>
        <w:t xml:space="preserve"> с коэффициентом 1,2;  </w:t>
      </w:r>
    </w:p>
    <w:p w:rsidR="00921B9A" w:rsidRPr="00BA7D72" w:rsidRDefault="00BD28BC" w:rsidP="00921B9A">
      <w:pPr>
        <w:pStyle w:val="aff6"/>
        <w:ind w:firstLine="567"/>
        <w:rPr>
          <w:rFonts w:ascii="Times New Roman" w:hAnsi="Times New Roman" w:cs="Times New Roman"/>
          <w:sz w:val="28"/>
          <w:szCs w:val="28"/>
        </w:rPr>
      </w:pPr>
      <w:r w:rsidRPr="00BD28BC">
        <w:rPr>
          <w:rFonts w:ascii="Times New Roman" w:hAnsi="Times New Roman" w:cs="Times New Roman"/>
          <w:sz w:val="28"/>
          <w:szCs w:val="28"/>
        </w:rPr>
        <w:t>–</w:t>
      </w:r>
      <w:r>
        <w:rPr>
          <w:rFonts w:ascii="Times New Roman" w:hAnsi="Times New Roman" w:cs="Times New Roman"/>
          <w:sz w:val="28"/>
          <w:szCs w:val="28"/>
        </w:rPr>
        <w:t xml:space="preserve">при отсутствии баков – </w:t>
      </w:r>
      <w:r w:rsidR="00921B9A">
        <w:rPr>
          <w:rFonts w:ascii="Times New Roman" w:hAnsi="Times New Roman" w:cs="Times New Roman"/>
          <w:sz w:val="28"/>
          <w:szCs w:val="28"/>
        </w:rPr>
        <w:t>по</w:t>
      </w:r>
      <w:r w:rsidR="0036434C">
        <w:rPr>
          <w:rFonts w:ascii="Times New Roman" w:hAnsi="Times New Roman" w:cs="Times New Roman"/>
          <w:sz w:val="28"/>
          <w:szCs w:val="28"/>
        </w:rPr>
        <w:t xml:space="preserve"> </w:t>
      </w:r>
      <w:r w:rsidR="00921B9A">
        <w:rPr>
          <w:rFonts w:ascii="Times New Roman" w:hAnsi="Times New Roman" w:cs="Times New Roman"/>
          <w:sz w:val="28"/>
          <w:szCs w:val="28"/>
        </w:rPr>
        <w:t xml:space="preserve">максимальному расходу </w:t>
      </w:r>
      <w:r w:rsidR="00D547AD">
        <w:rPr>
          <w:rFonts w:ascii="Times New Roman" w:hAnsi="Times New Roman" w:cs="Times New Roman"/>
          <w:sz w:val="28"/>
          <w:szCs w:val="28"/>
        </w:rPr>
        <w:t xml:space="preserve">воды на </w:t>
      </w:r>
      <w:r w:rsidR="00921B9A" w:rsidRPr="00BA7D72">
        <w:rPr>
          <w:rFonts w:ascii="Times New Roman" w:hAnsi="Times New Roman" w:cs="Times New Roman"/>
          <w:sz w:val="28"/>
          <w:szCs w:val="28"/>
        </w:rPr>
        <w:t xml:space="preserve">горячее </w:t>
      </w:r>
      <w:r w:rsidRPr="00BA7D72">
        <w:rPr>
          <w:rFonts w:ascii="Times New Roman" w:hAnsi="Times New Roman" w:cs="Times New Roman"/>
          <w:sz w:val="28"/>
          <w:szCs w:val="28"/>
        </w:rPr>
        <w:t>водоснабжени</w:t>
      </w:r>
      <w:r>
        <w:rPr>
          <w:rFonts w:ascii="Times New Roman" w:hAnsi="Times New Roman" w:cs="Times New Roman"/>
          <w:sz w:val="28"/>
          <w:szCs w:val="28"/>
        </w:rPr>
        <w:t>е плюс (в обоих случаях) 0,75</w:t>
      </w:r>
      <w:r w:rsidRPr="00BA7D72">
        <w:rPr>
          <w:rFonts w:ascii="Times New Roman" w:hAnsi="Times New Roman" w:cs="Times New Roman"/>
          <w:sz w:val="28"/>
          <w:szCs w:val="28"/>
        </w:rPr>
        <w:t>% фактического</w:t>
      </w:r>
      <w:r w:rsidR="00921B9A" w:rsidRPr="00BA7D72">
        <w:rPr>
          <w:rFonts w:ascii="Times New Roman" w:hAnsi="Times New Roman" w:cs="Times New Roman"/>
          <w:sz w:val="28"/>
          <w:szCs w:val="28"/>
        </w:rPr>
        <w:t xml:space="preserve"> объема воды в </w:t>
      </w:r>
      <w:r w:rsidRPr="00BA7D72">
        <w:rPr>
          <w:rFonts w:ascii="Times New Roman" w:hAnsi="Times New Roman" w:cs="Times New Roman"/>
          <w:sz w:val="28"/>
          <w:szCs w:val="28"/>
        </w:rPr>
        <w:lastRenderedPageBreak/>
        <w:t>трубопроводах сетей и присоединенных к ним системах горячего</w:t>
      </w:r>
      <w:r w:rsidR="00921B9A" w:rsidRPr="00BA7D72">
        <w:rPr>
          <w:rFonts w:ascii="Times New Roman" w:hAnsi="Times New Roman" w:cs="Times New Roman"/>
          <w:sz w:val="28"/>
          <w:szCs w:val="28"/>
        </w:rPr>
        <w:t xml:space="preserve"> водоснабжения зданий.  </w:t>
      </w:r>
    </w:p>
    <w:p w:rsidR="00921B9A" w:rsidRPr="00BA7D72" w:rsidRDefault="00921B9A" w:rsidP="00921B9A">
      <w:pPr>
        <w:pStyle w:val="aff6"/>
        <w:ind w:firstLine="567"/>
        <w:rPr>
          <w:rFonts w:ascii="Times New Roman" w:hAnsi="Times New Roman" w:cs="Times New Roman"/>
          <w:sz w:val="28"/>
          <w:szCs w:val="28"/>
        </w:rPr>
      </w:pPr>
      <w:r>
        <w:rPr>
          <w:rFonts w:ascii="Times New Roman" w:hAnsi="Times New Roman" w:cs="Times New Roman"/>
          <w:sz w:val="28"/>
          <w:szCs w:val="28"/>
        </w:rPr>
        <w:t xml:space="preserve">Для открытых и закрытых </w:t>
      </w:r>
      <w:r w:rsidR="00D547AD">
        <w:rPr>
          <w:rFonts w:ascii="Times New Roman" w:hAnsi="Times New Roman" w:cs="Times New Roman"/>
          <w:sz w:val="28"/>
          <w:szCs w:val="28"/>
        </w:rPr>
        <w:t xml:space="preserve">систем теплоснабжения </w:t>
      </w:r>
      <w:r w:rsidRPr="00BA7D72">
        <w:rPr>
          <w:rFonts w:ascii="Times New Roman" w:hAnsi="Times New Roman" w:cs="Times New Roman"/>
          <w:sz w:val="28"/>
          <w:szCs w:val="28"/>
        </w:rPr>
        <w:t>должна пре</w:t>
      </w:r>
      <w:r w:rsidR="00D547AD">
        <w:rPr>
          <w:rFonts w:ascii="Times New Roman" w:hAnsi="Times New Roman" w:cs="Times New Roman"/>
          <w:sz w:val="28"/>
          <w:szCs w:val="28"/>
        </w:rPr>
        <w:t xml:space="preserve">дусматриваться   дополнительно </w:t>
      </w:r>
      <w:r w:rsidRPr="00BA7D72">
        <w:rPr>
          <w:rFonts w:ascii="Times New Roman" w:hAnsi="Times New Roman" w:cs="Times New Roman"/>
          <w:sz w:val="28"/>
          <w:szCs w:val="28"/>
        </w:rPr>
        <w:t xml:space="preserve">аварийная   подпитка  </w:t>
      </w:r>
      <w:r w:rsidR="00D547AD">
        <w:rPr>
          <w:rFonts w:ascii="Times New Roman" w:hAnsi="Times New Roman" w:cs="Times New Roman"/>
          <w:sz w:val="28"/>
          <w:szCs w:val="28"/>
        </w:rPr>
        <w:t xml:space="preserve"> химически   не   обработанной </w:t>
      </w:r>
      <w:r w:rsidRPr="00BA7D72">
        <w:rPr>
          <w:rFonts w:ascii="Times New Roman" w:hAnsi="Times New Roman" w:cs="Times New Roman"/>
          <w:sz w:val="28"/>
          <w:szCs w:val="28"/>
        </w:rPr>
        <w:t xml:space="preserve">и </w:t>
      </w:r>
      <w:proofErr w:type="spellStart"/>
      <w:r w:rsidRPr="00BA7D72">
        <w:rPr>
          <w:rFonts w:ascii="Times New Roman" w:hAnsi="Times New Roman" w:cs="Times New Roman"/>
          <w:sz w:val="28"/>
          <w:szCs w:val="28"/>
        </w:rPr>
        <w:t>недеаэрированной</w:t>
      </w:r>
      <w:proofErr w:type="spellEnd"/>
      <w:r w:rsidRPr="00BA7D72">
        <w:rPr>
          <w:rFonts w:ascii="Times New Roman" w:hAnsi="Times New Roman" w:cs="Times New Roman"/>
          <w:sz w:val="28"/>
          <w:szCs w:val="28"/>
        </w:rPr>
        <w:t xml:space="preserve"> водой, расход которой принимается</w:t>
      </w:r>
      <w:r w:rsidR="00D547AD">
        <w:rPr>
          <w:rFonts w:ascii="Times New Roman" w:hAnsi="Times New Roman" w:cs="Times New Roman"/>
          <w:sz w:val="28"/>
          <w:szCs w:val="28"/>
        </w:rPr>
        <w:t xml:space="preserve"> в количестве 2% объема воды в т</w:t>
      </w:r>
      <w:r w:rsidRPr="00BA7D72">
        <w:rPr>
          <w:rFonts w:ascii="Times New Roman" w:hAnsi="Times New Roman" w:cs="Times New Roman"/>
          <w:sz w:val="28"/>
          <w:szCs w:val="28"/>
        </w:rPr>
        <w:t>рубопроводах   тепловы</w:t>
      </w:r>
      <w:r w:rsidR="00D547AD">
        <w:rPr>
          <w:rFonts w:ascii="Times New Roman" w:hAnsi="Times New Roman" w:cs="Times New Roman"/>
          <w:sz w:val="28"/>
          <w:szCs w:val="28"/>
        </w:rPr>
        <w:t xml:space="preserve">х   сетей   и   присоединенных к </w:t>
      </w:r>
      <w:r w:rsidR="00BD28BC" w:rsidRPr="00BA7D72">
        <w:rPr>
          <w:rFonts w:ascii="Times New Roman" w:hAnsi="Times New Roman" w:cs="Times New Roman"/>
          <w:sz w:val="28"/>
          <w:szCs w:val="28"/>
        </w:rPr>
        <w:t>ним системах</w:t>
      </w:r>
      <w:r w:rsidR="0036434C">
        <w:rPr>
          <w:rFonts w:ascii="Times New Roman" w:hAnsi="Times New Roman" w:cs="Times New Roman"/>
          <w:sz w:val="28"/>
          <w:szCs w:val="28"/>
        </w:rPr>
        <w:t xml:space="preserve"> </w:t>
      </w:r>
      <w:r w:rsidR="00BD28BC" w:rsidRPr="00BA7D72">
        <w:rPr>
          <w:rFonts w:ascii="Times New Roman" w:hAnsi="Times New Roman" w:cs="Times New Roman"/>
          <w:sz w:val="28"/>
          <w:szCs w:val="28"/>
        </w:rPr>
        <w:t>отопления, вентиляции и в системах</w:t>
      </w:r>
      <w:r w:rsidR="0036434C">
        <w:rPr>
          <w:rFonts w:ascii="Times New Roman" w:hAnsi="Times New Roman" w:cs="Times New Roman"/>
          <w:sz w:val="28"/>
          <w:szCs w:val="28"/>
        </w:rPr>
        <w:t xml:space="preserve"> </w:t>
      </w:r>
      <w:r w:rsidR="00BD28BC" w:rsidRPr="00BA7D72">
        <w:rPr>
          <w:rFonts w:ascii="Times New Roman" w:hAnsi="Times New Roman" w:cs="Times New Roman"/>
          <w:sz w:val="28"/>
          <w:szCs w:val="28"/>
        </w:rPr>
        <w:t>горячего водоснабжения для открытых</w:t>
      </w:r>
      <w:r w:rsidR="0036434C">
        <w:rPr>
          <w:rFonts w:ascii="Times New Roman" w:hAnsi="Times New Roman" w:cs="Times New Roman"/>
          <w:sz w:val="28"/>
          <w:szCs w:val="28"/>
        </w:rPr>
        <w:t xml:space="preserve"> </w:t>
      </w:r>
      <w:r w:rsidR="00BD28BC">
        <w:rPr>
          <w:rFonts w:ascii="Times New Roman" w:hAnsi="Times New Roman" w:cs="Times New Roman"/>
          <w:sz w:val="28"/>
          <w:szCs w:val="28"/>
        </w:rPr>
        <w:t>систем теплоснабжения</w:t>
      </w:r>
      <w:r w:rsidR="00D547AD">
        <w:rPr>
          <w:rFonts w:ascii="Times New Roman" w:hAnsi="Times New Roman" w:cs="Times New Roman"/>
          <w:sz w:val="28"/>
          <w:szCs w:val="28"/>
        </w:rPr>
        <w:t xml:space="preserve">.  При наличии нескольких отдельных </w:t>
      </w:r>
      <w:r w:rsidRPr="00BA7D72">
        <w:rPr>
          <w:rFonts w:ascii="Times New Roman" w:hAnsi="Times New Roman" w:cs="Times New Roman"/>
          <w:sz w:val="28"/>
          <w:szCs w:val="28"/>
        </w:rPr>
        <w:t xml:space="preserve">тепловых </w:t>
      </w:r>
      <w:r w:rsidR="00D547AD">
        <w:rPr>
          <w:rFonts w:ascii="Times New Roman" w:hAnsi="Times New Roman" w:cs="Times New Roman"/>
          <w:sz w:val="28"/>
          <w:szCs w:val="28"/>
        </w:rPr>
        <w:t xml:space="preserve">сетей, отходящих </w:t>
      </w:r>
      <w:r w:rsidR="00BD28BC">
        <w:rPr>
          <w:rFonts w:ascii="Times New Roman" w:hAnsi="Times New Roman" w:cs="Times New Roman"/>
          <w:sz w:val="28"/>
          <w:szCs w:val="28"/>
        </w:rPr>
        <w:t>от коллектора</w:t>
      </w:r>
      <w:r w:rsidR="00BD28BC" w:rsidRPr="00BA7D72">
        <w:rPr>
          <w:rFonts w:ascii="Times New Roman" w:hAnsi="Times New Roman" w:cs="Times New Roman"/>
          <w:sz w:val="28"/>
          <w:szCs w:val="28"/>
        </w:rPr>
        <w:t xml:space="preserve"> теплоисточника, аварийную подпитку</w:t>
      </w:r>
      <w:r w:rsidRPr="00BA7D72">
        <w:rPr>
          <w:rFonts w:ascii="Times New Roman" w:hAnsi="Times New Roman" w:cs="Times New Roman"/>
          <w:sz w:val="28"/>
          <w:szCs w:val="28"/>
        </w:rPr>
        <w:t xml:space="preserve">   допускается </w:t>
      </w:r>
      <w:r w:rsidR="00BD28BC" w:rsidRPr="00BA7D72">
        <w:rPr>
          <w:rFonts w:ascii="Times New Roman" w:hAnsi="Times New Roman" w:cs="Times New Roman"/>
          <w:sz w:val="28"/>
          <w:szCs w:val="28"/>
        </w:rPr>
        <w:t>определять только для одной</w:t>
      </w:r>
      <w:r w:rsidRPr="00BA7D72">
        <w:rPr>
          <w:rFonts w:ascii="Times New Roman" w:hAnsi="Times New Roman" w:cs="Times New Roman"/>
          <w:sz w:val="28"/>
          <w:szCs w:val="28"/>
        </w:rPr>
        <w:t xml:space="preserve">   наибольшей   по   объему   тепловой </w:t>
      </w:r>
      <w:r w:rsidR="00D547AD">
        <w:rPr>
          <w:rFonts w:ascii="Times New Roman" w:hAnsi="Times New Roman" w:cs="Times New Roman"/>
          <w:sz w:val="28"/>
          <w:szCs w:val="28"/>
        </w:rPr>
        <w:t xml:space="preserve">  сети.  Для открытых   систем теплоснабжения </w:t>
      </w:r>
      <w:r w:rsidR="00BD28BC" w:rsidRPr="00BA7D72">
        <w:rPr>
          <w:rFonts w:ascii="Times New Roman" w:hAnsi="Times New Roman" w:cs="Times New Roman"/>
          <w:sz w:val="28"/>
          <w:szCs w:val="28"/>
        </w:rPr>
        <w:t>аварийная подпитка</w:t>
      </w:r>
      <w:r w:rsidRPr="00BA7D72">
        <w:rPr>
          <w:rFonts w:ascii="Times New Roman" w:hAnsi="Times New Roman" w:cs="Times New Roman"/>
          <w:sz w:val="28"/>
          <w:szCs w:val="28"/>
        </w:rPr>
        <w:t xml:space="preserve"> должна   обеспечиваться только из систем хозяйственно-питьевого водоснабжения. </w:t>
      </w:r>
    </w:p>
    <w:p w:rsidR="00921B9A" w:rsidRPr="00BA7D72" w:rsidRDefault="00BD28BC" w:rsidP="00921B9A">
      <w:pPr>
        <w:pStyle w:val="aff6"/>
        <w:ind w:firstLine="567"/>
        <w:rPr>
          <w:rFonts w:ascii="Times New Roman" w:hAnsi="Times New Roman" w:cs="Times New Roman"/>
          <w:sz w:val="28"/>
          <w:szCs w:val="28"/>
        </w:rPr>
      </w:pPr>
      <w:r w:rsidRPr="00BA7D72">
        <w:rPr>
          <w:rFonts w:ascii="Times New Roman" w:hAnsi="Times New Roman" w:cs="Times New Roman"/>
          <w:sz w:val="28"/>
          <w:szCs w:val="28"/>
        </w:rPr>
        <w:t>Объем воды в системах теплоснабжения</w:t>
      </w:r>
      <w:r w:rsidR="0036434C">
        <w:rPr>
          <w:rFonts w:ascii="Times New Roman" w:hAnsi="Times New Roman" w:cs="Times New Roman"/>
          <w:sz w:val="28"/>
          <w:szCs w:val="28"/>
        </w:rPr>
        <w:t xml:space="preserve"> </w:t>
      </w:r>
      <w:r w:rsidRPr="00BA7D72">
        <w:rPr>
          <w:rFonts w:ascii="Times New Roman" w:hAnsi="Times New Roman" w:cs="Times New Roman"/>
          <w:sz w:val="28"/>
          <w:szCs w:val="28"/>
        </w:rPr>
        <w:t>при отсутствии данных по</w:t>
      </w:r>
      <w:r w:rsidR="00921B9A" w:rsidRPr="00BA7D72">
        <w:rPr>
          <w:rFonts w:ascii="Times New Roman" w:hAnsi="Times New Roman" w:cs="Times New Roman"/>
          <w:sz w:val="28"/>
          <w:szCs w:val="28"/>
        </w:rPr>
        <w:t xml:space="preserve"> фактическим объемам воды допускается принимать равным 65 м</w:t>
      </w:r>
      <w:r w:rsidR="00921B9A" w:rsidRPr="008603F7">
        <w:rPr>
          <w:rFonts w:ascii="Times New Roman" w:hAnsi="Times New Roman" w:cs="Times New Roman"/>
          <w:sz w:val="28"/>
          <w:szCs w:val="28"/>
          <w:vertAlign w:val="superscript"/>
        </w:rPr>
        <w:t>3</w:t>
      </w:r>
      <w:r w:rsidR="00921B9A" w:rsidRPr="00BA7D72">
        <w:rPr>
          <w:rFonts w:ascii="Times New Roman" w:hAnsi="Times New Roman" w:cs="Times New Roman"/>
          <w:sz w:val="28"/>
          <w:szCs w:val="28"/>
        </w:rPr>
        <w:t xml:space="preserve"> на 1 МВт расчетной тепловой нагрузки при закрытой </w:t>
      </w:r>
      <w:r w:rsidRPr="00BA7D72">
        <w:rPr>
          <w:rFonts w:ascii="Times New Roman" w:hAnsi="Times New Roman" w:cs="Times New Roman"/>
          <w:sz w:val="28"/>
          <w:szCs w:val="28"/>
        </w:rPr>
        <w:t>системе теплоснабжения</w:t>
      </w:r>
      <w:r w:rsidR="00921B9A" w:rsidRPr="00BA7D72">
        <w:rPr>
          <w:rFonts w:ascii="Times New Roman" w:hAnsi="Times New Roman" w:cs="Times New Roman"/>
          <w:sz w:val="28"/>
          <w:szCs w:val="28"/>
        </w:rPr>
        <w:t>, 70 м</w:t>
      </w:r>
      <w:r w:rsidR="00921B9A" w:rsidRPr="008603F7">
        <w:rPr>
          <w:rFonts w:ascii="Times New Roman" w:hAnsi="Times New Roman" w:cs="Times New Roman"/>
          <w:sz w:val="28"/>
          <w:szCs w:val="28"/>
          <w:vertAlign w:val="superscript"/>
        </w:rPr>
        <w:t>3</w:t>
      </w:r>
      <w:r w:rsidR="0036434C">
        <w:rPr>
          <w:rFonts w:ascii="Times New Roman" w:hAnsi="Times New Roman" w:cs="Times New Roman"/>
          <w:sz w:val="28"/>
          <w:szCs w:val="28"/>
          <w:vertAlign w:val="superscript"/>
        </w:rPr>
        <w:t xml:space="preserve"> </w:t>
      </w:r>
      <w:r w:rsidRPr="00BA7D72">
        <w:rPr>
          <w:rFonts w:ascii="Times New Roman" w:hAnsi="Times New Roman" w:cs="Times New Roman"/>
          <w:sz w:val="28"/>
          <w:szCs w:val="28"/>
        </w:rPr>
        <w:t xml:space="preserve">на </w:t>
      </w:r>
      <w:r>
        <w:rPr>
          <w:rFonts w:ascii="Times New Roman" w:hAnsi="Times New Roman" w:cs="Times New Roman"/>
          <w:sz w:val="28"/>
          <w:szCs w:val="28"/>
        </w:rPr>
        <w:t>1</w:t>
      </w:r>
      <w:r w:rsidRPr="00BA7D72">
        <w:rPr>
          <w:rFonts w:ascii="Times New Roman" w:hAnsi="Times New Roman" w:cs="Times New Roman"/>
          <w:sz w:val="28"/>
          <w:szCs w:val="28"/>
        </w:rPr>
        <w:t>МВт</w:t>
      </w:r>
      <w:r w:rsidR="004B1C80">
        <w:rPr>
          <w:rFonts w:ascii="Times New Roman" w:hAnsi="Times New Roman" w:cs="Times New Roman"/>
          <w:sz w:val="28"/>
          <w:szCs w:val="28"/>
        </w:rPr>
        <w:t xml:space="preserve"> </w:t>
      </w:r>
      <w:r>
        <w:rPr>
          <w:rFonts w:ascii="Times New Roman" w:hAnsi="Times New Roman" w:cs="Times New Roman"/>
          <w:sz w:val="28"/>
          <w:szCs w:val="28"/>
        </w:rPr>
        <w:t>–</w:t>
      </w:r>
      <w:r w:rsidR="00921B9A" w:rsidRPr="00BA7D72">
        <w:rPr>
          <w:rFonts w:ascii="Times New Roman" w:hAnsi="Times New Roman" w:cs="Times New Roman"/>
          <w:sz w:val="28"/>
          <w:szCs w:val="28"/>
        </w:rPr>
        <w:t xml:space="preserve"> при открытой системе </w:t>
      </w:r>
      <w:r w:rsidRPr="00BA7D72">
        <w:rPr>
          <w:rFonts w:ascii="Times New Roman" w:hAnsi="Times New Roman" w:cs="Times New Roman"/>
          <w:sz w:val="28"/>
          <w:szCs w:val="28"/>
        </w:rPr>
        <w:t>и 30</w:t>
      </w:r>
      <w:r w:rsidR="00921B9A" w:rsidRPr="00BA7D72">
        <w:rPr>
          <w:rFonts w:ascii="Times New Roman" w:hAnsi="Times New Roman" w:cs="Times New Roman"/>
          <w:sz w:val="28"/>
          <w:szCs w:val="28"/>
        </w:rPr>
        <w:t>м</w:t>
      </w:r>
      <w:r w:rsidR="00921B9A" w:rsidRPr="008603F7">
        <w:rPr>
          <w:rFonts w:ascii="Times New Roman" w:hAnsi="Times New Roman" w:cs="Times New Roman"/>
          <w:sz w:val="28"/>
          <w:szCs w:val="28"/>
          <w:vertAlign w:val="superscript"/>
        </w:rPr>
        <w:t>3</w:t>
      </w:r>
      <w:r w:rsidR="004B1C80">
        <w:rPr>
          <w:rFonts w:ascii="Times New Roman" w:hAnsi="Times New Roman" w:cs="Times New Roman"/>
          <w:sz w:val="28"/>
          <w:szCs w:val="28"/>
          <w:vertAlign w:val="superscript"/>
        </w:rPr>
        <w:t xml:space="preserve"> </w:t>
      </w:r>
      <w:r w:rsidRPr="00BA7D72">
        <w:rPr>
          <w:rFonts w:ascii="Times New Roman" w:hAnsi="Times New Roman" w:cs="Times New Roman"/>
          <w:sz w:val="28"/>
          <w:szCs w:val="28"/>
        </w:rPr>
        <w:t>на 1</w:t>
      </w:r>
      <w:r w:rsidR="00921B9A" w:rsidRPr="00BA7D72">
        <w:rPr>
          <w:rFonts w:ascii="Times New Roman" w:hAnsi="Times New Roman" w:cs="Times New Roman"/>
          <w:sz w:val="28"/>
          <w:szCs w:val="28"/>
        </w:rPr>
        <w:t xml:space="preserve">МВт средней нагрузки </w:t>
      </w:r>
      <w:r>
        <w:rPr>
          <w:rFonts w:ascii="Times New Roman" w:hAnsi="Times New Roman" w:cs="Times New Roman"/>
          <w:sz w:val="28"/>
          <w:szCs w:val="28"/>
        </w:rPr>
        <w:t>–</w:t>
      </w:r>
      <w:r w:rsidR="00921B9A" w:rsidRPr="00BA7D72">
        <w:rPr>
          <w:rFonts w:ascii="Times New Roman" w:hAnsi="Times New Roman" w:cs="Times New Roman"/>
          <w:sz w:val="28"/>
          <w:szCs w:val="28"/>
        </w:rPr>
        <w:t xml:space="preserve"> при </w:t>
      </w:r>
      <w:r w:rsidRPr="00BA7D72">
        <w:rPr>
          <w:rFonts w:ascii="Times New Roman" w:hAnsi="Times New Roman" w:cs="Times New Roman"/>
          <w:sz w:val="28"/>
          <w:szCs w:val="28"/>
        </w:rPr>
        <w:t>отдельных сетях</w:t>
      </w:r>
      <w:r w:rsidR="00921B9A" w:rsidRPr="00BA7D72">
        <w:rPr>
          <w:rFonts w:ascii="Times New Roman" w:hAnsi="Times New Roman" w:cs="Times New Roman"/>
          <w:sz w:val="28"/>
          <w:szCs w:val="28"/>
        </w:rPr>
        <w:t xml:space="preserve"> горячего водоснабжения.  </w:t>
      </w:r>
    </w:p>
    <w:p w:rsidR="00921B9A" w:rsidRPr="00BA7D72" w:rsidRDefault="00921B9A" w:rsidP="00921B9A">
      <w:pPr>
        <w:pStyle w:val="aff6"/>
        <w:ind w:firstLine="567"/>
        <w:rPr>
          <w:rFonts w:ascii="Times New Roman" w:hAnsi="Times New Roman" w:cs="Times New Roman"/>
          <w:sz w:val="28"/>
          <w:szCs w:val="28"/>
        </w:rPr>
      </w:pPr>
      <w:r w:rsidRPr="00BA7D72">
        <w:rPr>
          <w:rFonts w:ascii="Times New Roman" w:hAnsi="Times New Roman" w:cs="Times New Roman"/>
          <w:sz w:val="28"/>
          <w:szCs w:val="28"/>
        </w:rPr>
        <w:t xml:space="preserve">Размещение   баков-аккумуляторов   горячей   воды   возможно   как   на источнике теплоты, так и в районах теплопотребления. При этом на источнике </w:t>
      </w:r>
      <w:r w:rsidR="00BD28BC" w:rsidRPr="00BA7D72">
        <w:rPr>
          <w:rFonts w:ascii="Times New Roman" w:hAnsi="Times New Roman" w:cs="Times New Roman"/>
          <w:sz w:val="28"/>
          <w:szCs w:val="28"/>
        </w:rPr>
        <w:t>теплоты должны предусматриваться баки</w:t>
      </w:r>
      <w:r w:rsidRPr="00BA7D72">
        <w:rPr>
          <w:rFonts w:ascii="Times New Roman" w:hAnsi="Times New Roman" w:cs="Times New Roman"/>
          <w:sz w:val="28"/>
          <w:szCs w:val="28"/>
        </w:rPr>
        <w:t>-</w:t>
      </w:r>
      <w:r w:rsidR="00BD28BC" w:rsidRPr="00BA7D72">
        <w:rPr>
          <w:rFonts w:ascii="Times New Roman" w:hAnsi="Times New Roman" w:cs="Times New Roman"/>
          <w:sz w:val="28"/>
          <w:szCs w:val="28"/>
        </w:rPr>
        <w:t>аккумуляторы вместимостью не</w:t>
      </w:r>
      <w:r w:rsidR="004B1C80">
        <w:rPr>
          <w:rFonts w:ascii="Times New Roman" w:hAnsi="Times New Roman" w:cs="Times New Roman"/>
          <w:sz w:val="28"/>
          <w:szCs w:val="28"/>
        </w:rPr>
        <w:t xml:space="preserve"> </w:t>
      </w:r>
      <w:r w:rsidR="00BD28BC" w:rsidRPr="00BA7D72">
        <w:rPr>
          <w:rFonts w:ascii="Times New Roman" w:hAnsi="Times New Roman" w:cs="Times New Roman"/>
          <w:sz w:val="28"/>
          <w:szCs w:val="28"/>
        </w:rPr>
        <w:t>менее 25% общей расчетной вместимости баков</w:t>
      </w:r>
      <w:r w:rsidRPr="00BA7D72">
        <w:rPr>
          <w:rFonts w:ascii="Times New Roman" w:hAnsi="Times New Roman" w:cs="Times New Roman"/>
          <w:sz w:val="28"/>
          <w:szCs w:val="28"/>
        </w:rPr>
        <w:t>. Внутренняя поверхность баков должна быть защи</w:t>
      </w:r>
      <w:r w:rsidR="00D547AD">
        <w:rPr>
          <w:rFonts w:ascii="Times New Roman" w:hAnsi="Times New Roman" w:cs="Times New Roman"/>
          <w:sz w:val="28"/>
          <w:szCs w:val="28"/>
        </w:rPr>
        <w:t xml:space="preserve">щена от коррозии, а вода в них </w:t>
      </w:r>
      <w:r w:rsidR="00BD28BC">
        <w:rPr>
          <w:rFonts w:ascii="Times New Roman" w:hAnsi="Times New Roman" w:cs="Times New Roman"/>
          <w:sz w:val="28"/>
          <w:szCs w:val="28"/>
        </w:rPr>
        <w:t>–</w:t>
      </w:r>
      <w:r w:rsidRPr="00BA7D72">
        <w:rPr>
          <w:rFonts w:ascii="Times New Roman" w:hAnsi="Times New Roman" w:cs="Times New Roman"/>
          <w:sz w:val="28"/>
          <w:szCs w:val="28"/>
        </w:rPr>
        <w:t xml:space="preserve"> от аэрации, при этом </w:t>
      </w:r>
      <w:r w:rsidR="00BD28BC" w:rsidRPr="00BA7D72">
        <w:rPr>
          <w:rFonts w:ascii="Times New Roman" w:hAnsi="Times New Roman" w:cs="Times New Roman"/>
          <w:sz w:val="28"/>
          <w:szCs w:val="28"/>
        </w:rPr>
        <w:t>должно предусматриваться</w:t>
      </w:r>
      <w:r w:rsidRPr="00BA7D72">
        <w:rPr>
          <w:rFonts w:ascii="Times New Roman" w:hAnsi="Times New Roman" w:cs="Times New Roman"/>
          <w:sz w:val="28"/>
          <w:szCs w:val="28"/>
        </w:rPr>
        <w:t xml:space="preserve"> непрерывное обновление воды в баках. </w:t>
      </w:r>
    </w:p>
    <w:p w:rsidR="00921B9A" w:rsidRPr="002F0C19" w:rsidRDefault="00921B9A" w:rsidP="00921B9A">
      <w:pPr>
        <w:pStyle w:val="aff6"/>
        <w:rPr>
          <w:rFonts w:ascii="Times New Roman" w:hAnsi="Times New Roman" w:cs="Times New Roman"/>
          <w:sz w:val="28"/>
          <w:szCs w:val="28"/>
        </w:rPr>
      </w:pPr>
      <w:r w:rsidRPr="002F0C19">
        <w:rPr>
          <w:rFonts w:ascii="Times New Roman" w:hAnsi="Times New Roman" w:cs="Times New Roman"/>
          <w:sz w:val="28"/>
          <w:szCs w:val="28"/>
        </w:rPr>
        <w:t xml:space="preserve">Для открытых систем теплоснабжения, а также при отдельных тепловых </w:t>
      </w:r>
      <w:r w:rsidR="00BD28BC" w:rsidRPr="002F0C19">
        <w:rPr>
          <w:rFonts w:ascii="Times New Roman" w:hAnsi="Times New Roman" w:cs="Times New Roman"/>
          <w:sz w:val="28"/>
          <w:szCs w:val="28"/>
        </w:rPr>
        <w:t>сетях на горячее водоснабжение должны</w:t>
      </w:r>
      <w:r w:rsidRPr="002F0C19">
        <w:rPr>
          <w:rFonts w:ascii="Times New Roman" w:hAnsi="Times New Roman" w:cs="Times New Roman"/>
          <w:sz w:val="28"/>
          <w:szCs w:val="28"/>
        </w:rPr>
        <w:t xml:space="preserve"> предусматриваться баки-</w:t>
      </w:r>
      <w:r w:rsidR="00BD28BC" w:rsidRPr="002F0C19">
        <w:rPr>
          <w:rFonts w:ascii="Times New Roman" w:hAnsi="Times New Roman" w:cs="Times New Roman"/>
          <w:sz w:val="28"/>
          <w:szCs w:val="28"/>
        </w:rPr>
        <w:t>аккумуляторы химически</w:t>
      </w:r>
      <w:r w:rsidRPr="002F0C19">
        <w:rPr>
          <w:rFonts w:ascii="Times New Roman" w:hAnsi="Times New Roman" w:cs="Times New Roman"/>
          <w:sz w:val="28"/>
          <w:szCs w:val="28"/>
        </w:rPr>
        <w:t xml:space="preserve">   обработанной   и   </w:t>
      </w:r>
      <w:proofErr w:type="spellStart"/>
      <w:r w:rsidR="00BD28BC" w:rsidRPr="002F0C19">
        <w:rPr>
          <w:rFonts w:ascii="Times New Roman" w:hAnsi="Times New Roman" w:cs="Times New Roman"/>
          <w:sz w:val="28"/>
          <w:szCs w:val="28"/>
        </w:rPr>
        <w:t>деаэрированной</w:t>
      </w:r>
      <w:proofErr w:type="spellEnd"/>
      <w:r w:rsidR="00ED2D99">
        <w:rPr>
          <w:rFonts w:ascii="Times New Roman" w:hAnsi="Times New Roman" w:cs="Times New Roman"/>
          <w:sz w:val="28"/>
          <w:szCs w:val="28"/>
        </w:rPr>
        <w:t xml:space="preserve"> </w:t>
      </w:r>
      <w:proofErr w:type="spellStart"/>
      <w:r w:rsidR="00BD28BC" w:rsidRPr="002F0C19">
        <w:rPr>
          <w:rFonts w:ascii="Times New Roman" w:hAnsi="Times New Roman" w:cs="Times New Roman"/>
          <w:sz w:val="28"/>
          <w:szCs w:val="28"/>
        </w:rPr>
        <w:t>подпиточной</w:t>
      </w:r>
      <w:proofErr w:type="spellEnd"/>
      <w:r w:rsidR="00BD28BC" w:rsidRPr="002F0C19">
        <w:rPr>
          <w:rFonts w:ascii="Times New Roman" w:hAnsi="Times New Roman" w:cs="Times New Roman"/>
          <w:sz w:val="28"/>
          <w:szCs w:val="28"/>
        </w:rPr>
        <w:t xml:space="preserve"> воды, расчетной вместимостью равной десятикратной</w:t>
      </w:r>
      <w:r w:rsidRPr="002F0C19">
        <w:rPr>
          <w:rFonts w:ascii="Times New Roman" w:hAnsi="Times New Roman" w:cs="Times New Roman"/>
          <w:sz w:val="28"/>
          <w:szCs w:val="28"/>
        </w:rPr>
        <w:t xml:space="preserve"> величине среднечасового расхода </w:t>
      </w:r>
      <w:r w:rsidR="00BD28BC" w:rsidRPr="002F0C19">
        <w:rPr>
          <w:rFonts w:ascii="Times New Roman" w:hAnsi="Times New Roman" w:cs="Times New Roman"/>
          <w:sz w:val="28"/>
          <w:szCs w:val="28"/>
        </w:rPr>
        <w:t>воды на</w:t>
      </w:r>
      <w:r w:rsidRPr="002F0C19">
        <w:rPr>
          <w:rFonts w:ascii="Times New Roman" w:hAnsi="Times New Roman" w:cs="Times New Roman"/>
          <w:sz w:val="28"/>
          <w:szCs w:val="28"/>
        </w:rPr>
        <w:t xml:space="preserve"> горячее водоснабжение.  </w:t>
      </w:r>
    </w:p>
    <w:p w:rsidR="00921B9A" w:rsidRPr="004B1C80" w:rsidRDefault="00921B9A" w:rsidP="00921B9A">
      <w:pPr>
        <w:pStyle w:val="aff6"/>
        <w:rPr>
          <w:rFonts w:ascii="Times New Roman" w:hAnsi="Times New Roman" w:cs="Times New Roman"/>
          <w:sz w:val="28"/>
          <w:szCs w:val="28"/>
        </w:rPr>
      </w:pPr>
      <w:r w:rsidRPr="00351821">
        <w:rPr>
          <w:rFonts w:ascii="Times New Roman" w:hAnsi="Times New Roman" w:cs="Times New Roman"/>
          <w:sz w:val="26"/>
          <w:szCs w:val="26"/>
        </w:rPr>
        <w:lastRenderedPageBreak/>
        <w:t xml:space="preserve">В </w:t>
      </w:r>
      <w:r w:rsidR="00BD28BC" w:rsidRPr="004B1C80">
        <w:rPr>
          <w:rFonts w:ascii="Times New Roman" w:hAnsi="Times New Roman" w:cs="Times New Roman"/>
          <w:sz w:val="28"/>
          <w:szCs w:val="28"/>
        </w:rPr>
        <w:t>закрытых системах теплоснабжения</w:t>
      </w:r>
      <w:r w:rsidRPr="004B1C80">
        <w:rPr>
          <w:rFonts w:ascii="Times New Roman" w:hAnsi="Times New Roman" w:cs="Times New Roman"/>
          <w:sz w:val="28"/>
          <w:szCs w:val="28"/>
        </w:rPr>
        <w:t xml:space="preserve"> на источниках теплоты мощностью </w:t>
      </w:r>
      <w:r w:rsidR="00BD28BC" w:rsidRPr="004B1C80">
        <w:rPr>
          <w:rFonts w:ascii="Times New Roman" w:hAnsi="Times New Roman" w:cs="Times New Roman"/>
          <w:sz w:val="28"/>
          <w:szCs w:val="28"/>
        </w:rPr>
        <w:t>100МВт и более следует</w:t>
      </w:r>
      <w:r w:rsidRPr="004B1C80">
        <w:rPr>
          <w:rFonts w:ascii="Times New Roman" w:hAnsi="Times New Roman" w:cs="Times New Roman"/>
          <w:sz w:val="28"/>
          <w:szCs w:val="28"/>
        </w:rPr>
        <w:t xml:space="preserve"> предусматривать установку баков запаса химически обработанной и </w:t>
      </w:r>
      <w:proofErr w:type="spellStart"/>
      <w:r w:rsidRPr="004B1C80">
        <w:rPr>
          <w:rFonts w:ascii="Times New Roman" w:hAnsi="Times New Roman" w:cs="Times New Roman"/>
          <w:sz w:val="28"/>
          <w:szCs w:val="28"/>
        </w:rPr>
        <w:t>деаэрированной</w:t>
      </w:r>
      <w:proofErr w:type="spellEnd"/>
      <w:r w:rsidR="00ED2D99" w:rsidRPr="004B1C80">
        <w:rPr>
          <w:rFonts w:ascii="Times New Roman" w:hAnsi="Times New Roman" w:cs="Times New Roman"/>
          <w:sz w:val="28"/>
          <w:szCs w:val="28"/>
        </w:rPr>
        <w:t xml:space="preserve"> </w:t>
      </w:r>
      <w:proofErr w:type="spellStart"/>
      <w:r w:rsidRPr="004B1C80">
        <w:rPr>
          <w:rFonts w:ascii="Times New Roman" w:hAnsi="Times New Roman" w:cs="Times New Roman"/>
          <w:sz w:val="28"/>
          <w:szCs w:val="28"/>
        </w:rPr>
        <w:t>подпиточной</w:t>
      </w:r>
      <w:proofErr w:type="spellEnd"/>
      <w:r w:rsidRPr="004B1C80">
        <w:rPr>
          <w:rFonts w:ascii="Times New Roman" w:hAnsi="Times New Roman" w:cs="Times New Roman"/>
          <w:sz w:val="28"/>
          <w:szCs w:val="28"/>
        </w:rPr>
        <w:t xml:space="preserve"> воды вместимостью 3% объема воды в системе теплоснабжения, </w:t>
      </w:r>
      <w:r w:rsidR="00BD28BC" w:rsidRPr="004B1C80">
        <w:rPr>
          <w:rFonts w:ascii="Times New Roman" w:hAnsi="Times New Roman" w:cs="Times New Roman"/>
          <w:sz w:val="28"/>
          <w:szCs w:val="28"/>
        </w:rPr>
        <w:t>при этом</w:t>
      </w:r>
      <w:r w:rsidRPr="004B1C80">
        <w:rPr>
          <w:rFonts w:ascii="Times New Roman" w:hAnsi="Times New Roman" w:cs="Times New Roman"/>
          <w:sz w:val="28"/>
          <w:szCs w:val="28"/>
        </w:rPr>
        <w:t xml:space="preserve"> должно обеспечиваться обновление воды в баках. </w:t>
      </w:r>
      <w:r w:rsidR="00BD28BC" w:rsidRPr="004B1C80">
        <w:rPr>
          <w:rFonts w:ascii="Times New Roman" w:hAnsi="Times New Roman" w:cs="Times New Roman"/>
          <w:sz w:val="28"/>
          <w:szCs w:val="28"/>
        </w:rPr>
        <w:t>Число баков независимо от системы теплоснабжения</w:t>
      </w:r>
      <w:r w:rsidRPr="004B1C80">
        <w:rPr>
          <w:rFonts w:ascii="Times New Roman" w:hAnsi="Times New Roman" w:cs="Times New Roman"/>
          <w:sz w:val="28"/>
          <w:szCs w:val="28"/>
        </w:rPr>
        <w:t xml:space="preserve"> принимается </w:t>
      </w:r>
      <w:r w:rsidR="00BD28BC" w:rsidRPr="004B1C80">
        <w:rPr>
          <w:rFonts w:ascii="Times New Roman" w:hAnsi="Times New Roman" w:cs="Times New Roman"/>
          <w:sz w:val="28"/>
          <w:szCs w:val="28"/>
        </w:rPr>
        <w:t>не менее</w:t>
      </w:r>
      <w:r w:rsidR="00EE7958">
        <w:rPr>
          <w:rFonts w:ascii="Times New Roman" w:hAnsi="Times New Roman" w:cs="Times New Roman"/>
          <w:sz w:val="28"/>
          <w:szCs w:val="28"/>
        </w:rPr>
        <w:t xml:space="preserve"> </w:t>
      </w:r>
      <w:r w:rsidR="00BD28BC" w:rsidRPr="004B1C80">
        <w:rPr>
          <w:rFonts w:ascii="Times New Roman" w:hAnsi="Times New Roman" w:cs="Times New Roman"/>
          <w:sz w:val="28"/>
          <w:szCs w:val="28"/>
        </w:rPr>
        <w:t>двух по</w:t>
      </w:r>
      <w:r w:rsidR="00F41726" w:rsidRPr="004B1C80">
        <w:rPr>
          <w:rFonts w:ascii="Times New Roman" w:hAnsi="Times New Roman" w:cs="Times New Roman"/>
          <w:sz w:val="28"/>
          <w:szCs w:val="28"/>
        </w:rPr>
        <w:t xml:space="preserve"> 50</w:t>
      </w:r>
      <w:r w:rsidRPr="004B1C80">
        <w:rPr>
          <w:rFonts w:ascii="Times New Roman" w:hAnsi="Times New Roman" w:cs="Times New Roman"/>
          <w:sz w:val="28"/>
          <w:szCs w:val="28"/>
        </w:rPr>
        <w:t xml:space="preserve">% рабочего объема.  </w:t>
      </w:r>
    </w:p>
    <w:p w:rsidR="00003759" w:rsidRDefault="00BD28BC" w:rsidP="00003759">
      <w:pPr>
        <w:tabs>
          <w:tab w:val="left" w:pos="142"/>
        </w:tabs>
        <w:autoSpaceDE w:val="0"/>
        <w:autoSpaceDN w:val="0"/>
        <w:adjustRightInd w:val="0"/>
        <w:spacing w:after="0" w:line="360" w:lineRule="auto"/>
        <w:ind w:firstLine="709"/>
        <w:jc w:val="both"/>
        <w:rPr>
          <w:rFonts w:ascii="Times New Roman" w:hAnsi="Times New Roman"/>
          <w:sz w:val="28"/>
          <w:szCs w:val="28"/>
        </w:rPr>
      </w:pPr>
      <w:r w:rsidRPr="004B1C80">
        <w:rPr>
          <w:rFonts w:ascii="Times New Roman" w:hAnsi="Times New Roman"/>
          <w:sz w:val="28"/>
          <w:szCs w:val="28"/>
        </w:rPr>
        <w:t>В СЦТ с теплопроводами любой протяженности от источника</w:t>
      </w:r>
      <w:r w:rsidR="00921B9A" w:rsidRPr="004B1C80">
        <w:rPr>
          <w:rFonts w:ascii="Times New Roman" w:hAnsi="Times New Roman"/>
          <w:sz w:val="28"/>
          <w:szCs w:val="28"/>
        </w:rPr>
        <w:t xml:space="preserve"> теплоты </w:t>
      </w:r>
      <w:r w:rsidRPr="004B1C80">
        <w:rPr>
          <w:rFonts w:ascii="Times New Roman" w:hAnsi="Times New Roman"/>
          <w:sz w:val="28"/>
          <w:szCs w:val="28"/>
        </w:rPr>
        <w:t>до районов теплопотребления допускается использование теплопроводов в</w:t>
      </w:r>
      <w:r w:rsidR="00921B9A" w:rsidRPr="004B1C80">
        <w:rPr>
          <w:rFonts w:ascii="Times New Roman" w:hAnsi="Times New Roman"/>
          <w:sz w:val="28"/>
          <w:szCs w:val="28"/>
        </w:rPr>
        <w:t xml:space="preserve"> качестве аккумулирующих емкостей.  </w:t>
      </w:r>
    </w:p>
    <w:p w:rsidR="00EE33EE" w:rsidRPr="004D073E" w:rsidRDefault="00EE33EE" w:rsidP="00D46C42">
      <w:pPr>
        <w:pStyle w:val="aff6"/>
        <w:tabs>
          <w:tab w:val="left" w:pos="142"/>
        </w:tabs>
        <w:spacing w:before="240" w:line="240" w:lineRule="auto"/>
        <w:ind w:firstLine="0"/>
        <w:jc w:val="center"/>
        <w:rPr>
          <w:rFonts w:ascii="Times New Roman" w:hAnsi="Times New Roman" w:cs="Times New Roman"/>
          <w:b/>
          <w:i/>
          <w:sz w:val="28"/>
          <w:szCs w:val="28"/>
        </w:rPr>
      </w:pPr>
      <w:r w:rsidRPr="00296468">
        <w:rPr>
          <w:rFonts w:ascii="Times New Roman" w:hAnsi="Times New Roman" w:cs="Times New Roman"/>
          <w:b/>
          <w:i/>
          <w:sz w:val="28"/>
          <w:szCs w:val="28"/>
        </w:rPr>
        <w:t xml:space="preserve">Таблица </w:t>
      </w:r>
      <w:r w:rsidR="00113EBE">
        <w:rPr>
          <w:rFonts w:ascii="Times New Roman" w:hAnsi="Times New Roman" w:cs="Times New Roman"/>
          <w:b/>
          <w:i/>
          <w:sz w:val="28"/>
          <w:szCs w:val="28"/>
        </w:rPr>
        <w:t>3.1.1</w:t>
      </w:r>
      <w:r w:rsidR="00BD28BC" w:rsidRPr="00296468">
        <w:rPr>
          <w:rFonts w:ascii="Times New Roman" w:hAnsi="Times New Roman" w:cs="Times New Roman"/>
          <w:b/>
          <w:i/>
          <w:sz w:val="28"/>
          <w:szCs w:val="28"/>
        </w:rPr>
        <w:t xml:space="preserve"> –</w:t>
      </w:r>
      <w:r w:rsidRPr="00296468">
        <w:rPr>
          <w:rFonts w:ascii="Times New Roman" w:hAnsi="Times New Roman" w:cs="Times New Roman"/>
          <w:b/>
          <w:i/>
          <w:sz w:val="28"/>
          <w:szCs w:val="28"/>
        </w:rPr>
        <w:t xml:space="preserve"> Балансы </w:t>
      </w:r>
      <w:r w:rsidRPr="00296468">
        <w:rPr>
          <w:rFonts w:ascii="Times New Roman" w:hAnsi="Times New Roman" w:cs="Times New Roman"/>
          <w:b/>
          <w:i/>
          <w:sz w:val="28"/>
        </w:rPr>
        <w:t>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w:t>
      </w:r>
    </w:p>
    <w:tbl>
      <w:tblPr>
        <w:tblpPr w:leftFromText="180" w:rightFromText="180" w:vertAnchor="text" w:horzAnchor="margin" w:tblpXSpec="center" w:tblpY="9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01"/>
        <w:gridCol w:w="1984"/>
        <w:gridCol w:w="2126"/>
        <w:gridCol w:w="1247"/>
      </w:tblGrid>
      <w:tr w:rsidR="006B4578" w:rsidRPr="00992160" w:rsidTr="00A70792">
        <w:trPr>
          <w:trHeight w:val="399"/>
        </w:trPr>
        <w:tc>
          <w:tcPr>
            <w:tcW w:w="2689" w:type="dxa"/>
            <w:shd w:val="clear" w:color="auto" w:fill="FBD4B4"/>
            <w:vAlign w:val="center"/>
          </w:tcPr>
          <w:p w:rsidR="00EE33EE" w:rsidRPr="00992160" w:rsidRDefault="00F41726" w:rsidP="007862AF">
            <w:pPr>
              <w:spacing w:after="0" w:line="240" w:lineRule="auto"/>
              <w:ind w:right="37"/>
              <w:jc w:val="center"/>
              <w:rPr>
                <w:rFonts w:ascii="Times New Roman" w:hAnsi="Times New Roman"/>
                <w:sz w:val="20"/>
                <w:szCs w:val="20"/>
              </w:rPr>
            </w:pPr>
            <w:r w:rsidRPr="00992160">
              <w:rPr>
                <w:rFonts w:ascii="Times New Roman" w:hAnsi="Times New Roman"/>
                <w:b/>
                <w:i/>
                <w:sz w:val="20"/>
                <w:szCs w:val="20"/>
                <w:lang w:bidi="en-US"/>
              </w:rPr>
              <w:t>Источник тепловой энергии</w:t>
            </w:r>
          </w:p>
        </w:tc>
        <w:tc>
          <w:tcPr>
            <w:tcW w:w="1701" w:type="dxa"/>
            <w:shd w:val="clear" w:color="auto" w:fill="FBD4B4"/>
            <w:vAlign w:val="center"/>
          </w:tcPr>
          <w:p w:rsidR="00EE33EE" w:rsidRPr="00992160" w:rsidRDefault="00EE33EE" w:rsidP="007862AF">
            <w:pPr>
              <w:spacing w:after="0" w:line="240" w:lineRule="auto"/>
              <w:ind w:right="37"/>
              <w:jc w:val="center"/>
              <w:rPr>
                <w:rFonts w:ascii="Times New Roman" w:hAnsi="Times New Roman"/>
                <w:sz w:val="20"/>
                <w:szCs w:val="20"/>
              </w:rPr>
            </w:pPr>
            <w:r w:rsidRPr="00992160">
              <w:rPr>
                <w:rFonts w:ascii="Times New Roman" w:hAnsi="Times New Roman"/>
                <w:b/>
                <w:i/>
                <w:sz w:val="20"/>
                <w:szCs w:val="20"/>
                <w:lang w:bidi="en-US"/>
              </w:rPr>
              <w:t>Объем системы централизованного теплоснабжения с учетом систем теплопотребления, м3</w:t>
            </w:r>
          </w:p>
        </w:tc>
        <w:tc>
          <w:tcPr>
            <w:tcW w:w="1984" w:type="dxa"/>
            <w:shd w:val="clear" w:color="auto" w:fill="FBD4B4"/>
            <w:vAlign w:val="center"/>
          </w:tcPr>
          <w:p w:rsidR="00EE33EE" w:rsidRPr="00992160" w:rsidRDefault="00EE33EE" w:rsidP="007862AF">
            <w:pPr>
              <w:spacing w:after="0" w:line="240" w:lineRule="auto"/>
              <w:ind w:right="37"/>
              <w:jc w:val="center"/>
              <w:rPr>
                <w:rFonts w:ascii="Times New Roman" w:hAnsi="Times New Roman"/>
                <w:sz w:val="20"/>
                <w:szCs w:val="20"/>
              </w:rPr>
            </w:pPr>
            <w:r w:rsidRPr="00992160">
              <w:rPr>
                <w:rFonts w:ascii="Times New Roman" w:hAnsi="Times New Roman"/>
                <w:b/>
                <w:i/>
                <w:sz w:val="20"/>
                <w:szCs w:val="20"/>
                <w:lang w:bidi="en-US"/>
              </w:rPr>
              <w:t>Нормативная подпитка системы теплоснабжения (сети + система теплопотребления потребителей), м3/ч</w:t>
            </w:r>
          </w:p>
        </w:tc>
        <w:tc>
          <w:tcPr>
            <w:tcW w:w="2126" w:type="dxa"/>
            <w:shd w:val="clear" w:color="auto" w:fill="FBD4B4"/>
            <w:vAlign w:val="center"/>
          </w:tcPr>
          <w:p w:rsidR="00EE33EE" w:rsidRPr="00992160" w:rsidRDefault="00EE33EE" w:rsidP="007862AF">
            <w:pPr>
              <w:spacing w:after="0" w:line="240" w:lineRule="auto"/>
              <w:ind w:left="31" w:right="37" w:hanging="31"/>
              <w:jc w:val="center"/>
              <w:rPr>
                <w:rFonts w:ascii="Times New Roman" w:hAnsi="Times New Roman"/>
                <w:b/>
                <w:i/>
                <w:sz w:val="20"/>
                <w:szCs w:val="20"/>
                <w:lang w:bidi="en-US"/>
              </w:rPr>
            </w:pPr>
            <w:r w:rsidRPr="00992160">
              <w:rPr>
                <w:rFonts w:ascii="Times New Roman" w:hAnsi="Times New Roman"/>
                <w:b/>
                <w:i/>
                <w:sz w:val="20"/>
                <w:szCs w:val="20"/>
                <w:lang w:bidi="en-US"/>
              </w:rPr>
              <w:t>Существующая производительность водоподготовительных</w:t>
            </w:r>
          </w:p>
          <w:p w:rsidR="00EE33EE" w:rsidRPr="00992160" w:rsidRDefault="00EE33EE" w:rsidP="007862AF">
            <w:pPr>
              <w:spacing w:after="0" w:line="240" w:lineRule="auto"/>
              <w:ind w:right="37"/>
              <w:jc w:val="center"/>
              <w:rPr>
                <w:rFonts w:ascii="Times New Roman" w:hAnsi="Times New Roman"/>
                <w:b/>
                <w:i/>
                <w:sz w:val="20"/>
                <w:szCs w:val="20"/>
                <w:lang w:bidi="en-US"/>
              </w:rPr>
            </w:pPr>
            <w:r w:rsidRPr="00992160">
              <w:rPr>
                <w:rFonts w:ascii="Times New Roman" w:hAnsi="Times New Roman"/>
                <w:b/>
                <w:i/>
                <w:sz w:val="20"/>
                <w:szCs w:val="20"/>
                <w:lang w:bidi="en-US"/>
              </w:rPr>
              <w:t>установок в нормальном режиме, м</w:t>
            </w:r>
            <w:r w:rsidRPr="00992160">
              <w:rPr>
                <w:rFonts w:ascii="Times New Roman" w:hAnsi="Times New Roman"/>
                <w:b/>
                <w:i/>
                <w:sz w:val="20"/>
                <w:szCs w:val="20"/>
                <w:vertAlign w:val="superscript"/>
                <w:lang w:bidi="en-US"/>
              </w:rPr>
              <w:t>3</w:t>
            </w:r>
            <w:r w:rsidRPr="00992160">
              <w:rPr>
                <w:rFonts w:ascii="Times New Roman" w:hAnsi="Times New Roman"/>
                <w:b/>
                <w:i/>
                <w:sz w:val="20"/>
                <w:szCs w:val="20"/>
                <w:lang w:bidi="en-US"/>
              </w:rPr>
              <w:t>/ч</w:t>
            </w:r>
          </w:p>
        </w:tc>
        <w:tc>
          <w:tcPr>
            <w:tcW w:w="1247" w:type="dxa"/>
            <w:shd w:val="clear" w:color="auto" w:fill="FBD4B4"/>
            <w:vAlign w:val="center"/>
          </w:tcPr>
          <w:p w:rsidR="00351821" w:rsidRPr="00992160" w:rsidRDefault="00EE33EE" w:rsidP="007862AF">
            <w:pPr>
              <w:spacing w:after="0" w:line="240" w:lineRule="auto"/>
              <w:ind w:right="37"/>
              <w:jc w:val="center"/>
              <w:rPr>
                <w:rFonts w:ascii="Times New Roman" w:hAnsi="Times New Roman"/>
                <w:b/>
                <w:i/>
                <w:sz w:val="20"/>
                <w:szCs w:val="20"/>
                <w:lang w:bidi="en-US"/>
              </w:rPr>
            </w:pPr>
            <w:r w:rsidRPr="00992160">
              <w:rPr>
                <w:rFonts w:ascii="Times New Roman" w:hAnsi="Times New Roman"/>
                <w:b/>
                <w:i/>
                <w:sz w:val="20"/>
                <w:szCs w:val="20"/>
                <w:lang w:bidi="en-US"/>
              </w:rPr>
              <w:t>(+) резерв,</w:t>
            </w:r>
          </w:p>
          <w:p w:rsidR="00EE33EE" w:rsidRPr="00992160" w:rsidRDefault="00EE33EE" w:rsidP="007862AF">
            <w:pPr>
              <w:spacing w:after="0" w:line="240" w:lineRule="auto"/>
              <w:ind w:right="37"/>
              <w:jc w:val="center"/>
              <w:rPr>
                <w:rFonts w:ascii="Times New Roman" w:hAnsi="Times New Roman"/>
                <w:sz w:val="20"/>
                <w:szCs w:val="20"/>
              </w:rPr>
            </w:pPr>
            <w:r w:rsidRPr="00992160">
              <w:rPr>
                <w:rFonts w:ascii="Times New Roman" w:hAnsi="Times New Roman"/>
                <w:b/>
                <w:i/>
                <w:sz w:val="20"/>
                <w:szCs w:val="20"/>
                <w:lang w:bidi="en-US"/>
              </w:rPr>
              <w:t>(-) дефицит, м</w:t>
            </w:r>
            <w:r w:rsidRPr="00992160">
              <w:rPr>
                <w:rFonts w:ascii="Times New Roman" w:hAnsi="Times New Roman"/>
                <w:b/>
                <w:i/>
                <w:sz w:val="20"/>
                <w:szCs w:val="20"/>
                <w:vertAlign w:val="superscript"/>
                <w:lang w:bidi="en-US"/>
              </w:rPr>
              <w:t>3</w:t>
            </w:r>
            <w:r w:rsidRPr="00992160">
              <w:rPr>
                <w:rFonts w:ascii="Times New Roman" w:hAnsi="Times New Roman"/>
                <w:b/>
                <w:i/>
                <w:sz w:val="20"/>
                <w:szCs w:val="20"/>
                <w:lang w:bidi="en-US"/>
              </w:rPr>
              <w:t>/ч</w:t>
            </w:r>
          </w:p>
        </w:tc>
      </w:tr>
      <w:tr w:rsidR="00B022B9" w:rsidRPr="00992160" w:rsidTr="00A70792">
        <w:trPr>
          <w:trHeight w:val="149"/>
        </w:trPr>
        <w:tc>
          <w:tcPr>
            <w:tcW w:w="2689" w:type="dxa"/>
            <w:shd w:val="clear" w:color="auto" w:fill="FBD4B4"/>
            <w:vAlign w:val="center"/>
          </w:tcPr>
          <w:p w:rsidR="00B022B9" w:rsidRPr="00992160" w:rsidRDefault="00EE5608" w:rsidP="00B022B9">
            <w:pPr>
              <w:spacing w:after="0" w:line="240" w:lineRule="auto"/>
              <w:ind w:right="37"/>
              <w:rPr>
                <w:rFonts w:ascii="Times New Roman" w:hAnsi="Times New Roman"/>
                <w:b/>
                <w:i/>
                <w:sz w:val="20"/>
                <w:szCs w:val="20"/>
              </w:rPr>
            </w:pPr>
            <w:r>
              <w:rPr>
                <w:rFonts w:ascii="Times New Roman" w:hAnsi="Times New Roman"/>
                <w:b/>
                <w:i/>
                <w:sz w:val="20"/>
                <w:szCs w:val="20"/>
              </w:rPr>
              <w:t>Котельная № 47, п. Сенной</w:t>
            </w:r>
          </w:p>
        </w:tc>
        <w:tc>
          <w:tcPr>
            <w:tcW w:w="1701" w:type="dxa"/>
            <w:shd w:val="clear" w:color="auto" w:fill="auto"/>
            <w:vAlign w:val="center"/>
          </w:tcPr>
          <w:p w:rsidR="00B022B9" w:rsidRPr="00992160" w:rsidRDefault="00185063" w:rsidP="00B022B9">
            <w:pPr>
              <w:pStyle w:val="aff6"/>
              <w:spacing w:line="240" w:lineRule="auto"/>
              <w:ind w:firstLine="0"/>
              <w:jc w:val="center"/>
              <w:rPr>
                <w:rFonts w:ascii="Times New Roman" w:hAnsi="Times New Roman" w:cs="Times New Roman"/>
                <w:sz w:val="20"/>
                <w:szCs w:val="20"/>
                <w:lang w:bidi="en-US"/>
              </w:rPr>
            </w:pPr>
            <w:r>
              <w:rPr>
                <w:rFonts w:ascii="Times New Roman" w:hAnsi="Times New Roman" w:cs="Times New Roman"/>
                <w:sz w:val="20"/>
                <w:szCs w:val="20"/>
                <w:lang w:bidi="en-US"/>
              </w:rPr>
              <w:t>1,52</w:t>
            </w:r>
          </w:p>
        </w:tc>
        <w:tc>
          <w:tcPr>
            <w:tcW w:w="1984" w:type="dxa"/>
            <w:shd w:val="clear" w:color="auto" w:fill="auto"/>
            <w:vAlign w:val="center"/>
          </w:tcPr>
          <w:p w:rsidR="00B022B9" w:rsidRPr="00992160" w:rsidRDefault="00D51165" w:rsidP="00B022B9">
            <w:pPr>
              <w:spacing w:after="0"/>
              <w:jc w:val="center"/>
              <w:rPr>
                <w:rFonts w:ascii="Times New Roman" w:hAnsi="Times New Roman"/>
                <w:sz w:val="20"/>
                <w:szCs w:val="20"/>
                <w:lang w:bidi="en-US"/>
              </w:rPr>
            </w:pPr>
            <w:r>
              <w:rPr>
                <w:rFonts w:ascii="Times New Roman" w:hAnsi="Times New Roman"/>
                <w:sz w:val="20"/>
                <w:szCs w:val="20"/>
                <w:lang w:bidi="en-US"/>
              </w:rPr>
              <w:t>0,011</w:t>
            </w:r>
          </w:p>
        </w:tc>
        <w:tc>
          <w:tcPr>
            <w:tcW w:w="2126" w:type="dxa"/>
            <w:shd w:val="clear" w:color="auto" w:fill="auto"/>
            <w:vAlign w:val="center"/>
          </w:tcPr>
          <w:p w:rsidR="00B022B9" w:rsidRPr="002D0127" w:rsidRDefault="00D51165" w:rsidP="00B022B9">
            <w:pPr>
              <w:spacing w:after="0"/>
              <w:jc w:val="center"/>
              <w:rPr>
                <w:rFonts w:ascii="Times New Roman" w:hAnsi="Times New Roman"/>
                <w:sz w:val="20"/>
                <w:szCs w:val="20"/>
                <w:lang w:bidi="en-US"/>
              </w:rPr>
            </w:pPr>
            <w:r>
              <w:rPr>
                <w:rFonts w:ascii="Times New Roman" w:hAnsi="Times New Roman"/>
                <w:sz w:val="20"/>
                <w:szCs w:val="20"/>
                <w:lang w:eastAsia="zh-CN"/>
              </w:rPr>
              <w:t>0,8</w:t>
            </w:r>
          </w:p>
        </w:tc>
        <w:tc>
          <w:tcPr>
            <w:tcW w:w="1247" w:type="dxa"/>
            <w:shd w:val="clear" w:color="auto" w:fill="auto"/>
            <w:vAlign w:val="center"/>
          </w:tcPr>
          <w:p w:rsidR="00B022B9" w:rsidRPr="00B022B9" w:rsidRDefault="00D51165" w:rsidP="00B022B9">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rPr>
              <w:t>0,789</w:t>
            </w:r>
          </w:p>
        </w:tc>
      </w:tr>
    </w:tbl>
    <w:p w:rsidR="00921B9A" w:rsidRPr="00921B9A" w:rsidRDefault="00921B9A" w:rsidP="008612D7">
      <w:pPr>
        <w:autoSpaceDE w:val="0"/>
        <w:autoSpaceDN w:val="0"/>
        <w:adjustRightInd w:val="0"/>
        <w:spacing w:before="240" w:line="240" w:lineRule="auto"/>
        <w:jc w:val="center"/>
        <w:rPr>
          <w:rFonts w:ascii="Times New Roman" w:hAnsi="Times New Roman"/>
          <w:b/>
          <w:i/>
          <w:iCs/>
          <w:sz w:val="28"/>
          <w:szCs w:val="28"/>
        </w:rPr>
      </w:pPr>
      <w:r w:rsidRPr="00921B9A">
        <w:rPr>
          <w:rFonts w:ascii="Times New Roman" w:hAnsi="Times New Roman"/>
          <w:b/>
          <w:i/>
          <w:iCs/>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21B9A" w:rsidRPr="00921B9A" w:rsidRDefault="00921B9A" w:rsidP="00474072">
      <w:pPr>
        <w:spacing w:after="0" w:line="360" w:lineRule="auto"/>
        <w:rPr>
          <w:rFonts w:ascii="Times New Roman" w:hAnsi="Times New Roman"/>
          <w:sz w:val="28"/>
          <w:szCs w:val="28"/>
        </w:rPr>
      </w:pPr>
      <w:r w:rsidRPr="00921B9A">
        <w:rPr>
          <w:rFonts w:ascii="Times New Roman" w:hAnsi="Times New Roman"/>
          <w:sz w:val="28"/>
          <w:szCs w:val="28"/>
        </w:rPr>
        <w:t xml:space="preserve">Перспективные балансы производительности подачи </w:t>
      </w:r>
      <w:r w:rsidR="006D3742">
        <w:rPr>
          <w:rFonts w:ascii="Times New Roman" w:hAnsi="Times New Roman"/>
          <w:sz w:val="28"/>
          <w:szCs w:val="28"/>
        </w:rPr>
        <w:t xml:space="preserve">теплоносителя в тепловую сеть в </w:t>
      </w:r>
      <w:r w:rsidRPr="00921B9A">
        <w:rPr>
          <w:rFonts w:ascii="Times New Roman" w:hAnsi="Times New Roman"/>
          <w:sz w:val="28"/>
          <w:szCs w:val="28"/>
        </w:rPr>
        <w:t>аварийных режимах</w:t>
      </w:r>
      <w:r w:rsidR="00D547AD">
        <w:rPr>
          <w:rFonts w:ascii="Times New Roman" w:hAnsi="Times New Roman"/>
          <w:sz w:val="28"/>
          <w:szCs w:val="28"/>
        </w:rPr>
        <w:t xml:space="preserve"> работы приведены в таблице </w:t>
      </w:r>
      <w:r w:rsidR="009B702C">
        <w:rPr>
          <w:rFonts w:ascii="Times New Roman" w:hAnsi="Times New Roman"/>
          <w:sz w:val="28"/>
          <w:szCs w:val="28"/>
        </w:rPr>
        <w:t>3.2.1</w:t>
      </w:r>
      <w:r w:rsidRPr="00921B9A">
        <w:rPr>
          <w:rFonts w:ascii="Times New Roman" w:hAnsi="Times New Roman"/>
          <w:sz w:val="28"/>
          <w:szCs w:val="28"/>
        </w:rPr>
        <w:t>.</w:t>
      </w:r>
      <w:r w:rsidR="00474072">
        <w:rPr>
          <w:rFonts w:ascii="Times New Roman" w:hAnsi="Times New Roman"/>
          <w:sz w:val="28"/>
          <w:szCs w:val="28"/>
        </w:rPr>
        <w:t xml:space="preserve"> По остальным котельным данные отсутствуют.</w:t>
      </w:r>
    </w:p>
    <w:p w:rsidR="006B4578" w:rsidRPr="004D073E" w:rsidRDefault="006B4578" w:rsidP="006B4578">
      <w:pPr>
        <w:pStyle w:val="aff6"/>
        <w:tabs>
          <w:tab w:val="left" w:pos="142"/>
        </w:tabs>
        <w:spacing w:line="240" w:lineRule="auto"/>
        <w:ind w:firstLine="0"/>
        <w:jc w:val="center"/>
        <w:rPr>
          <w:rFonts w:ascii="Times New Roman" w:hAnsi="Times New Roman" w:cs="Times New Roman"/>
          <w:b/>
          <w:i/>
          <w:sz w:val="28"/>
          <w:szCs w:val="28"/>
        </w:rPr>
      </w:pPr>
      <w:bookmarkStart w:id="6" w:name="_Hlk49783560"/>
      <w:r w:rsidRPr="00D259C7">
        <w:rPr>
          <w:rFonts w:ascii="Times New Roman" w:hAnsi="Times New Roman" w:cs="Times New Roman"/>
          <w:b/>
          <w:i/>
          <w:sz w:val="28"/>
          <w:szCs w:val="28"/>
        </w:rPr>
        <w:t>Таблица 3.2.1 – Перспективные балансы производительности водоподготовительных установок</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701"/>
        <w:gridCol w:w="1843"/>
        <w:gridCol w:w="2410"/>
        <w:gridCol w:w="1355"/>
      </w:tblGrid>
      <w:tr w:rsidR="00DD1F6E" w:rsidRPr="00C44A3A" w:rsidTr="00D26BF0">
        <w:trPr>
          <w:trHeight w:val="563"/>
          <w:jc w:val="center"/>
        </w:trPr>
        <w:tc>
          <w:tcPr>
            <w:tcW w:w="2405" w:type="dxa"/>
            <w:shd w:val="clear" w:color="auto" w:fill="FBD4B4"/>
            <w:vAlign w:val="center"/>
          </w:tcPr>
          <w:p w:rsidR="006B4578" w:rsidRPr="00C44A3A" w:rsidRDefault="00F41726" w:rsidP="00D26BF0">
            <w:pPr>
              <w:pStyle w:val="aff6"/>
              <w:spacing w:line="240" w:lineRule="auto"/>
              <w:ind w:firstLine="0"/>
              <w:contextualSpacing/>
              <w:jc w:val="center"/>
              <w:rPr>
                <w:rFonts w:ascii="Times New Roman" w:hAnsi="Times New Roman" w:cs="Times New Roman"/>
                <w:b/>
                <w:i/>
                <w:sz w:val="20"/>
                <w:szCs w:val="20"/>
                <w:lang w:bidi="en-US"/>
              </w:rPr>
            </w:pPr>
            <w:bookmarkStart w:id="7" w:name="_Hlk50445894"/>
            <w:r w:rsidRPr="00C44A3A">
              <w:rPr>
                <w:rFonts w:ascii="Times New Roman" w:hAnsi="Times New Roman" w:cs="Times New Roman"/>
                <w:b/>
                <w:i/>
                <w:sz w:val="20"/>
                <w:szCs w:val="20"/>
                <w:lang w:bidi="en-US"/>
              </w:rPr>
              <w:t>Источник тепловой энергии</w:t>
            </w:r>
          </w:p>
        </w:tc>
        <w:tc>
          <w:tcPr>
            <w:tcW w:w="1701" w:type="dxa"/>
            <w:shd w:val="clear" w:color="auto" w:fill="FBD4B4"/>
            <w:vAlign w:val="center"/>
          </w:tcPr>
          <w:p w:rsidR="006B4578" w:rsidRPr="00C44A3A" w:rsidRDefault="006B4578" w:rsidP="00D26BF0">
            <w:pPr>
              <w:pStyle w:val="aff6"/>
              <w:spacing w:line="240" w:lineRule="auto"/>
              <w:ind w:firstLine="0"/>
              <w:contextualSpacing/>
              <w:jc w:val="center"/>
              <w:rPr>
                <w:rFonts w:ascii="Times New Roman" w:hAnsi="Times New Roman" w:cs="Times New Roman"/>
                <w:b/>
                <w:i/>
                <w:sz w:val="20"/>
                <w:szCs w:val="20"/>
                <w:lang w:bidi="en-US"/>
              </w:rPr>
            </w:pPr>
            <w:r w:rsidRPr="00C44A3A">
              <w:rPr>
                <w:rFonts w:ascii="Times New Roman" w:hAnsi="Times New Roman" w:cs="Times New Roman"/>
                <w:b/>
                <w:i/>
                <w:sz w:val="20"/>
                <w:szCs w:val="20"/>
                <w:lang w:bidi="en-US"/>
              </w:rPr>
              <w:t>Объем системы централизованного теплоснабжения с учетом систем теплопотребления, м</w:t>
            </w:r>
            <w:r w:rsidRPr="00C44A3A">
              <w:rPr>
                <w:rFonts w:ascii="Times New Roman" w:hAnsi="Times New Roman" w:cs="Times New Roman"/>
                <w:b/>
                <w:i/>
                <w:sz w:val="20"/>
                <w:szCs w:val="20"/>
                <w:vertAlign w:val="superscript"/>
                <w:lang w:bidi="en-US"/>
              </w:rPr>
              <w:t>3</w:t>
            </w:r>
          </w:p>
        </w:tc>
        <w:tc>
          <w:tcPr>
            <w:tcW w:w="1843" w:type="dxa"/>
            <w:shd w:val="clear" w:color="auto" w:fill="FBD4B4"/>
            <w:vAlign w:val="center"/>
          </w:tcPr>
          <w:p w:rsidR="006B4578" w:rsidRPr="00C44A3A" w:rsidRDefault="006B4578" w:rsidP="00D26BF0">
            <w:pPr>
              <w:pStyle w:val="aff6"/>
              <w:spacing w:line="240" w:lineRule="auto"/>
              <w:ind w:firstLine="0"/>
              <w:contextualSpacing/>
              <w:jc w:val="center"/>
              <w:rPr>
                <w:rFonts w:ascii="Times New Roman" w:hAnsi="Times New Roman" w:cs="Times New Roman"/>
                <w:b/>
                <w:i/>
                <w:sz w:val="20"/>
                <w:szCs w:val="20"/>
                <w:lang w:bidi="en-US"/>
              </w:rPr>
            </w:pPr>
            <w:r w:rsidRPr="00C44A3A">
              <w:rPr>
                <w:rFonts w:ascii="Times New Roman" w:hAnsi="Times New Roman" w:cs="Times New Roman"/>
                <w:b/>
                <w:i/>
                <w:sz w:val="20"/>
                <w:szCs w:val="20"/>
                <w:lang w:bidi="en-US"/>
              </w:rPr>
              <w:t xml:space="preserve">Нормативная аварийная подпитка химически необработанной и </w:t>
            </w:r>
            <w:proofErr w:type="spellStart"/>
            <w:r w:rsidR="00F70F60" w:rsidRPr="00C44A3A">
              <w:rPr>
                <w:rFonts w:ascii="Times New Roman" w:hAnsi="Times New Roman" w:cs="Times New Roman"/>
                <w:b/>
                <w:i/>
                <w:sz w:val="20"/>
                <w:szCs w:val="20"/>
                <w:lang w:bidi="en-US"/>
              </w:rPr>
              <w:t>не</w:t>
            </w:r>
            <w:r w:rsidRPr="00C44A3A">
              <w:rPr>
                <w:rFonts w:ascii="Times New Roman" w:hAnsi="Times New Roman" w:cs="Times New Roman"/>
                <w:b/>
                <w:i/>
                <w:sz w:val="20"/>
                <w:szCs w:val="20"/>
                <w:lang w:bidi="en-US"/>
              </w:rPr>
              <w:t>деаэрированной</w:t>
            </w:r>
            <w:proofErr w:type="spellEnd"/>
            <w:r w:rsidRPr="00C44A3A">
              <w:rPr>
                <w:rFonts w:ascii="Times New Roman" w:hAnsi="Times New Roman" w:cs="Times New Roman"/>
                <w:b/>
                <w:i/>
                <w:sz w:val="20"/>
                <w:szCs w:val="20"/>
                <w:lang w:bidi="en-US"/>
              </w:rPr>
              <w:t xml:space="preserve"> водой, м</w:t>
            </w:r>
            <w:r w:rsidRPr="00C44A3A">
              <w:rPr>
                <w:rFonts w:ascii="Times New Roman" w:hAnsi="Times New Roman" w:cs="Times New Roman"/>
                <w:b/>
                <w:i/>
                <w:sz w:val="20"/>
                <w:szCs w:val="20"/>
                <w:vertAlign w:val="superscript"/>
                <w:lang w:bidi="en-US"/>
              </w:rPr>
              <w:t>3</w:t>
            </w:r>
            <w:r w:rsidRPr="00C44A3A">
              <w:rPr>
                <w:rFonts w:ascii="Times New Roman" w:hAnsi="Times New Roman" w:cs="Times New Roman"/>
                <w:b/>
                <w:i/>
                <w:sz w:val="20"/>
                <w:szCs w:val="20"/>
                <w:lang w:bidi="en-US"/>
              </w:rPr>
              <w:t>/ч</w:t>
            </w:r>
          </w:p>
        </w:tc>
        <w:tc>
          <w:tcPr>
            <w:tcW w:w="2410" w:type="dxa"/>
            <w:shd w:val="clear" w:color="auto" w:fill="FBD4B4"/>
            <w:vAlign w:val="center"/>
          </w:tcPr>
          <w:p w:rsidR="006B4578" w:rsidRPr="00C44A3A" w:rsidRDefault="006B4578" w:rsidP="00D26BF0">
            <w:pPr>
              <w:pStyle w:val="aff6"/>
              <w:spacing w:line="240" w:lineRule="auto"/>
              <w:ind w:firstLine="0"/>
              <w:contextualSpacing/>
              <w:jc w:val="center"/>
              <w:rPr>
                <w:rFonts w:ascii="Times New Roman" w:hAnsi="Times New Roman" w:cs="Times New Roman"/>
                <w:i/>
                <w:sz w:val="20"/>
                <w:szCs w:val="20"/>
                <w:lang w:bidi="en-US"/>
              </w:rPr>
            </w:pPr>
            <w:r w:rsidRPr="00C44A3A">
              <w:rPr>
                <w:rFonts w:ascii="Times New Roman" w:hAnsi="Times New Roman" w:cs="Times New Roman"/>
                <w:b/>
                <w:i/>
                <w:sz w:val="20"/>
                <w:szCs w:val="20"/>
                <w:lang w:bidi="en-US"/>
              </w:rPr>
              <w:t xml:space="preserve">Существующая аварийная подпитка химически необработанной и </w:t>
            </w:r>
            <w:proofErr w:type="spellStart"/>
            <w:r w:rsidR="00F70F60" w:rsidRPr="00C44A3A">
              <w:rPr>
                <w:rFonts w:ascii="Times New Roman" w:hAnsi="Times New Roman" w:cs="Times New Roman"/>
                <w:b/>
                <w:i/>
                <w:sz w:val="20"/>
                <w:szCs w:val="20"/>
                <w:lang w:bidi="en-US"/>
              </w:rPr>
              <w:t>не</w:t>
            </w:r>
            <w:r w:rsidRPr="00C44A3A">
              <w:rPr>
                <w:rFonts w:ascii="Times New Roman" w:hAnsi="Times New Roman" w:cs="Times New Roman"/>
                <w:b/>
                <w:i/>
                <w:sz w:val="20"/>
                <w:szCs w:val="20"/>
                <w:lang w:bidi="en-US"/>
              </w:rPr>
              <w:t>деаэрированной</w:t>
            </w:r>
            <w:proofErr w:type="spellEnd"/>
            <w:r w:rsidRPr="00C44A3A">
              <w:rPr>
                <w:rFonts w:ascii="Times New Roman" w:hAnsi="Times New Roman" w:cs="Times New Roman"/>
                <w:b/>
                <w:i/>
                <w:sz w:val="20"/>
                <w:szCs w:val="20"/>
                <w:lang w:bidi="en-US"/>
              </w:rPr>
              <w:t xml:space="preserve"> водой, м</w:t>
            </w:r>
            <w:r w:rsidRPr="00C44A3A">
              <w:rPr>
                <w:rFonts w:ascii="Times New Roman" w:hAnsi="Times New Roman" w:cs="Times New Roman"/>
                <w:b/>
                <w:i/>
                <w:sz w:val="20"/>
                <w:szCs w:val="20"/>
                <w:vertAlign w:val="superscript"/>
                <w:lang w:bidi="en-US"/>
              </w:rPr>
              <w:t>3</w:t>
            </w:r>
            <w:r w:rsidRPr="00C44A3A">
              <w:rPr>
                <w:rFonts w:ascii="Times New Roman" w:hAnsi="Times New Roman" w:cs="Times New Roman"/>
                <w:b/>
                <w:i/>
                <w:sz w:val="20"/>
                <w:szCs w:val="20"/>
                <w:lang w:bidi="en-US"/>
              </w:rPr>
              <w:t>/ч</w:t>
            </w:r>
          </w:p>
        </w:tc>
        <w:tc>
          <w:tcPr>
            <w:tcW w:w="1355" w:type="dxa"/>
            <w:shd w:val="clear" w:color="auto" w:fill="FBD4B4"/>
            <w:vAlign w:val="center"/>
          </w:tcPr>
          <w:p w:rsidR="006B4578" w:rsidRPr="00C44A3A" w:rsidRDefault="006B4578" w:rsidP="00D26BF0">
            <w:pPr>
              <w:pStyle w:val="aff6"/>
              <w:spacing w:line="240" w:lineRule="auto"/>
              <w:ind w:firstLine="0"/>
              <w:contextualSpacing/>
              <w:jc w:val="center"/>
              <w:rPr>
                <w:rFonts w:ascii="Times New Roman" w:hAnsi="Times New Roman" w:cs="Times New Roman"/>
                <w:b/>
                <w:i/>
                <w:sz w:val="20"/>
                <w:szCs w:val="20"/>
                <w:lang w:bidi="en-US"/>
              </w:rPr>
            </w:pPr>
            <w:r w:rsidRPr="00C44A3A">
              <w:rPr>
                <w:rFonts w:ascii="Times New Roman" w:hAnsi="Times New Roman" w:cs="Times New Roman"/>
                <w:b/>
                <w:i/>
                <w:sz w:val="20"/>
                <w:szCs w:val="20"/>
                <w:lang w:bidi="en-US"/>
              </w:rPr>
              <w:t>(+) резерв,</w:t>
            </w:r>
          </w:p>
          <w:p w:rsidR="006B4578" w:rsidRPr="00C44A3A" w:rsidRDefault="006B4578" w:rsidP="00D26BF0">
            <w:pPr>
              <w:pStyle w:val="aff6"/>
              <w:spacing w:line="240" w:lineRule="auto"/>
              <w:ind w:firstLine="0"/>
              <w:contextualSpacing/>
              <w:jc w:val="center"/>
              <w:rPr>
                <w:rFonts w:ascii="Times New Roman" w:hAnsi="Times New Roman" w:cs="Times New Roman"/>
                <w:b/>
                <w:i/>
                <w:sz w:val="20"/>
                <w:szCs w:val="20"/>
                <w:lang w:val="en-US" w:bidi="en-US"/>
              </w:rPr>
            </w:pPr>
            <w:r w:rsidRPr="00C44A3A">
              <w:rPr>
                <w:rFonts w:ascii="Times New Roman" w:hAnsi="Times New Roman" w:cs="Times New Roman"/>
                <w:b/>
                <w:i/>
                <w:sz w:val="20"/>
                <w:szCs w:val="20"/>
                <w:lang w:bidi="en-US"/>
              </w:rPr>
              <w:t>(-) дефицит, м</w:t>
            </w:r>
            <w:r w:rsidRPr="00C44A3A">
              <w:rPr>
                <w:rFonts w:ascii="Times New Roman" w:hAnsi="Times New Roman" w:cs="Times New Roman"/>
                <w:b/>
                <w:i/>
                <w:sz w:val="20"/>
                <w:szCs w:val="20"/>
                <w:vertAlign w:val="superscript"/>
                <w:lang w:bidi="en-US"/>
              </w:rPr>
              <w:t>3</w:t>
            </w:r>
            <w:r w:rsidRPr="00C44A3A">
              <w:rPr>
                <w:rFonts w:ascii="Times New Roman" w:hAnsi="Times New Roman" w:cs="Times New Roman"/>
                <w:b/>
                <w:i/>
                <w:sz w:val="20"/>
                <w:szCs w:val="20"/>
                <w:lang w:bidi="en-US"/>
              </w:rPr>
              <w:t>/ч</w:t>
            </w:r>
          </w:p>
        </w:tc>
      </w:tr>
      <w:bookmarkEnd w:id="6"/>
      <w:bookmarkEnd w:id="7"/>
      <w:tr w:rsidR="00666EFE" w:rsidRPr="00C44A3A" w:rsidTr="00D26BF0">
        <w:trPr>
          <w:trHeight w:val="58"/>
          <w:jc w:val="center"/>
        </w:trPr>
        <w:tc>
          <w:tcPr>
            <w:tcW w:w="2405" w:type="dxa"/>
            <w:shd w:val="clear" w:color="auto" w:fill="FBD4B4"/>
            <w:vAlign w:val="center"/>
          </w:tcPr>
          <w:p w:rsidR="00666EFE" w:rsidRPr="00992160" w:rsidRDefault="00EE5608" w:rsidP="00D26BF0">
            <w:pPr>
              <w:spacing w:after="0" w:line="240" w:lineRule="auto"/>
              <w:ind w:right="37"/>
              <w:rPr>
                <w:rFonts w:ascii="Times New Roman" w:hAnsi="Times New Roman"/>
                <w:b/>
                <w:i/>
                <w:sz w:val="20"/>
                <w:szCs w:val="20"/>
              </w:rPr>
            </w:pPr>
            <w:r>
              <w:rPr>
                <w:rFonts w:ascii="Times New Roman" w:hAnsi="Times New Roman"/>
                <w:b/>
                <w:i/>
                <w:sz w:val="20"/>
                <w:szCs w:val="20"/>
              </w:rPr>
              <w:lastRenderedPageBreak/>
              <w:t>Котельная № 47, п. Сенной</w:t>
            </w:r>
          </w:p>
        </w:tc>
        <w:tc>
          <w:tcPr>
            <w:tcW w:w="1701" w:type="dxa"/>
            <w:shd w:val="clear" w:color="auto" w:fill="auto"/>
            <w:vAlign w:val="center"/>
          </w:tcPr>
          <w:p w:rsidR="00666EFE" w:rsidRPr="00992160" w:rsidRDefault="00D51165" w:rsidP="00D26BF0">
            <w:pPr>
              <w:pStyle w:val="aff6"/>
              <w:spacing w:line="240" w:lineRule="auto"/>
              <w:ind w:firstLine="0"/>
              <w:jc w:val="center"/>
              <w:rPr>
                <w:rFonts w:ascii="Times New Roman" w:hAnsi="Times New Roman" w:cs="Times New Roman"/>
                <w:sz w:val="20"/>
                <w:szCs w:val="20"/>
                <w:lang w:bidi="en-US"/>
              </w:rPr>
            </w:pPr>
            <w:r>
              <w:rPr>
                <w:rFonts w:ascii="Times New Roman" w:hAnsi="Times New Roman" w:cs="Times New Roman"/>
                <w:sz w:val="20"/>
                <w:szCs w:val="20"/>
                <w:lang w:bidi="en-US"/>
              </w:rPr>
              <w:t>1,52</w:t>
            </w:r>
          </w:p>
        </w:tc>
        <w:tc>
          <w:tcPr>
            <w:tcW w:w="1843" w:type="dxa"/>
            <w:shd w:val="clear" w:color="auto" w:fill="auto"/>
            <w:vAlign w:val="center"/>
          </w:tcPr>
          <w:p w:rsidR="00666EFE" w:rsidRPr="00C44A3A" w:rsidRDefault="00D51165" w:rsidP="00D26BF0">
            <w:pPr>
              <w:spacing w:after="0" w:line="240" w:lineRule="auto"/>
              <w:contextualSpacing/>
              <w:jc w:val="center"/>
              <w:rPr>
                <w:rFonts w:ascii="Times New Roman" w:hAnsi="Times New Roman"/>
                <w:sz w:val="20"/>
                <w:szCs w:val="20"/>
              </w:rPr>
            </w:pPr>
            <w:r>
              <w:rPr>
                <w:rFonts w:ascii="Times New Roman" w:hAnsi="Times New Roman"/>
                <w:color w:val="000000"/>
                <w:sz w:val="20"/>
                <w:szCs w:val="20"/>
              </w:rPr>
              <w:t>0,03</w:t>
            </w:r>
          </w:p>
        </w:tc>
        <w:tc>
          <w:tcPr>
            <w:tcW w:w="2410" w:type="dxa"/>
            <w:shd w:val="clear" w:color="auto" w:fill="auto"/>
            <w:vAlign w:val="center"/>
          </w:tcPr>
          <w:p w:rsidR="00666EFE" w:rsidRPr="00C44A3A" w:rsidRDefault="00666EFE" w:rsidP="00D26BF0">
            <w:pPr>
              <w:spacing w:after="0" w:line="240" w:lineRule="auto"/>
              <w:contextualSpacing/>
              <w:jc w:val="center"/>
              <w:rPr>
                <w:rFonts w:ascii="Times New Roman" w:hAnsi="Times New Roman"/>
                <w:sz w:val="20"/>
                <w:szCs w:val="20"/>
              </w:rPr>
            </w:pPr>
            <w:proofErr w:type="spellStart"/>
            <w:r w:rsidRPr="00C44A3A">
              <w:rPr>
                <w:rFonts w:ascii="Times New Roman" w:hAnsi="Times New Roman"/>
                <w:sz w:val="20"/>
                <w:szCs w:val="20"/>
              </w:rPr>
              <w:t>подпиточные</w:t>
            </w:r>
            <w:proofErr w:type="spellEnd"/>
            <w:r w:rsidRPr="00C44A3A">
              <w:rPr>
                <w:rFonts w:ascii="Times New Roman" w:hAnsi="Times New Roman"/>
                <w:sz w:val="20"/>
                <w:szCs w:val="20"/>
              </w:rPr>
              <w:t xml:space="preserve"> насосы системы</w:t>
            </w:r>
          </w:p>
        </w:tc>
        <w:tc>
          <w:tcPr>
            <w:tcW w:w="1355" w:type="dxa"/>
            <w:shd w:val="clear" w:color="auto" w:fill="auto"/>
            <w:vAlign w:val="center"/>
          </w:tcPr>
          <w:p w:rsidR="00666EFE" w:rsidRPr="00C44A3A" w:rsidRDefault="00666EFE" w:rsidP="00D26BF0">
            <w:pPr>
              <w:spacing w:after="0" w:line="240" w:lineRule="auto"/>
              <w:contextualSpacing/>
              <w:jc w:val="center"/>
              <w:rPr>
                <w:rFonts w:ascii="Times New Roman" w:hAnsi="Times New Roman"/>
                <w:sz w:val="20"/>
                <w:szCs w:val="20"/>
              </w:rPr>
            </w:pPr>
            <w:r w:rsidRPr="00C44A3A">
              <w:rPr>
                <w:rFonts w:ascii="Times New Roman" w:hAnsi="Times New Roman"/>
                <w:color w:val="000000"/>
                <w:sz w:val="20"/>
                <w:szCs w:val="20"/>
              </w:rPr>
              <w:t>-</w:t>
            </w:r>
          </w:p>
        </w:tc>
      </w:tr>
    </w:tbl>
    <w:p w:rsidR="00D547AD" w:rsidRPr="00C914F5" w:rsidRDefault="00D547AD" w:rsidP="0010531D">
      <w:pPr>
        <w:autoSpaceDE w:val="0"/>
        <w:autoSpaceDN w:val="0"/>
        <w:adjustRightInd w:val="0"/>
        <w:spacing w:before="240" w:line="240" w:lineRule="auto"/>
        <w:jc w:val="center"/>
        <w:rPr>
          <w:rFonts w:ascii="Times New Roman" w:eastAsia="Times New Roman,Bold" w:hAnsi="Times New Roman"/>
          <w:b/>
          <w:bCs/>
          <w:i/>
          <w:sz w:val="28"/>
          <w:szCs w:val="28"/>
        </w:rPr>
      </w:pPr>
      <w:r w:rsidRPr="00DF3BF8">
        <w:rPr>
          <w:rFonts w:ascii="Times New Roman" w:eastAsia="Times New Roman,Bold" w:hAnsi="Times New Roman"/>
          <w:b/>
          <w:bCs/>
          <w:i/>
          <w:sz w:val="28"/>
          <w:szCs w:val="28"/>
        </w:rPr>
        <w:t>РАЗДЕЛ 4. ОСНОВНЫЕ ПОЛОЖЕНИЯ МАСТЕР-ПЛАНА РАЗВИТИЯ СИСТЕМ ТЕПЛОСНАБЖЕНИЯ ПОСЕЛЕНИЯ</w:t>
      </w:r>
    </w:p>
    <w:p w:rsidR="0059222E" w:rsidRPr="00C914F5" w:rsidRDefault="0059222E" w:rsidP="0059222E">
      <w:pPr>
        <w:autoSpaceDE w:val="0"/>
        <w:autoSpaceDN w:val="0"/>
        <w:adjustRightInd w:val="0"/>
        <w:spacing w:after="0" w:line="360" w:lineRule="auto"/>
        <w:ind w:firstLine="567"/>
        <w:jc w:val="both"/>
        <w:rPr>
          <w:rFonts w:ascii="Times New Roman" w:eastAsia="Times New Roman,Bold" w:hAnsi="Times New Roman"/>
          <w:sz w:val="28"/>
          <w:szCs w:val="28"/>
        </w:rPr>
      </w:pPr>
      <w:r w:rsidRPr="00C914F5">
        <w:rPr>
          <w:rFonts w:ascii="Times New Roman" w:eastAsia="Times New Roman,Bold" w:hAnsi="Times New Roman"/>
          <w:sz w:val="28"/>
          <w:szCs w:val="28"/>
        </w:rPr>
        <w:t>Содержание, формат, объем мастер-плана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мастер-плана, а небольшие поселения вполне могут доверить эту работу специализированным консультантам.</w:t>
      </w:r>
    </w:p>
    <w:p w:rsidR="0059222E" w:rsidRPr="00C914F5" w:rsidRDefault="0059222E" w:rsidP="0010531D">
      <w:pPr>
        <w:autoSpaceDE w:val="0"/>
        <w:autoSpaceDN w:val="0"/>
        <w:adjustRightInd w:val="0"/>
        <w:spacing w:after="0" w:line="360" w:lineRule="auto"/>
        <w:ind w:firstLine="567"/>
        <w:jc w:val="both"/>
        <w:rPr>
          <w:rFonts w:ascii="Times New Roman" w:eastAsia="Times New Roman,Bold" w:hAnsi="Times New Roman"/>
          <w:sz w:val="28"/>
          <w:szCs w:val="28"/>
        </w:rPr>
      </w:pPr>
      <w:r w:rsidRPr="00C914F5">
        <w:rPr>
          <w:rFonts w:ascii="Times New Roman" w:eastAsia="Times New Roman,Bold" w:hAnsi="Times New Roman"/>
          <w:sz w:val="28"/>
          <w:szCs w:val="28"/>
        </w:rPr>
        <w:t>Универсальность мастер-плана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rsidR="0059222E" w:rsidRPr="00A70792" w:rsidRDefault="0059222E" w:rsidP="0010531D">
      <w:pPr>
        <w:autoSpaceDE w:val="0"/>
        <w:autoSpaceDN w:val="0"/>
        <w:adjustRightInd w:val="0"/>
        <w:spacing w:line="240" w:lineRule="auto"/>
        <w:jc w:val="center"/>
        <w:rPr>
          <w:rFonts w:ascii="Times New Roman" w:hAnsi="Times New Roman"/>
          <w:b/>
          <w:i/>
          <w:iCs/>
          <w:color w:val="000000"/>
          <w:sz w:val="28"/>
          <w:szCs w:val="28"/>
        </w:rPr>
      </w:pPr>
      <w:r w:rsidRPr="00A70792">
        <w:rPr>
          <w:rFonts w:ascii="Times New Roman" w:hAnsi="Times New Roman"/>
          <w:b/>
          <w:i/>
          <w:iCs/>
          <w:color w:val="000000"/>
          <w:sz w:val="28"/>
          <w:szCs w:val="28"/>
        </w:rPr>
        <w:t>4.1 Описание сценариев развития теплоснабжения поселения</w:t>
      </w:r>
    </w:p>
    <w:p w:rsidR="00382571" w:rsidRPr="00382571" w:rsidRDefault="00382571" w:rsidP="00382571">
      <w:pPr>
        <w:spacing w:after="0" w:line="360" w:lineRule="auto"/>
        <w:ind w:firstLine="709"/>
        <w:rPr>
          <w:rFonts w:ascii="Times New Roman" w:hAnsi="Times New Roman"/>
          <w:sz w:val="28"/>
          <w:szCs w:val="28"/>
        </w:rPr>
      </w:pPr>
      <w:r w:rsidRPr="00382571">
        <w:rPr>
          <w:rFonts w:ascii="Times New Roman" w:hAnsi="Times New Roman"/>
          <w:sz w:val="28"/>
          <w:szCs w:val="28"/>
        </w:rPr>
        <w:t xml:space="preserve">Основными задачами перспективного развития систем теплоснабжения на территории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Pr="00382571">
        <w:rPr>
          <w:rFonts w:ascii="Times New Roman" w:hAnsi="Times New Roman"/>
          <w:sz w:val="28"/>
          <w:szCs w:val="28"/>
        </w:rPr>
        <w:t xml:space="preserve"> являются: </w:t>
      </w:r>
    </w:p>
    <w:p w:rsidR="00382571" w:rsidRPr="00382571" w:rsidRDefault="00382571" w:rsidP="00382571">
      <w:pPr>
        <w:spacing w:after="0" w:line="360" w:lineRule="auto"/>
        <w:ind w:firstLine="709"/>
        <w:rPr>
          <w:rFonts w:ascii="Times New Roman" w:eastAsia="ArialMT" w:hAnsi="Times New Roman"/>
          <w:sz w:val="28"/>
          <w:szCs w:val="28"/>
        </w:rPr>
      </w:pPr>
      <w:r w:rsidRPr="00382571">
        <w:rPr>
          <w:rFonts w:ascii="Times New Roman" w:hAnsi="Times New Roman"/>
          <w:sz w:val="28"/>
          <w:szCs w:val="28"/>
        </w:rPr>
        <w:tab/>
        <w:t>- обеспечение стабильной и безаварийной работы систем теплоснабжения с созданием оптимального резерва пропускной способности тепловых коммуникаций и мощностей теплогенерирующего оборудования;</w:t>
      </w:r>
    </w:p>
    <w:p w:rsidR="00382571" w:rsidRPr="00382571" w:rsidRDefault="00382571" w:rsidP="00382571">
      <w:pPr>
        <w:autoSpaceDE w:val="0"/>
        <w:spacing w:after="0" w:line="360" w:lineRule="auto"/>
        <w:ind w:firstLine="709"/>
        <w:rPr>
          <w:rFonts w:ascii="Times New Roman" w:eastAsia="ArialMT" w:hAnsi="Times New Roman"/>
          <w:sz w:val="28"/>
          <w:szCs w:val="28"/>
        </w:rPr>
      </w:pPr>
      <w:r w:rsidRPr="00382571">
        <w:rPr>
          <w:rFonts w:ascii="Times New Roman" w:eastAsia="ArialMT" w:hAnsi="Times New Roman"/>
          <w:sz w:val="28"/>
          <w:szCs w:val="28"/>
        </w:rPr>
        <w:tab/>
        <w:t>- оснащение системами учета и регулирования отпуском тепловой энергии, а также обоснованное разделение сферы централизованного и децентрализованного теплоснабжения;</w:t>
      </w:r>
    </w:p>
    <w:p w:rsidR="00382571" w:rsidRPr="00382571" w:rsidRDefault="00382571" w:rsidP="00382571">
      <w:pPr>
        <w:autoSpaceDE w:val="0"/>
        <w:spacing w:after="0" w:line="360" w:lineRule="auto"/>
        <w:ind w:firstLine="709"/>
        <w:rPr>
          <w:rStyle w:val="afffff2"/>
          <w:rFonts w:ascii="Times New Roman" w:eastAsia="ArialMT" w:hAnsi="Times New Roman"/>
          <w:sz w:val="28"/>
          <w:szCs w:val="28"/>
        </w:rPr>
      </w:pPr>
      <w:r w:rsidRPr="00382571">
        <w:rPr>
          <w:rFonts w:ascii="Times New Roman" w:eastAsia="ArialMT" w:hAnsi="Times New Roman"/>
          <w:sz w:val="28"/>
          <w:szCs w:val="28"/>
        </w:rPr>
        <w:tab/>
        <w:t xml:space="preserve">- сокращение тепловых потерь и утечек теплоносителя в результате реконструкции тепловых сетей на основе применения теплопроводов заводской готовности, </w:t>
      </w:r>
      <w:r w:rsidRPr="00382571">
        <w:rPr>
          <w:rStyle w:val="afffff2"/>
          <w:rFonts w:ascii="Times New Roman" w:eastAsia="ArialMT" w:hAnsi="Times New Roman"/>
          <w:sz w:val="28"/>
          <w:szCs w:val="28"/>
        </w:rPr>
        <w:t xml:space="preserve">эффективных способов их прокладки, современных запорно-регулирующих устройств, автоматизированных узлов и систем управления </w:t>
      </w:r>
      <w:r w:rsidRPr="00382571">
        <w:rPr>
          <w:rStyle w:val="afffff2"/>
          <w:rFonts w:ascii="Times New Roman" w:eastAsia="ArialMT" w:hAnsi="Times New Roman"/>
          <w:sz w:val="28"/>
          <w:szCs w:val="28"/>
        </w:rPr>
        <w:lastRenderedPageBreak/>
        <w:t xml:space="preserve">режимами, а также организация оптимальных режимов функционирования тепловых сетей, теплоисточников и потребителей; </w:t>
      </w:r>
    </w:p>
    <w:p w:rsidR="00382571" w:rsidRPr="00382571" w:rsidRDefault="00382571" w:rsidP="00382571">
      <w:pPr>
        <w:tabs>
          <w:tab w:val="left" w:pos="691"/>
        </w:tabs>
        <w:autoSpaceDE w:val="0"/>
        <w:spacing w:after="0" w:line="360" w:lineRule="auto"/>
        <w:ind w:firstLine="709"/>
        <w:rPr>
          <w:rStyle w:val="afffff2"/>
          <w:rFonts w:ascii="Times New Roman" w:eastAsia="ArialMT" w:hAnsi="Times New Roman"/>
          <w:sz w:val="28"/>
          <w:szCs w:val="28"/>
        </w:rPr>
      </w:pPr>
      <w:r w:rsidRPr="00382571">
        <w:rPr>
          <w:rStyle w:val="afffff2"/>
          <w:rFonts w:ascii="Times New Roman" w:eastAsia="ArialMT" w:hAnsi="Times New Roman"/>
          <w:sz w:val="28"/>
          <w:szCs w:val="28"/>
        </w:rPr>
        <w:tab/>
        <w:t xml:space="preserve">- модернизация и развитие систем децентрализованного теплоснабжения с применением автоматизированных индивидуальных </w:t>
      </w:r>
      <w:proofErr w:type="spellStart"/>
      <w:r w:rsidRPr="00382571">
        <w:rPr>
          <w:rStyle w:val="afffff2"/>
          <w:rFonts w:ascii="Times New Roman" w:eastAsia="ArialMT" w:hAnsi="Times New Roman"/>
          <w:sz w:val="28"/>
          <w:szCs w:val="28"/>
        </w:rPr>
        <w:t>теплогенераторов</w:t>
      </w:r>
      <w:proofErr w:type="spellEnd"/>
      <w:r w:rsidRPr="00382571">
        <w:rPr>
          <w:rStyle w:val="afffff2"/>
          <w:rFonts w:ascii="Times New Roman" w:eastAsia="ArialMT" w:hAnsi="Times New Roman"/>
          <w:sz w:val="28"/>
          <w:szCs w:val="28"/>
        </w:rPr>
        <w:t xml:space="preserve"> нового поколения для сжигания разных видов топлива.</w:t>
      </w:r>
    </w:p>
    <w:p w:rsidR="0015056F" w:rsidRPr="0015056F" w:rsidRDefault="0015056F" w:rsidP="0015056F">
      <w:pPr>
        <w:pStyle w:val="af5"/>
        <w:tabs>
          <w:tab w:val="left" w:pos="691"/>
        </w:tabs>
        <w:autoSpaceDE w:val="0"/>
        <w:spacing w:line="360" w:lineRule="auto"/>
        <w:ind w:right="142" w:firstLine="709"/>
        <w:jc w:val="both"/>
        <w:rPr>
          <w:rStyle w:val="afffff2"/>
          <w:rFonts w:ascii="Times New Roman" w:hAnsi="Times New Roman"/>
          <w:sz w:val="28"/>
          <w:szCs w:val="28"/>
        </w:rPr>
      </w:pPr>
      <w:r w:rsidRPr="0015056F">
        <w:rPr>
          <w:rStyle w:val="afffff2"/>
          <w:rFonts w:ascii="Times New Roman" w:hAnsi="Times New Roman"/>
          <w:sz w:val="28"/>
          <w:szCs w:val="28"/>
        </w:rPr>
        <w:t xml:space="preserve">Проектируемая схема теплоснабжения поселения принципиально сохраняет существующую. </w:t>
      </w:r>
    </w:p>
    <w:p w:rsidR="0015056F" w:rsidRPr="0015056F" w:rsidRDefault="006143DB" w:rsidP="0015056F">
      <w:pPr>
        <w:pStyle w:val="af5"/>
        <w:tabs>
          <w:tab w:val="left" w:pos="691"/>
        </w:tabs>
        <w:autoSpaceDE w:val="0"/>
        <w:spacing w:line="360" w:lineRule="auto"/>
        <w:ind w:right="142" w:firstLine="709"/>
        <w:jc w:val="both"/>
        <w:rPr>
          <w:rFonts w:ascii="Times New Roman" w:hAnsi="Times New Roman"/>
          <w:sz w:val="28"/>
          <w:szCs w:val="28"/>
        </w:rPr>
      </w:pPr>
      <w:r>
        <w:rPr>
          <w:rStyle w:val="afffff2"/>
          <w:rFonts w:ascii="Times New Roman" w:hAnsi="Times New Roman"/>
          <w:sz w:val="28"/>
          <w:szCs w:val="28"/>
        </w:rPr>
        <w:t xml:space="preserve">В случае планирования </w:t>
      </w:r>
      <w:r w:rsidRPr="0015056F">
        <w:rPr>
          <w:rStyle w:val="afffff2"/>
          <w:rFonts w:ascii="Times New Roman" w:hAnsi="Times New Roman"/>
          <w:sz w:val="28"/>
          <w:szCs w:val="28"/>
        </w:rPr>
        <w:t>перспективных объектов</w:t>
      </w:r>
      <w:r w:rsidR="0015056F" w:rsidRPr="0015056F">
        <w:rPr>
          <w:rStyle w:val="afffff2"/>
          <w:rFonts w:ascii="Times New Roman" w:hAnsi="Times New Roman"/>
          <w:sz w:val="28"/>
          <w:szCs w:val="28"/>
        </w:rPr>
        <w:t xml:space="preserve">, </w:t>
      </w:r>
      <w:r w:rsidR="0060684E">
        <w:rPr>
          <w:rStyle w:val="afffff2"/>
          <w:rFonts w:ascii="Times New Roman" w:hAnsi="Times New Roman"/>
          <w:sz w:val="28"/>
          <w:szCs w:val="28"/>
        </w:rPr>
        <w:t xml:space="preserve">находящихся </w:t>
      </w:r>
      <w:r w:rsidR="0060684E" w:rsidRPr="0015056F">
        <w:rPr>
          <w:rStyle w:val="afffff2"/>
          <w:rFonts w:ascii="Times New Roman" w:hAnsi="Times New Roman"/>
          <w:sz w:val="28"/>
          <w:szCs w:val="28"/>
        </w:rPr>
        <w:t xml:space="preserve">вне зоны действия действующих </w:t>
      </w:r>
      <w:r w:rsidR="0060684E">
        <w:rPr>
          <w:rStyle w:val="afffff2"/>
          <w:rFonts w:ascii="Times New Roman" w:hAnsi="Times New Roman"/>
          <w:sz w:val="28"/>
          <w:szCs w:val="28"/>
        </w:rPr>
        <w:t>котельных</w:t>
      </w:r>
      <w:r w:rsidR="002836FC">
        <w:rPr>
          <w:rStyle w:val="afffff2"/>
          <w:rFonts w:ascii="Times New Roman" w:hAnsi="Times New Roman"/>
          <w:sz w:val="28"/>
          <w:szCs w:val="28"/>
        </w:rPr>
        <w:t>,</w:t>
      </w:r>
      <w:r w:rsidR="0060684E">
        <w:rPr>
          <w:rStyle w:val="afffff2"/>
          <w:rFonts w:ascii="Times New Roman" w:hAnsi="Times New Roman"/>
          <w:sz w:val="28"/>
          <w:szCs w:val="28"/>
        </w:rPr>
        <w:t xml:space="preserve"> </w:t>
      </w:r>
      <w:r w:rsidR="002836FC">
        <w:rPr>
          <w:rStyle w:val="afffff2"/>
          <w:rFonts w:ascii="Times New Roman" w:hAnsi="Times New Roman"/>
          <w:sz w:val="28"/>
          <w:szCs w:val="28"/>
        </w:rPr>
        <w:t xml:space="preserve">их отопление </w:t>
      </w:r>
      <w:r w:rsidR="0015056F" w:rsidRPr="0015056F">
        <w:rPr>
          <w:rStyle w:val="afffff2"/>
          <w:rFonts w:ascii="Times New Roman" w:hAnsi="Times New Roman"/>
          <w:sz w:val="28"/>
          <w:szCs w:val="28"/>
        </w:rPr>
        <w:t xml:space="preserve">предлагается осуществить от автономных источников тепловой энергии. </w:t>
      </w:r>
    </w:p>
    <w:p w:rsidR="00382571" w:rsidRPr="00A01486" w:rsidRDefault="0015056F" w:rsidP="00A01486">
      <w:pPr>
        <w:pStyle w:val="af5"/>
        <w:spacing w:line="360" w:lineRule="auto"/>
        <w:ind w:firstLine="709"/>
        <w:jc w:val="both"/>
        <w:rPr>
          <w:rFonts w:ascii="Times New Roman" w:eastAsia="ArialMT" w:hAnsi="Times New Roman"/>
          <w:sz w:val="28"/>
          <w:szCs w:val="28"/>
        </w:rPr>
      </w:pPr>
      <w:r w:rsidRPr="0015056F">
        <w:rPr>
          <w:rFonts w:ascii="Times New Roman" w:eastAsia="ArialMT" w:hAnsi="Times New Roman"/>
          <w:sz w:val="28"/>
          <w:szCs w:val="28"/>
        </w:rPr>
        <w:t xml:space="preserve">Теплоснабжение перспективной индивидуальной застройки всех населенных пунктов </w:t>
      </w:r>
      <w:r w:rsidR="001F0883">
        <w:rPr>
          <w:rFonts w:ascii="Times New Roman" w:eastAsia="ArialMT" w:hAnsi="Times New Roman"/>
          <w:sz w:val="28"/>
          <w:szCs w:val="28"/>
        </w:rPr>
        <w:t>Сенного</w:t>
      </w:r>
      <w:r w:rsidR="006A57BF">
        <w:rPr>
          <w:rFonts w:ascii="Times New Roman" w:eastAsia="ArialMT" w:hAnsi="Times New Roman"/>
          <w:sz w:val="28"/>
          <w:szCs w:val="28"/>
        </w:rPr>
        <w:t xml:space="preserve"> сельского поселения</w:t>
      </w:r>
      <w:r w:rsidRPr="0015056F">
        <w:rPr>
          <w:rFonts w:ascii="Times New Roman" w:eastAsia="ArialMT" w:hAnsi="Times New Roman"/>
          <w:sz w:val="28"/>
          <w:szCs w:val="28"/>
        </w:rPr>
        <w:t xml:space="preserve"> предлагается осуществлять </w:t>
      </w:r>
      <w:r w:rsidR="002E58A6">
        <w:rPr>
          <w:rFonts w:ascii="Times New Roman" w:eastAsia="ArialMT" w:hAnsi="Times New Roman"/>
          <w:sz w:val="28"/>
          <w:szCs w:val="28"/>
        </w:rPr>
        <w:t xml:space="preserve">ситуационно </w:t>
      </w:r>
      <w:r w:rsidRPr="0015056F">
        <w:rPr>
          <w:rFonts w:ascii="Times New Roman" w:eastAsia="ArialMT" w:hAnsi="Times New Roman"/>
          <w:sz w:val="28"/>
          <w:szCs w:val="28"/>
        </w:rPr>
        <w:t xml:space="preserve">от автономных газовых </w:t>
      </w:r>
      <w:proofErr w:type="spellStart"/>
      <w:r w:rsidRPr="0015056F">
        <w:rPr>
          <w:rFonts w:ascii="Times New Roman" w:eastAsia="ArialMT" w:hAnsi="Times New Roman"/>
          <w:sz w:val="28"/>
          <w:szCs w:val="28"/>
        </w:rPr>
        <w:t>теплогенераторов</w:t>
      </w:r>
      <w:proofErr w:type="spellEnd"/>
      <w:r w:rsidR="002E58A6">
        <w:rPr>
          <w:rFonts w:ascii="Times New Roman" w:eastAsia="ArialMT" w:hAnsi="Times New Roman"/>
          <w:sz w:val="28"/>
          <w:szCs w:val="28"/>
        </w:rPr>
        <w:t xml:space="preserve"> и </w:t>
      </w:r>
      <w:proofErr w:type="spellStart"/>
      <w:r w:rsidR="002E58A6" w:rsidRPr="0015056F">
        <w:rPr>
          <w:rFonts w:ascii="Times New Roman" w:eastAsia="ArialMT" w:hAnsi="Times New Roman"/>
          <w:sz w:val="28"/>
          <w:szCs w:val="28"/>
        </w:rPr>
        <w:t>теплогенераторов</w:t>
      </w:r>
      <w:proofErr w:type="spellEnd"/>
      <w:r w:rsidR="002E58A6">
        <w:rPr>
          <w:rFonts w:ascii="Times New Roman" w:eastAsia="ArialMT" w:hAnsi="Times New Roman"/>
          <w:sz w:val="28"/>
          <w:szCs w:val="28"/>
        </w:rPr>
        <w:t xml:space="preserve">, </w:t>
      </w:r>
      <w:r w:rsidR="006B733A">
        <w:rPr>
          <w:rFonts w:ascii="Times New Roman" w:eastAsia="ArialMT" w:hAnsi="Times New Roman"/>
          <w:sz w:val="28"/>
          <w:szCs w:val="28"/>
        </w:rPr>
        <w:t>работающих</w:t>
      </w:r>
      <w:r w:rsidR="002E58A6">
        <w:rPr>
          <w:rFonts w:ascii="Times New Roman" w:eastAsia="ArialMT" w:hAnsi="Times New Roman"/>
          <w:sz w:val="28"/>
          <w:szCs w:val="28"/>
        </w:rPr>
        <w:t xml:space="preserve"> </w:t>
      </w:r>
      <w:r w:rsidR="006B733A">
        <w:rPr>
          <w:rFonts w:ascii="Times New Roman" w:eastAsia="ArialMT" w:hAnsi="Times New Roman"/>
          <w:sz w:val="28"/>
          <w:szCs w:val="28"/>
        </w:rPr>
        <w:t>на</w:t>
      </w:r>
      <w:r w:rsidR="002E58A6">
        <w:rPr>
          <w:rFonts w:ascii="Times New Roman" w:eastAsia="ArialMT" w:hAnsi="Times New Roman"/>
          <w:sz w:val="28"/>
          <w:szCs w:val="28"/>
        </w:rPr>
        <w:t xml:space="preserve"> </w:t>
      </w:r>
      <w:r w:rsidR="006B733A">
        <w:rPr>
          <w:rFonts w:ascii="Times New Roman" w:eastAsia="ArialMT" w:hAnsi="Times New Roman"/>
          <w:sz w:val="28"/>
          <w:szCs w:val="28"/>
        </w:rPr>
        <w:t xml:space="preserve">твердых видах </w:t>
      </w:r>
      <w:r w:rsidR="002E58A6">
        <w:rPr>
          <w:rFonts w:ascii="Times New Roman" w:eastAsia="ArialMT" w:hAnsi="Times New Roman"/>
          <w:sz w:val="28"/>
          <w:szCs w:val="28"/>
        </w:rPr>
        <w:t>топлива</w:t>
      </w:r>
      <w:r w:rsidR="006B733A">
        <w:rPr>
          <w:rFonts w:ascii="Times New Roman" w:eastAsia="ArialMT" w:hAnsi="Times New Roman"/>
          <w:sz w:val="28"/>
          <w:szCs w:val="28"/>
        </w:rPr>
        <w:t xml:space="preserve">. </w:t>
      </w:r>
    </w:p>
    <w:p w:rsidR="0059222E" w:rsidRPr="00A01486" w:rsidRDefault="0059222E" w:rsidP="0059222E">
      <w:pPr>
        <w:suppressAutoHyphens/>
        <w:spacing w:line="360" w:lineRule="auto"/>
        <w:ind w:firstLine="709"/>
        <w:contextualSpacing/>
        <w:jc w:val="both"/>
        <w:rPr>
          <w:rFonts w:ascii="Times New Roman" w:hAnsi="Times New Roman"/>
          <w:b/>
          <w:i/>
          <w:sz w:val="28"/>
          <w:szCs w:val="28"/>
        </w:rPr>
      </w:pPr>
      <w:r w:rsidRPr="00A01486">
        <w:rPr>
          <w:rFonts w:ascii="Times New Roman" w:hAnsi="Times New Roman"/>
          <w:b/>
          <w:i/>
          <w:sz w:val="28"/>
          <w:szCs w:val="28"/>
        </w:rPr>
        <w:t>Вариант №1</w:t>
      </w:r>
    </w:p>
    <w:p w:rsidR="0059222E" w:rsidRPr="00A01486" w:rsidRDefault="0059222E" w:rsidP="0059222E">
      <w:pPr>
        <w:suppressAutoHyphens/>
        <w:spacing w:line="360" w:lineRule="auto"/>
        <w:ind w:firstLine="709"/>
        <w:contextualSpacing/>
        <w:jc w:val="both"/>
        <w:rPr>
          <w:rFonts w:ascii="Times New Roman" w:hAnsi="Times New Roman"/>
          <w:sz w:val="28"/>
          <w:szCs w:val="28"/>
        </w:rPr>
      </w:pPr>
      <w:r w:rsidRPr="00A01486">
        <w:rPr>
          <w:rFonts w:ascii="Times New Roman" w:hAnsi="Times New Roman"/>
          <w:sz w:val="28"/>
          <w:szCs w:val="28"/>
        </w:rPr>
        <w:t xml:space="preserve">Техническое обслуживание </w:t>
      </w:r>
      <w:r w:rsidR="00ED31D2" w:rsidRPr="00A01486">
        <w:rPr>
          <w:rFonts w:ascii="Times New Roman" w:hAnsi="Times New Roman"/>
          <w:sz w:val="28"/>
          <w:szCs w:val="28"/>
        </w:rPr>
        <w:t>с устранени</w:t>
      </w:r>
      <w:r w:rsidR="00CF31D3" w:rsidRPr="00A01486">
        <w:rPr>
          <w:rFonts w:ascii="Times New Roman" w:hAnsi="Times New Roman"/>
          <w:sz w:val="28"/>
          <w:szCs w:val="28"/>
        </w:rPr>
        <w:t>е</w:t>
      </w:r>
      <w:r w:rsidR="00ED31D2" w:rsidRPr="00A01486">
        <w:rPr>
          <w:rFonts w:ascii="Times New Roman" w:hAnsi="Times New Roman"/>
          <w:sz w:val="28"/>
          <w:szCs w:val="28"/>
        </w:rPr>
        <w:t>м мелких неисправностей</w:t>
      </w:r>
      <w:r w:rsidR="00443CB0" w:rsidRPr="00A01486">
        <w:rPr>
          <w:rFonts w:ascii="Times New Roman" w:hAnsi="Times New Roman"/>
          <w:sz w:val="28"/>
          <w:szCs w:val="28"/>
        </w:rPr>
        <w:t>,</w:t>
      </w:r>
      <w:r w:rsidR="004B1C80" w:rsidRPr="00A01486">
        <w:rPr>
          <w:rFonts w:ascii="Times New Roman" w:hAnsi="Times New Roman"/>
          <w:sz w:val="28"/>
          <w:szCs w:val="28"/>
        </w:rPr>
        <w:t xml:space="preserve"> </w:t>
      </w:r>
      <w:r w:rsidR="00451F96" w:rsidRPr="00A01486">
        <w:rPr>
          <w:rFonts w:ascii="Times New Roman" w:hAnsi="Times New Roman"/>
          <w:sz w:val="28"/>
          <w:szCs w:val="28"/>
        </w:rPr>
        <w:t xml:space="preserve">капитальный </w:t>
      </w:r>
      <w:r w:rsidR="00ED31D2" w:rsidRPr="00A01486">
        <w:rPr>
          <w:rFonts w:ascii="Times New Roman" w:hAnsi="Times New Roman"/>
          <w:sz w:val="28"/>
          <w:szCs w:val="28"/>
        </w:rPr>
        <w:t>ремонт</w:t>
      </w:r>
      <w:r w:rsidR="00E12CB0" w:rsidRPr="00A01486">
        <w:rPr>
          <w:rFonts w:ascii="Times New Roman" w:hAnsi="Times New Roman"/>
          <w:sz w:val="28"/>
          <w:szCs w:val="28"/>
        </w:rPr>
        <w:t xml:space="preserve">, </w:t>
      </w:r>
      <w:r w:rsidRPr="00A01486">
        <w:rPr>
          <w:rFonts w:ascii="Times New Roman" w:hAnsi="Times New Roman"/>
          <w:sz w:val="28"/>
          <w:szCs w:val="28"/>
        </w:rPr>
        <w:t>способствующ</w:t>
      </w:r>
      <w:r w:rsidR="00ED31D2" w:rsidRPr="00A01486">
        <w:rPr>
          <w:rFonts w:ascii="Times New Roman" w:hAnsi="Times New Roman"/>
          <w:sz w:val="28"/>
          <w:szCs w:val="28"/>
        </w:rPr>
        <w:t>и</w:t>
      </w:r>
      <w:r w:rsidRPr="00A01486">
        <w:rPr>
          <w:rFonts w:ascii="Times New Roman" w:hAnsi="Times New Roman"/>
          <w:sz w:val="28"/>
          <w:szCs w:val="28"/>
        </w:rPr>
        <w:t>е нормативной эксплуатации.</w:t>
      </w:r>
      <w:r w:rsidR="006526A1" w:rsidRPr="00A01486">
        <w:rPr>
          <w:rFonts w:ascii="Times New Roman" w:hAnsi="Times New Roman"/>
          <w:sz w:val="28"/>
          <w:szCs w:val="28"/>
        </w:rPr>
        <w:t xml:space="preserve"> </w:t>
      </w:r>
      <w:r w:rsidR="00F23F82">
        <w:rPr>
          <w:rFonts w:ascii="Times New Roman" w:hAnsi="Times New Roman"/>
          <w:sz w:val="28"/>
          <w:szCs w:val="28"/>
        </w:rPr>
        <w:t>Обслуживание</w:t>
      </w:r>
      <w:r w:rsidR="00F23F82" w:rsidRPr="00A01486">
        <w:rPr>
          <w:rFonts w:ascii="Times New Roman" w:hAnsi="Times New Roman"/>
          <w:sz w:val="28"/>
          <w:szCs w:val="28"/>
        </w:rPr>
        <w:t xml:space="preserve"> </w:t>
      </w:r>
      <w:r w:rsidR="00F23F82">
        <w:rPr>
          <w:rFonts w:ascii="Times New Roman" w:hAnsi="Times New Roman"/>
          <w:sz w:val="28"/>
          <w:szCs w:val="28"/>
        </w:rPr>
        <w:t>источника</w:t>
      </w:r>
      <w:r w:rsidR="00F23F82" w:rsidRPr="00A01486">
        <w:rPr>
          <w:rFonts w:ascii="Times New Roman" w:hAnsi="Times New Roman"/>
          <w:sz w:val="28"/>
          <w:szCs w:val="28"/>
        </w:rPr>
        <w:t xml:space="preserve"> </w:t>
      </w:r>
      <w:proofErr w:type="spellStart"/>
      <w:r w:rsidR="00F23F82" w:rsidRPr="00A01486">
        <w:rPr>
          <w:rFonts w:ascii="Times New Roman" w:hAnsi="Times New Roman"/>
          <w:sz w:val="28"/>
          <w:szCs w:val="28"/>
        </w:rPr>
        <w:t>т.с</w:t>
      </w:r>
      <w:proofErr w:type="spellEnd"/>
      <w:r w:rsidR="00872812" w:rsidRPr="00A01486">
        <w:rPr>
          <w:rFonts w:ascii="Times New Roman" w:hAnsi="Times New Roman"/>
          <w:sz w:val="28"/>
          <w:szCs w:val="28"/>
        </w:rPr>
        <w:t>.</w:t>
      </w:r>
    </w:p>
    <w:p w:rsidR="0059222E" w:rsidRPr="00A01486" w:rsidRDefault="0059222E" w:rsidP="0059222E">
      <w:pPr>
        <w:suppressAutoHyphens/>
        <w:spacing w:line="360" w:lineRule="auto"/>
        <w:ind w:firstLine="709"/>
        <w:contextualSpacing/>
        <w:jc w:val="both"/>
        <w:rPr>
          <w:rFonts w:ascii="Times New Roman" w:hAnsi="Times New Roman"/>
          <w:b/>
          <w:i/>
          <w:sz w:val="28"/>
          <w:szCs w:val="28"/>
        </w:rPr>
      </w:pPr>
      <w:r w:rsidRPr="00A01486">
        <w:rPr>
          <w:rFonts w:ascii="Times New Roman" w:hAnsi="Times New Roman"/>
          <w:b/>
          <w:i/>
          <w:sz w:val="28"/>
          <w:szCs w:val="28"/>
        </w:rPr>
        <w:t>Вариант №2</w:t>
      </w:r>
    </w:p>
    <w:p w:rsidR="0059222E" w:rsidRPr="00A01486" w:rsidRDefault="0059222E" w:rsidP="006D3742">
      <w:pPr>
        <w:autoSpaceDE w:val="0"/>
        <w:autoSpaceDN w:val="0"/>
        <w:adjustRightInd w:val="0"/>
        <w:spacing w:after="0" w:line="360" w:lineRule="auto"/>
        <w:ind w:firstLine="567"/>
        <w:jc w:val="both"/>
        <w:rPr>
          <w:rFonts w:ascii="Times New Roman" w:hAnsi="Times New Roman"/>
          <w:sz w:val="28"/>
          <w:szCs w:val="28"/>
        </w:rPr>
      </w:pPr>
      <w:r w:rsidRPr="00A01486">
        <w:rPr>
          <w:rFonts w:ascii="Times New Roman" w:hAnsi="Times New Roman"/>
          <w:sz w:val="28"/>
          <w:szCs w:val="28"/>
        </w:rPr>
        <w:t>Капитальный ремонт тепловых сетей с изменением диаметра тепловой сети для</w:t>
      </w:r>
      <w:r w:rsidR="004E1A71">
        <w:rPr>
          <w:rFonts w:ascii="Times New Roman" w:hAnsi="Times New Roman"/>
          <w:sz w:val="28"/>
          <w:szCs w:val="28"/>
        </w:rPr>
        <w:t xml:space="preserve"> поддержания нормативной пропускной способности.</w:t>
      </w:r>
    </w:p>
    <w:p w:rsidR="00CC08FC" w:rsidRPr="00A01486" w:rsidRDefault="0059222E" w:rsidP="00CC08FC">
      <w:pPr>
        <w:autoSpaceDE w:val="0"/>
        <w:autoSpaceDN w:val="0"/>
        <w:adjustRightInd w:val="0"/>
        <w:spacing w:after="0" w:line="360" w:lineRule="auto"/>
        <w:ind w:firstLine="567"/>
        <w:jc w:val="both"/>
        <w:rPr>
          <w:rFonts w:ascii="Times New Roman" w:hAnsi="Times New Roman"/>
          <w:sz w:val="28"/>
          <w:szCs w:val="28"/>
        </w:rPr>
      </w:pPr>
      <w:r w:rsidRPr="00A01486">
        <w:rPr>
          <w:rFonts w:ascii="Times New Roman" w:hAnsi="Times New Roman"/>
          <w:sz w:val="28"/>
          <w:szCs w:val="28"/>
        </w:rPr>
        <w:t>Для повышения у</w:t>
      </w:r>
      <w:r w:rsidR="003A72F4" w:rsidRPr="00A01486">
        <w:rPr>
          <w:rFonts w:ascii="Times New Roman" w:hAnsi="Times New Roman"/>
          <w:sz w:val="28"/>
          <w:szCs w:val="28"/>
        </w:rPr>
        <w:t>ровня надежности теплоснабжения</w:t>
      </w:r>
      <w:r w:rsidRPr="00A01486">
        <w:rPr>
          <w:rFonts w:ascii="Times New Roman" w:hAnsi="Times New Roman"/>
          <w:sz w:val="28"/>
          <w:szCs w:val="28"/>
        </w:rPr>
        <w:t xml:space="preserve"> предлагается в период </w:t>
      </w:r>
      <w:r w:rsidR="008A5CF4" w:rsidRPr="00A01486">
        <w:rPr>
          <w:rFonts w:ascii="Times New Roman" w:hAnsi="Times New Roman"/>
          <w:sz w:val="28"/>
          <w:szCs w:val="28"/>
        </w:rPr>
        <w:t xml:space="preserve">с </w:t>
      </w:r>
      <w:r w:rsidR="00A207E4">
        <w:rPr>
          <w:rFonts w:ascii="Times New Roman" w:hAnsi="Times New Roman"/>
          <w:sz w:val="28"/>
          <w:szCs w:val="28"/>
        </w:rPr>
        <w:t>2025</w:t>
      </w:r>
      <w:r w:rsidR="008A5CF4" w:rsidRPr="00A01486">
        <w:rPr>
          <w:rFonts w:ascii="Times New Roman" w:hAnsi="Times New Roman"/>
          <w:sz w:val="28"/>
          <w:szCs w:val="28"/>
        </w:rPr>
        <w:t xml:space="preserve"> по </w:t>
      </w:r>
      <w:r w:rsidR="00852F78">
        <w:rPr>
          <w:rFonts w:ascii="Times New Roman" w:hAnsi="Times New Roman"/>
          <w:sz w:val="28"/>
          <w:szCs w:val="28"/>
        </w:rPr>
        <w:t>2031</w:t>
      </w:r>
      <w:r w:rsidR="008A5CF4" w:rsidRPr="00A01486">
        <w:rPr>
          <w:rFonts w:ascii="Times New Roman" w:hAnsi="Times New Roman"/>
          <w:sz w:val="28"/>
          <w:szCs w:val="28"/>
        </w:rPr>
        <w:t xml:space="preserve"> годы</w:t>
      </w:r>
      <w:r w:rsidR="004B1C80" w:rsidRPr="00A01486">
        <w:rPr>
          <w:rFonts w:ascii="Times New Roman" w:hAnsi="Times New Roman"/>
          <w:sz w:val="28"/>
          <w:szCs w:val="28"/>
        </w:rPr>
        <w:t xml:space="preserve"> </w:t>
      </w:r>
      <w:r w:rsidR="003A72F4" w:rsidRPr="00A01486">
        <w:rPr>
          <w:rFonts w:ascii="Times New Roman" w:hAnsi="Times New Roman"/>
          <w:sz w:val="28"/>
          <w:szCs w:val="28"/>
        </w:rPr>
        <w:t>во время проведения ремонтных ка</w:t>
      </w:r>
      <w:r w:rsidRPr="00A01486">
        <w:rPr>
          <w:rFonts w:ascii="Times New Roman" w:hAnsi="Times New Roman"/>
          <w:sz w:val="28"/>
          <w:szCs w:val="28"/>
        </w:rPr>
        <w:t xml:space="preserve">мпаний производить </w:t>
      </w:r>
      <w:r w:rsidR="003A72F4" w:rsidRPr="00A01486">
        <w:rPr>
          <w:rFonts w:ascii="Times New Roman" w:hAnsi="Times New Roman"/>
          <w:sz w:val="28"/>
          <w:szCs w:val="28"/>
        </w:rPr>
        <w:t>техническое обслуживание с устранением мелких неисправностей, капитальный ремонт</w:t>
      </w:r>
      <w:r w:rsidR="00225945">
        <w:rPr>
          <w:rFonts w:ascii="Times New Roman" w:hAnsi="Times New Roman"/>
          <w:sz w:val="28"/>
          <w:szCs w:val="28"/>
        </w:rPr>
        <w:t xml:space="preserve"> теплосетей</w:t>
      </w:r>
      <w:r w:rsidR="003A72F4" w:rsidRPr="00A01486">
        <w:rPr>
          <w:rFonts w:ascii="Times New Roman" w:hAnsi="Times New Roman"/>
          <w:sz w:val="28"/>
          <w:szCs w:val="28"/>
        </w:rPr>
        <w:t xml:space="preserve">, </w:t>
      </w:r>
      <w:r w:rsidR="00474072">
        <w:rPr>
          <w:rFonts w:ascii="Times New Roman" w:hAnsi="Times New Roman"/>
          <w:sz w:val="28"/>
          <w:szCs w:val="28"/>
        </w:rPr>
        <w:t>обслуживание</w:t>
      </w:r>
      <w:r w:rsidR="00E517C4" w:rsidRPr="00A01486">
        <w:rPr>
          <w:rFonts w:ascii="Times New Roman" w:hAnsi="Times New Roman"/>
          <w:sz w:val="28"/>
          <w:szCs w:val="28"/>
        </w:rPr>
        <w:t xml:space="preserve"> </w:t>
      </w:r>
      <w:r w:rsidR="00E517C4">
        <w:rPr>
          <w:rFonts w:ascii="Times New Roman" w:hAnsi="Times New Roman"/>
          <w:sz w:val="28"/>
          <w:szCs w:val="28"/>
        </w:rPr>
        <w:t>источника</w:t>
      </w:r>
      <w:r w:rsidR="00E517C4" w:rsidRPr="00A01486">
        <w:rPr>
          <w:rFonts w:ascii="Times New Roman" w:hAnsi="Times New Roman"/>
          <w:sz w:val="28"/>
          <w:szCs w:val="28"/>
        </w:rPr>
        <w:t xml:space="preserve"> </w:t>
      </w:r>
      <w:proofErr w:type="spellStart"/>
      <w:r w:rsidR="00E517C4" w:rsidRPr="00A01486">
        <w:rPr>
          <w:rFonts w:ascii="Times New Roman" w:hAnsi="Times New Roman"/>
          <w:sz w:val="28"/>
          <w:szCs w:val="28"/>
        </w:rPr>
        <w:t>т.с</w:t>
      </w:r>
      <w:proofErr w:type="spellEnd"/>
      <w:r w:rsidR="00E517C4" w:rsidRPr="00A01486">
        <w:rPr>
          <w:rFonts w:ascii="Times New Roman" w:hAnsi="Times New Roman"/>
          <w:sz w:val="28"/>
          <w:szCs w:val="28"/>
        </w:rPr>
        <w:t>.</w:t>
      </w:r>
      <w:r w:rsidR="00FC2AD1">
        <w:rPr>
          <w:rFonts w:ascii="Times New Roman" w:hAnsi="Times New Roman"/>
          <w:sz w:val="28"/>
          <w:szCs w:val="28"/>
        </w:rPr>
        <w:t xml:space="preserve">, </w:t>
      </w:r>
      <w:r w:rsidR="003A72F4" w:rsidRPr="00A01486">
        <w:rPr>
          <w:rFonts w:ascii="Times New Roman" w:hAnsi="Times New Roman"/>
          <w:sz w:val="28"/>
          <w:szCs w:val="28"/>
        </w:rPr>
        <w:t xml:space="preserve">способствующие нормативной эксплуатации. </w:t>
      </w:r>
    </w:p>
    <w:p w:rsidR="0059222E" w:rsidRPr="00A70792" w:rsidRDefault="0059222E" w:rsidP="00F41726">
      <w:pPr>
        <w:autoSpaceDE w:val="0"/>
        <w:autoSpaceDN w:val="0"/>
        <w:adjustRightInd w:val="0"/>
        <w:spacing w:line="240" w:lineRule="auto"/>
        <w:jc w:val="center"/>
        <w:rPr>
          <w:rFonts w:ascii="Times New Roman" w:hAnsi="Times New Roman"/>
          <w:b/>
          <w:i/>
          <w:iCs/>
          <w:color w:val="000000"/>
          <w:sz w:val="28"/>
          <w:szCs w:val="28"/>
        </w:rPr>
      </w:pPr>
      <w:r w:rsidRPr="00A70792">
        <w:rPr>
          <w:rFonts w:ascii="Times New Roman" w:hAnsi="Times New Roman"/>
          <w:b/>
          <w:i/>
          <w:iCs/>
          <w:color w:val="000000"/>
          <w:sz w:val="28"/>
          <w:szCs w:val="28"/>
        </w:rPr>
        <w:t>4.2 Обоснование выбора приоритетного сценария развития теплоснабжения поселения</w:t>
      </w:r>
    </w:p>
    <w:p w:rsidR="00A13555" w:rsidRPr="00B47CF7" w:rsidRDefault="0059222E" w:rsidP="00FC2AD1">
      <w:pPr>
        <w:suppressAutoHyphens/>
        <w:spacing w:after="0" w:line="360" w:lineRule="auto"/>
        <w:ind w:firstLine="709"/>
        <w:contextualSpacing/>
        <w:jc w:val="both"/>
        <w:rPr>
          <w:rFonts w:ascii="Times New Roman" w:hAnsi="Times New Roman"/>
          <w:sz w:val="28"/>
          <w:szCs w:val="28"/>
        </w:rPr>
      </w:pPr>
      <w:r w:rsidRPr="00B47CF7">
        <w:rPr>
          <w:rFonts w:ascii="Times New Roman" w:hAnsi="Times New Roman"/>
          <w:sz w:val="28"/>
          <w:szCs w:val="28"/>
        </w:rPr>
        <w:lastRenderedPageBreak/>
        <w:t xml:space="preserve">Для реализации </w:t>
      </w:r>
      <w:r w:rsidR="00A10837" w:rsidRPr="00A70792">
        <w:rPr>
          <w:rFonts w:ascii="Times New Roman" w:hAnsi="Times New Roman"/>
          <w:iCs/>
          <w:color w:val="000000"/>
          <w:sz w:val="28"/>
          <w:szCs w:val="28"/>
        </w:rPr>
        <w:t>сценария развития теплоснабжения поселения</w:t>
      </w:r>
      <w:r w:rsidR="00A10837" w:rsidRPr="00B47CF7">
        <w:rPr>
          <w:rFonts w:ascii="Times New Roman" w:hAnsi="Times New Roman"/>
          <w:sz w:val="28"/>
          <w:szCs w:val="28"/>
        </w:rPr>
        <w:t xml:space="preserve"> </w:t>
      </w:r>
      <w:r w:rsidRPr="00B47CF7">
        <w:rPr>
          <w:rFonts w:ascii="Times New Roman" w:hAnsi="Times New Roman"/>
          <w:sz w:val="28"/>
          <w:szCs w:val="28"/>
        </w:rPr>
        <w:t xml:space="preserve">производится </w:t>
      </w:r>
      <w:r w:rsidR="00FC2AD1" w:rsidRPr="00A01486">
        <w:rPr>
          <w:rFonts w:ascii="Times New Roman" w:hAnsi="Times New Roman"/>
          <w:sz w:val="28"/>
          <w:szCs w:val="28"/>
        </w:rPr>
        <w:t>техническое обслуживание с устранением мелких неисправностей, капитальный ремонт</w:t>
      </w:r>
      <w:r w:rsidR="00FC2AD1">
        <w:rPr>
          <w:rFonts w:ascii="Times New Roman" w:hAnsi="Times New Roman"/>
          <w:sz w:val="28"/>
          <w:szCs w:val="28"/>
        </w:rPr>
        <w:t xml:space="preserve"> теплосетей</w:t>
      </w:r>
      <w:r w:rsidR="00FC2AD1" w:rsidRPr="00A01486">
        <w:rPr>
          <w:rFonts w:ascii="Times New Roman" w:hAnsi="Times New Roman"/>
          <w:sz w:val="28"/>
          <w:szCs w:val="28"/>
        </w:rPr>
        <w:t xml:space="preserve">, </w:t>
      </w:r>
      <w:r w:rsidR="00F23F82">
        <w:rPr>
          <w:rFonts w:ascii="Times New Roman" w:hAnsi="Times New Roman"/>
          <w:sz w:val="28"/>
          <w:szCs w:val="28"/>
        </w:rPr>
        <w:t>обслуживание</w:t>
      </w:r>
      <w:r w:rsidR="00F23F82" w:rsidRPr="00A01486">
        <w:rPr>
          <w:rFonts w:ascii="Times New Roman" w:hAnsi="Times New Roman"/>
          <w:sz w:val="28"/>
          <w:szCs w:val="28"/>
        </w:rPr>
        <w:t xml:space="preserve"> </w:t>
      </w:r>
      <w:r w:rsidR="00F23F82">
        <w:rPr>
          <w:rFonts w:ascii="Times New Roman" w:hAnsi="Times New Roman"/>
          <w:sz w:val="28"/>
          <w:szCs w:val="28"/>
        </w:rPr>
        <w:t>источника</w:t>
      </w:r>
      <w:r w:rsidR="00F23F82" w:rsidRPr="00A01486">
        <w:rPr>
          <w:rFonts w:ascii="Times New Roman" w:hAnsi="Times New Roman"/>
          <w:sz w:val="28"/>
          <w:szCs w:val="28"/>
        </w:rPr>
        <w:t xml:space="preserve"> </w:t>
      </w:r>
      <w:proofErr w:type="spellStart"/>
      <w:r w:rsidR="00F23F82" w:rsidRPr="00A01486">
        <w:rPr>
          <w:rFonts w:ascii="Times New Roman" w:hAnsi="Times New Roman"/>
          <w:sz w:val="28"/>
          <w:szCs w:val="28"/>
        </w:rPr>
        <w:t>т.с</w:t>
      </w:r>
      <w:proofErr w:type="spellEnd"/>
      <w:r w:rsidR="00FC2AD1">
        <w:rPr>
          <w:rFonts w:ascii="Times New Roman" w:hAnsi="Times New Roman"/>
          <w:sz w:val="28"/>
          <w:szCs w:val="28"/>
        </w:rPr>
        <w:t xml:space="preserve">, </w:t>
      </w:r>
      <w:r w:rsidR="00FC2AD1" w:rsidRPr="00A01486">
        <w:rPr>
          <w:rFonts w:ascii="Times New Roman" w:hAnsi="Times New Roman"/>
          <w:sz w:val="28"/>
          <w:szCs w:val="28"/>
        </w:rPr>
        <w:t>способствующие нормативной эксплуатации.</w:t>
      </w:r>
    </w:p>
    <w:p w:rsidR="000C54E0" w:rsidRDefault="000C54E0" w:rsidP="0010531D">
      <w:pPr>
        <w:autoSpaceDE w:val="0"/>
        <w:autoSpaceDN w:val="0"/>
        <w:adjustRightInd w:val="0"/>
        <w:spacing w:line="240" w:lineRule="auto"/>
        <w:jc w:val="center"/>
        <w:rPr>
          <w:rFonts w:ascii="Times New Roman" w:eastAsia="Times New Roman,Bold" w:hAnsi="Times New Roman"/>
          <w:b/>
          <w:bCs/>
          <w:i/>
          <w:sz w:val="28"/>
          <w:szCs w:val="28"/>
        </w:rPr>
        <w:sectPr w:rsidR="000C54E0" w:rsidSect="00921B80">
          <w:pgSz w:w="11906" w:h="16838" w:code="9"/>
          <w:pgMar w:top="1134" w:right="567" w:bottom="1134" w:left="1701" w:header="709" w:footer="709" w:gutter="0"/>
          <w:cols w:space="708"/>
          <w:docGrid w:linePitch="360"/>
        </w:sectPr>
      </w:pPr>
    </w:p>
    <w:p w:rsidR="00BE42F0" w:rsidRPr="00BE42F0" w:rsidRDefault="00BE42F0" w:rsidP="0010531D">
      <w:pPr>
        <w:autoSpaceDE w:val="0"/>
        <w:autoSpaceDN w:val="0"/>
        <w:adjustRightInd w:val="0"/>
        <w:spacing w:line="240" w:lineRule="auto"/>
        <w:jc w:val="center"/>
        <w:rPr>
          <w:rFonts w:ascii="Times New Roman" w:eastAsia="Times New Roman,Bold" w:hAnsi="Times New Roman"/>
          <w:b/>
          <w:bCs/>
          <w:i/>
          <w:sz w:val="28"/>
          <w:szCs w:val="28"/>
        </w:rPr>
      </w:pPr>
      <w:r w:rsidRPr="00D177B3">
        <w:rPr>
          <w:rFonts w:ascii="Times New Roman" w:eastAsia="Times New Roman,Bold" w:hAnsi="Times New Roman"/>
          <w:b/>
          <w:bCs/>
          <w:i/>
          <w:sz w:val="28"/>
          <w:szCs w:val="28"/>
        </w:rPr>
        <w:lastRenderedPageBreak/>
        <w:t>РАЗДЕЛ 5. ПРЕДЛОЖЕНИЯ П</w:t>
      </w:r>
      <w:r w:rsidR="003C53CE">
        <w:rPr>
          <w:rFonts w:ascii="Times New Roman" w:eastAsia="Times New Roman,Bold" w:hAnsi="Times New Roman"/>
          <w:b/>
          <w:bCs/>
          <w:i/>
          <w:sz w:val="28"/>
          <w:szCs w:val="28"/>
        </w:rPr>
        <w:t>О СТРОИТЕЛЬСТВУ, РЕКОНСТРУКЦИИ,</w:t>
      </w:r>
      <w:r w:rsidRPr="00D177B3">
        <w:rPr>
          <w:rFonts w:ascii="Times New Roman" w:eastAsia="Times New Roman,Bold" w:hAnsi="Times New Roman"/>
          <w:b/>
          <w:bCs/>
          <w:i/>
          <w:sz w:val="28"/>
          <w:szCs w:val="28"/>
        </w:rPr>
        <w:t xml:space="preserve"> ТЕХНИЧЕСКОМУ ПЕРЕВООРУЖЕНИЮ </w:t>
      </w:r>
      <w:r w:rsidR="003C53CE">
        <w:rPr>
          <w:rFonts w:ascii="Times New Roman" w:eastAsia="Times New Roman,Bold" w:hAnsi="Times New Roman"/>
          <w:b/>
          <w:bCs/>
          <w:i/>
          <w:sz w:val="28"/>
          <w:szCs w:val="28"/>
        </w:rPr>
        <w:t xml:space="preserve">И (ИЛИ) МОДЕРНИЗАЦИИ </w:t>
      </w:r>
      <w:r w:rsidRPr="00D177B3">
        <w:rPr>
          <w:rFonts w:ascii="Times New Roman" w:eastAsia="Times New Roman,Bold" w:hAnsi="Times New Roman"/>
          <w:b/>
          <w:bCs/>
          <w:i/>
          <w:sz w:val="28"/>
          <w:szCs w:val="28"/>
        </w:rPr>
        <w:t>ИСТОЧНИКОВ ТЕПЛОВОЙ ЭНЕРГИИ</w:t>
      </w:r>
    </w:p>
    <w:p w:rsidR="00BE42F0" w:rsidRPr="00BE42F0" w:rsidRDefault="00BE42F0" w:rsidP="0002467B">
      <w:pPr>
        <w:autoSpaceDE w:val="0"/>
        <w:autoSpaceDN w:val="0"/>
        <w:adjustRightInd w:val="0"/>
        <w:spacing w:line="240" w:lineRule="auto"/>
        <w:jc w:val="center"/>
        <w:rPr>
          <w:rFonts w:ascii="Times New Roman" w:eastAsia="Times New Roman,Bold" w:hAnsi="Times New Roman"/>
          <w:b/>
          <w:i/>
          <w:iCs/>
          <w:sz w:val="28"/>
          <w:szCs w:val="28"/>
        </w:rPr>
      </w:pPr>
      <w:r w:rsidRPr="00BE42F0">
        <w:rPr>
          <w:rFonts w:ascii="Times New Roman" w:eastAsia="Times New Roman,Bold" w:hAnsi="Times New Roman"/>
          <w:b/>
          <w:i/>
          <w:iCs/>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B13EF1" w:rsidRPr="00B13EF1" w:rsidRDefault="00B13EF1" w:rsidP="00B13EF1">
      <w:pPr>
        <w:spacing w:after="0" w:line="360" w:lineRule="auto"/>
        <w:ind w:firstLine="567"/>
        <w:jc w:val="both"/>
        <w:rPr>
          <w:rFonts w:ascii="Times New Roman" w:eastAsia="Times New Roman,Bold" w:hAnsi="Times New Roman"/>
          <w:iCs/>
          <w:sz w:val="28"/>
          <w:szCs w:val="28"/>
        </w:rPr>
      </w:pPr>
      <w:r w:rsidRPr="00B13EF1">
        <w:rPr>
          <w:rFonts w:ascii="Times New Roman" w:eastAsia="Times New Roman,Bold" w:hAnsi="Times New Roman"/>
          <w:iCs/>
          <w:sz w:val="28"/>
          <w:szCs w:val="28"/>
        </w:rPr>
        <w:t>Строительство источников тепловой энергии, обеспечивающих перспективную тепловую нагрузку на осваиваемых территориях поселения не требуется.</w:t>
      </w:r>
    </w:p>
    <w:p w:rsidR="00BE42F0" w:rsidRPr="00B13EF1" w:rsidRDefault="00BE42F0" w:rsidP="00D310A1">
      <w:pPr>
        <w:spacing w:after="0" w:line="360" w:lineRule="auto"/>
        <w:ind w:firstLine="567"/>
        <w:jc w:val="both"/>
        <w:rPr>
          <w:rFonts w:ascii="Times New Roman" w:hAnsi="Times New Roman"/>
          <w:sz w:val="28"/>
          <w:szCs w:val="28"/>
          <w:lang w:eastAsia="ar-SA"/>
        </w:rPr>
      </w:pPr>
      <w:r w:rsidRPr="00B13EF1">
        <w:rPr>
          <w:rFonts w:ascii="Times New Roman" w:hAnsi="Times New Roman"/>
          <w:sz w:val="28"/>
          <w:szCs w:val="28"/>
        </w:rPr>
        <w:t>Возобновляемые источники энергии вводится не будут.</w:t>
      </w:r>
    </w:p>
    <w:p w:rsidR="00BE42F0" w:rsidRDefault="00BE42F0" w:rsidP="0002467B">
      <w:pPr>
        <w:autoSpaceDE w:val="0"/>
        <w:autoSpaceDN w:val="0"/>
        <w:adjustRightInd w:val="0"/>
        <w:spacing w:line="240" w:lineRule="auto"/>
        <w:jc w:val="center"/>
        <w:rPr>
          <w:rFonts w:ascii="Times New Roman" w:hAnsi="Times New Roman"/>
          <w:b/>
          <w:i/>
          <w:iCs/>
          <w:sz w:val="28"/>
          <w:szCs w:val="28"/>
        </w:rPr>
      </w:pPr>
      <w:r w:rsidRPr="00BE42F0">
        <w:rPr>
          <w:rFonts w:ascii="Times New Roman" w:hAnsi="Times New Roman"/>
          <w:b/>
          <w:i/>
          <w:iCs/>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6048B" w:rsidRPr="00A6048B" w:rsidRDefault="00A6048B" w:rsidP="00A6048B">
      <w:pPr>
        <w:autoSpaceDE w:val="0"/>
        <w:autoSpaceDN w:val="0"/>
        <w:adjustRightInd w:val="0"/>
        <w:spacing w:line="240" w:lineRule="auto"/>
        <w:ind w:firstLine="709"/>
        <w:jc w:val="both"/>
        <w:rPr>
          <w:rFonts w:ascii="Times New Roman" w:hAnsi="Times New Roman"/>
          <w:iCs/>
          <w:sz w:val="28"/>
          <w:szCs w:val="28"/>
        </w:rPr>
      </w:pPr>
      <w:r>
        <w:rPr>
          <w:rFonts w:ascii="Times New Roman" w:hAnsi="Times New Roman"/>
          <w:iCs/>
          <w:sz w:val="28"/>
          <w:szCs w:val="28"/>
        </w:rPr>
        <w:t>В перспективе значительного прироста нагрузки не ожидается.</w:t>
      </w:r>
    </w:p>
    <w:p w:rsidR="00BE42F0" w:rsidRDefault="00BE42F0" w:rsidP="008612D7">
      <w:pPr>
        <w:autoSpaceDE w:val="0"/>
        <w:autoSpaceDN w:val="0"/>
        <w:adjustRightInd w:val="0"/>
        <w:spacing w:before="240" w:line="240" w:lineRule="auto"/>
        <w:jc w:val="center"/>
        <w:rPr>
          <w:rFonts w:ascii="Times New Roman" w:hAnsi="Times New Roman"/>
          <w:b/>
          <w:i/>
          <w:sz w:val="28"/>
          <w:szCs w:val="28"/>
        </w:rPr>
      </w:pPr>
      <w:r w:rsidRPr="001711F9">
        <w:rPr>
          <w:rFonts w:ascii="Times New Roman" w:hAnsi="Times New Roman"/>
          <w:b/>
          <w:i/>
          <w:iCs/>
          <w:sz w:val="28"/>
          <w:szCs w:val="28"/>
        </w:rPr>
        <w:t xml:space="preserve">5.3 </w:t>
      </w:r>
      <w:r w:rsidR="003743F0" w:rsidRPr="003743F0">
        <w:rPr>
          <w:rFonts w:ascii="Times New Roman" w:hAnsi="Times New Roman"/>
          <w:b/>
          <w:i/>
          <w:sz w:val="28"/>
          <w:szCs w:val="28"/>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B215F1" w:rsidRPr="001711F9" w:rsidRDefault="00450ECD" w:rsidP="00C21917">
      <w:pPr>
        <w:autoSpaceDE w:val="0"/>
        <w:autoSpaceDN w:val="0"/>
        <w:adjustRightInd w:val="0"/>
        <w:spacing w:before="240" w:after="0" w:line="240" w:lineRule="auto"/>
        <w:jc w:val="center"/>
        <w:rPr>
          <w:rFonts w:ascii="Times New Roman" w:hAnsi="Times New Roman"/>
          <w:b/>
          <w:i/>
          <w:iCs/>
          <w:sz w:val="28"/>
          <w:szCs w:val="28"/>
        </w:rPr>
      </w:pPr>
      <w:r>
        <w:rPr>
          <w:rFonts w:ascii="Times New Roman" w:hAnsi="Times New Roman"/>
          <w:b/>
          <w:i/>
          <w:sz w:val="28"/>
          <w:szCs w:val="28"/>
        </w:rPr>
        <w:t>Таблица 1.5.3.1 – Мероприятия</w:t>
      </w:r>
      <w:r w:rsidR="00EF77B9">
        <w:rPr>
          <w:rFonts w:ascii="Times New Roman" w:hAnsi="Times New Roman"/>
          <w:b/>
          <w:i/>
          <w:sz w:val="28"/>
          <w:szCs w:val="28"/>
        </w:rPr>
        <w:t xml:space="preserve"> на источниках</w:t>
      </w:r>
      <w:r w:rsidR="00EF77B9" w:rsidRPr="003743F0">
        <w:rPr>
          <w:rFonts w:ascii="Times New Roman" w:hAnsi="Times New Roman"/>
          <w:b/>
          <w:i/>
          <w:sz w:val="28"/>
          <w:szCs w:val="28"/>
        </w:rPr>
        <w:t xml:space="preserve"> тепловой энергии</w:t>
      </w:r>
      <w:r>
        <w:rPr>
          <w:rFonts w:ascii="Times New Roman" w:hAnsi="Times New Roman"/>
          <w:b/>
          <w:i/>
          <w:sz w:val="28"/>
          <w:szCs w:val="28"/>
        </w:rPr>
        <w:t xml:space="preserve">, проводимые с целью </w:t>
      </w:r>
      <w:r w:rsidR="00EF77B9" w:rsidRPr="003743F0">
        <w:rPr>
          <w:rFonts w:ascii="Times New Roman" w:hAnsi="Times New Roman"/>
          <w:b/>
          <w:i/>
          <w:sz w:val="28"/>
          <w:szCs w:val="28"/>
        </w:rPr>
        <w:t>повышения эффективности работы систем теплоснабжения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2694"/>
        <w:gridCol w:w="2126"/>
        <w:gridCol w:w="2126"/>
        <w:gridCol w:w="2126"/>
      </w:tblGrid>
      <w:tr w:rsidR="008C4CCE" w:rsidRPr="00E322CB" w:rsidTr="00C07245">
        <w:trPr>
          <w:trHeight w:hRule="exact" w:val="1428"/>
        </w:trPr>
        <w:tc>
          <w:tcPr>
            <w:tcW w:w="562" w:type="dxa"/>
            <w:shd w:val="clear" w:color="auto" w:fill="FBD4B4"/>
            <w:vAlign w:val="center"/>
          </w:tcPr>
          <w:p w:rsidR="008C4CCE" w:rsidRPr="00E322CB" w:rsidRDefault="008C4CCE" w:rsidP="001318FF">
            <w:pPr>
              <w:spacing w:after="0"/>
              <w:jc w:val="center"/>
              <w:rPr>
                <w:rFonts w:ascii="Times New Roman" w:hAnsi="Times New Roman"/>
                <w:b/>
                <w:i/>
                <w:sz w:val="20"/>
                <w:szCs w:val="20"/>
              </w:rPr>
            </w:pPr>
            <w:r w:rsidRPr="00E322CB">
              <w:rPr>
                <w:rFonts w:ascii="Times New Roman" w:hAnsi="Times New Roman"/>
                <w:b/>
                <w:i/>
                <w:sz w:val="20"/>
                <w:szCs w:val="20"/>
              </w:rPr>
              <w:t>№</w:t>
            </w:r>
          </w:p>
          <w:p w:rsidR="008C4CCE" w:rsidRPr="00E322CB" w:rsidRDefault="008C4CCE" w:rsidP="001318FF">
            <w:pPr>
              <w:spacing w:after="0"/>
              <w:jc w:val="center"/>
              <w:rPr>
                <w:rFonts w:ascii="Times New Roman" w:hAnsi="Times New Roman"/>
                <w:b/>
                <w:i/>
                <w:sz w:val="20"/>
                <w:szCs w:val="20"/>
              </w:rPr>
            </w:pPr>
            <w:r w:rsidRPr="00E322CB">
              <w:rPr>
                <w:rFonts w:ascii="Times New Roman" w:hAnsi="Times New Roman"/>
                <w:b/>
                <w:i/>
                <w:sz w:val="20"/>
                <w:szCs w:val="20"/>
              </w:rPr>
              <w:t>п/п</w:t>
            </w:r>
          </w:p>
        </w:tc>
        <w:tc>
          <w:tcPr>
            <w:tcW w:w="2694" w:type="dxa"/>
            <w:shd w:val="clear" w:color="auto" w:fill="FBD4B4"/>
            <w:vAlign w:val="center"/>
          </w:tcPr>
          <w:p w:rsidR="008C4CCE" w:rsidRPr="00E322CB" w:rsidRDefault="008C4CCE" w:rsidP="001318FF">
            <w:pPr>
              <w:spacing w:after="0"/>
              <w:jc w:val="center"/>
              <w:rPr>
                <w:rFonts w:ascii="Times New Roman" w:hAnsi="Times New Roman"/>
                <w:b/>
                <w:i/>
                <w:sz w:val="20"/>
                <w:szCs w:val="20"/>
              </w:rPr>
            </w:pPr>
            <w:r w:rsidRPr="00E322CB">
              <w:rPr>
                <w:rFonts w:ascii="Times New Roman" w:hAnsi="Times New Roman"/>
                <w:b/>
                <w:i/>
                <w:sz w:val="20"/>
                <w:szCs w:val="20"/>
              </w:rPr>
              <w:t>Наименование источника тепловой энергии и тепловых сетей</w:t>
            </w:r>
          </w:p>
        </w:tc>
        <w:tc>
          <w:tcPr>
            <w:tcW w:w="2126" w:type="dxa"/>
            <w:shd w:val="clear" w:color="auto" w:fill="FBD4B4"/>
            <w:vAlign w:val="center"/>
          </w:tcPr>
          <w:p w:rsidR="008C4CCE" w:rsidRPr="00E322CB" w:rsidRDefault="008C4CCE" w:rsidP="001318FF">
            <w:pPr>
              <w:spacing w:after="0"/>
              <w:jc w:val="center"/>
              <w:rPr>
                <w:rFonts w:ascii="Times New Roman" w:hAnsi="Times New Roman"/>
                <w:b/>
                <w:i/>
                <w:sz w:val="20"/>
                <w:szCs w:val="20"/>
              </w:rPr>
            </w:pPr>
            <w:r w:rsidRPr="00E322CB">
              <w:rPr>
                <w:rFonts w:ascii="Times New Roman" w:hAnsi="Times New Roman"/>
                <w:b/>
                <w:i/>
                <w:sz w:val="20"/>
                <w:szCs w:val="20"/>
              </w:rPr>
              <w:t>Наименование</w:t>
            </w:r>
            <w:r>
              <w:rPr>
                <w:rFonts w:ascii="Times New Roman" w:hAnsi="Times New Roman"/>
                <w:b/>
                <w:i/>
                <w:sz w:val="20"/>
                <w:szCs w:val="20"/>
              </w:rPr>
              <w:t xml:space="preserve"> мероприятия</w:t>
            </w:r>
          </w:p>
        </w:tc>
        <w:tc>
          <w:tcPr>
            <w:tcW w:w="2126" w:type="dxa"/>
            <w:shd w:val="clear" w:color="auto" w:fill="FBD4B4"/>
            <w:vAlign w:val="center"/>
          </w:tcPr>
          <w:p w:rsidR="008C4CCE" w:rsidRPr="00E322CB" w:rsidRDefault="00C07245" w:rsidP="008C4CCE">
            <w:pPr>
              <w:spacing w:after="0"/>
              <w:jc w:val="center"/>
              <w:rPr>
                <w:rFonts w:ascii="Times New Roman" w:hAnsi="Times New Roman"/>
                <w:b/>
                <w:i/>
                <w:sz w:val="20"/>
                <w:szCs w:val="20"/>
              </w:rPr>
            </w:pPr>
            <w:r>
              <w:rPr>
                <w:rFonts w:ascii="Times New Roman" w:hAnsi="Times New Roman"/>
                <w:b/>
                <w:i/>
                <w:sz w:val="20"/>
                <w:szCs w:val="20"/>
              </w:rPr>
              <w:t>Обоснование</w:t>
            </w:r>
          </w:p>
        </w:tc>
        <w:tc>
          <w:tcPr>
            <w:tcW w:w="2126" w:type="dxa"/>
            <w:shd w:val="clear" w:color="auto" w:fill="FBD4B4"/>
            <w:vAlign w:val="center"/>
          </w:tcPr>
          <w:p w:rsidR="008C4CCE" w:rsidRPr="00E322CB" w:rsidRDefault="008C4CCE" w:rsidP="00D81E73">
            <w:pPr>
              <w:spacing w:after="0"/>
              <w:jc w:val="center"/>
              <w:rPr>
                <w:rFonts w:ascii="Times New Roman" w:hAnsi="Times New Roman"/>
                <w:b/>
                <w:i/>
                <w:sz w:val="20"/>
                <w:szCs w:val="20"/>
              </w:rPr>
            </w:pPr>
            <w:r w:rsidRPr="00E322CB">
              <w:rPr>
                <w:rFonts w:ascii="Times New Roman" w:hAnsi="Times New Roman"/>
                <w:b/>
                <w:i/>
                <w:sz w:val="20"/>
                <w:szCs w:val="20"/>
              </w:rPr>
              <w:t xml:space="preserve">Сроки проведения </w:t>
            </w:r>
            <w:r>
              <w:rPr>
                <w:rFonts w:ascii="Times New Roman" w:hAnsi="Times New Roman"/>
                <w:b/>
                <w:i/>
                <w:sz w:val="20"/>
                <w:szCs w:val="20"/>
              </w:rPr>
              <w:t>мероприятий</w:t>
            </w:r>
          </w:p>
        </w:tc>
      </w:tr>
      <w:tr w:rsidR="008C4CCE" w:rsidRPr="00E322CB" w:rsidTr="00A16EAE">
        <w:trPr>
          <w:trHeight w:hRule="exact" w:val="2266"/>
        </w:trPr>
        <w:tc>
          <w:tcPr>
            <w:tcW w:w="562" w:type="dxa"/>
            <w:shd w:val="clear" w:color="auto" w:fill="FBD4B4"/>
            <w:vAlign w:val="center"/>
          </w:tcPr>
          <w:p w:rsidR="008C4CCE" w:rsidRPr="00E322CB" w:rsidRDefault="008C4CCE" w:rsidP="001318FF">
            <w:pPr>
              <w:spacing w:after="0"/>
              <w:jc w:val="center"/>
              <w:rPr>
                <w:rFonts w:ascii="Times New Roman" w:hAnsi="Times New Roman"/>
                <w:sz w:val="20"/>
                <w:szCs w:val="20"/>
              </w:rPr>
            </w:pPr>
            <w:r w:rsidRPr="00E322CB">
              <w:rPr>
                <w:rFonts w:ascii="Times New Roman" w:hAnsi="Times New Roman"/>
                <w:sz w:val="20"/>
                <w:szCs w:val="20"/>
              </w:rPr>
              <w:t>1</w:t>
            </w:r>
          </w:p>
        </w:tc>
        <w:tc>
          <w:tcPr>
            <w:tcW w:w="2694" w:type="dxa"/>
            <w:shd w:val="clear" w:color="auto" w:fill="FBD4B4"/>
            <w:vAlign w:val="center"/>
          </w:tcPr>
          <w:p w:rsidR="008C4CCE" w:rsidRPr="00E322CB" w:rsidRDefault="00EE5608" w:rsidP="00647E26">
            <w:pPr>
              <w:spacing w:after="0"/>
              <w:jc w:val="center"/>
              <w:rPr>
                <w:rFonts w:ascii="Times New Roman" w:hAnsi="Times New Roman"/>
                <w:b/>
                <w:i/>
                <w:sz w:val="20"/>
                <w:szCs w:val="20"/>
              </w:rPr>
            </w:pPr>
            <w:r>
              <w:rPr>
                <w:rFonts w:ascii="Times New Roman" w:hAnsi="Times New Roman"/>
                <w:b/>
                <w:i/>
                <w:sz w:val="20"/>
                <w:szCs w:val="20"/>
              </w:rPr>
              <w:t xml:space="preserve">Котельная </w:t>
            </w:r>
            <w:r w:rsidR="00647E26">
              <w:rPr>
                <w:rFonts w:ascii="Times New Roman" w:hAnsi="Times New Roman"/>
                <w:b/>
                <w:i/>
                <w:sz w:val="20"/>
                <w:szCs w:val="20"/>
              </w:rPr>
              <w:t>Сенного сельского поселения</w:t>
            </w:r>
          </w:p>
        </w:tc>
        <w:tc>
          <w:tcPr>
            <w:tcW w:w="2126" w:type="dxa"/>
            <w:shd w:val="clear" w:color="auto" w:fill="FFFFFF"/>
            <w:vAlign w:val="center"/>
          </w:tcPr>
          <w:p w:rsidR="008C4CCE" w:rsidRPr="008C4CCE" w:rsidRDefault="00647E26" w:rsidP="001318FF">
            <w:pPr>
              <w:spacing w:after="0"/>
              <w:jc w:val="center"/>
              <w:rPr>
                <w:rFonts w:ascii="Times New Roman" w:hAnsi="Times New Roman"/>
                <w:sz w:val="20"/>
                <w:szCs w:val="20"/>
              </w:rPr>
            </w:pPr>
            <w:r>
              <w:rPr>
                <w:rFonts w:ascii="Times New Roman" w:hAnsi="Times New Roman"/>
                <w:bCs/>
                <w:sz w:val="20"/>
                <w:szCs w:val="20"/>
              </w:rPr>
              <w:t>Обслуживание и ремонт котельных Сенного сельского поселения</w:t>
            </w:r>
          </w:p>
        </w:tc>
        <w:tc>
          <w:tcPr>
            <w:tcW w:w="2126" w:type="dxa"/>
            <w:shd w:val="clear" w:color="auto" w:fill="FFFFFF"/>
            <w:vAlign w:val="center"/>
          </w:tcPr>
          <w:p w:rsidR="008C4CCE" w:rsidRDefault="00B72E7E" w:rsidP="008D3E74">
            <w:pPr>
              <w:spacing w:after="0"/>
              <w:jc w:val="center"/>
              <w:rPr>
                <w:rFonts w:ascii="Times New Roman" w:hAnsi="Times New Roman"/>
                <w:sz w:val="20"/>
                <w:szCs w:val="20"/>
              </w:rPr>
            </w:pPr>
            <w:r>
              <w:rPr>
                <w:rFonts w:ascii="Times New Roman" w:hAnsi="Times New Roman"/>
                <w:bCs/>
                <w:sz w:val="20"/>
                <w:szCs w:val="20"/>
              </w:rPr>
              <w:t>Поддержание нормативного состояния источников т. с.</w:t>
            </w:r>
          </w:p>
        </w:tc>
        <w:tc>
          <w:tcPr>
            <w:tcW w:w="2126" w:type="dxa"/>
            <w:shd w:val="clear" w:color="auto" w:fill="FFFFFF"/>
            <w:vAlign w:val="center"/>
          </w:tcPr>
          <w:p w:rsidR="008C4CCE" w:rsidRPr="00E322CB" w:rsidRDefault="008C4CCE" w:rsidP="00D81E73">
            <w:pPr>
              <w:spacing w:after="0"/>
              <w:jc w:val="center"/>
              <w:rPr>
                <w:rFonts w:ascii="Times New Roman" w:hAnsi="Times New Roman"/>
                <w:sz w:val="20"/>
                <w:szCs w:val="20"/>
              </w:rPr>
            </w:pPr>
            <w:r>
              <w:rPr>
                <w:rFonts w:ascii="Times New Roman" w:hAnsi="Times New Roman"/>
                <w:sz w:val="20"/>
                <w:szCs w:val="20"/>
              </w:rPr>
              <w:t>2025</w:t>
            </w:r>
            <w:r w:rsidR="00B72E7E">
              <w:rPr>
                <w:rFonts w:ascii="Times New Roman" w:hAnsi="Times New Roman"/>
                <w:sz w:val="20"/>
                <w:szCs w:val="20"/>
              </w:rPr>
              <w:t>-2031г</w:t>
            </w:r>
            <w:r>
              <w:rPr>
                <w:rFonts w:ascii="Times New Roman" w:hAnsi="Times New Roman"/>
                <w:sz w:val="20"/>
                <w:szCs w:val="20"/>
              </w:rPr>
              <w:t>г.</w:t>
            </w:r>
          </w:p>
        </w:tc>
      </w:tr>
    </w:tbl>
    <w:p w:rsidR="00BE42F0" w:rsidRPr="001711F9" w:rsidRDefault="00BE42F0" w:rsidP="000D2651">
      <w:pPr>
        <w:autoSpaceDE w:val="0"/>
        <w:autoSpaceDN w:val="0"/>
        <w:adjustRightInd w:val="0"/>
        <w:spacing w:before="240" w:line="240" w:lineRule="auto"/>
        <w:jc w:val="center"/>
        <w:rPr>
          <w:rFonts w:ascii="Times New Roman" w:hAnsi="Times New Roman"/>
          <w:b/>
          <w:i/>
          <w:iCs/>
          <w:sz w:val="28"/>
          <w:szCs w:val="28"/>
        </w:rPr>
      </w:pPr>
      <w:r w:rsidRPr="001711F9">
        <w:rPr>
          <w:rFonts w:ascii="Times New Roman" w:hAnsi="Times New Roman"/>
          <w:b/>
          <w:i/>
          <w:iCs/>
          <w:sz w:val="28"/>
          <w:szCs w:val="28"/>
        </w:rPr>
        <w:lastRenderedPageBreak/>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w:t>
      </w:r>
      <w:r w:rsidR="004E7D0D">
        <w:rPr>
          <w:rFonts w:ascii="Times New Roman" w:hAnsi="Times New Roman"/>
          <w:b/>
          <w:i/>
          <w:iCs/>
          <w:sz w:val="28"/>
          <w:szCs w:val="28"/>
        </w:rPr>
        <w:t>котельных</w:t>
      </w:r>
    </w:p>
    <w:p w:rsidR="00BE42F0" w:rsidRPr="00BE42F0" w:rsidRDefault="00BE42F0" w:rsidP="00BE42F0">
      <w:pPr>
        <w:autoSpaceDE w:val="0"/>
        <w:autoSpaceDN w:val="0"/>
        <w:adjustRightInd w:val="0"/>
        <w:spacing w:line="360" w:lineRule="auto"/>
        <w:ind w:firstLine="567"/>
        <w:jc w:val="both"/>
        <w:rPr>
          <w:rFonts w:ascii="Times New Roman" w:hAnsi="Times New Roman"/>
          <w:sz w:val="28"/>
          <w:szCs w:val="28"/>
        </w:rPr>
      </w:pPr>
      <w:r w:rsidRPr="00BE42F0">
        <w:rPr>
          <w:rFonts w:ascii="Times New Roman" w:hAnsi="Times New Roman"/>
          <w:sz w:val="28"/>
          <w:szCs w:val="28"/>
        </w:rPr>
        <w:t xml:space="preserve">Источники тепловой энергии, функционирующих в режиме комбинированной выработки электрической и тепловой энергии, а также </w:t>
      </w:r>
      <w:r w:rsidR="00D4298C">
        <w:rPr>
          <w:rFonts w:ascii="Times New Roman" w:hAnsi="Times New Roman"/>
          <w:sz w:val="28"/>
          <w:szCs w:val="28"/>
        </w:rPr>
        <w:t>котельная</w:t>
      </w:r>
      <w:r w:rsidRPr="00BE42F0">
        <w:rPr>
          <w:rFonts w:ascii="Times New Roman" w:hAnsi="Times New Roman"/>
          <w:sz w:val="28"/>
          <w:szCs w:val="28"/>
        </w:rPr>
        <w:t xml:space="preserve">, работающие совместно на единую тепловую сеть, отсутствуют. </w:t>
      </w:r>
    </w:p>
    <w:p w:rsidR="00BE42F0" w:rsidRPr="001711F9" w:rsidRDefault="00BE42F0" w:rsidP="00966264">
      <w:pPr>
        <w:autoSpaceDE w:val="0"/>
        <w:autoSpaceDN w:val="0"/>
        <w:adjustRightInd w:val="0"/>
        <w:spacing w:line="240" w:lineRule="auto"/>
        <w:jc w:val="center"/>
        <w:rPr>
          <w:rFonts w:ascii="Times New Roman" w:hAnsi="Times New Roman"/>
          <w:b/>
          <w:i/>
          <w:iCs/>
          <w:sz w:val="28"/>
          <w:szCs w:val="28"/>
        </w:rPr>
      </w:pPr>
      <w:bookmarkStart w:id="8" w:name="ZAP2DH63GR"/>
      <w:bookmarkEnd w:id="8"/>
      <w:r w:rsidRPr="001711F9">
        <w:rPr>
          <w:rFonts w:ascii="Times New Roman" w:hAnsi="Times New Roman"/>
          <w:b/>
          <w:i/>
          <w:iCs/>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005BEE" w:rsidRPr="00A70792" w:rsidRDefault="008D5CE0" w:rsidP="00DB2894">
      <w:pPr>
        <w:autoSpaceDE w:val="0"/>
        <w:autoSpaceDN w:val="0"/>
        <w:adjustRightInd w:val="0"/>
        <w:spacing w:after="0" w:line="360" w:lineRule="auto"/>
        <w:ind w:firstLine="709"/>
        <w:jc w:val="both"/>
        <w:rPr>
          <w:rFonts w:ascii="Times New Roman" w:hAnsi="Times New Roman"/>
          <w:color w:val="000000"/>
          <w:sz w:val="28"/>
          <w:szCs w:val="28"/>
        </w:rPr>
      </w:pPr>
      <w:bookmarkStart w:id="9" w:name="XA00M362MC"/>
      <w:bookmarkStart w:id="10" w:name="ZAP2IVO3IC"/>
      <w:bookmarkStart w:id="11" w:name="bssPhr96"/>
      <w:bookmarkStart w:id="12" w:name="ZAP27C83GM"/>
      <w:bookmarkEnd w:id="9"/>
      <w:bookmarkEnd w:id="10"/>
      <w:bookmarkEnd w:id="11"/>
      <w:bookmarkEnd w:id="12"/>
      <w:r>
        <w:rPr>
          <w:rFonts w:ascii="Times New Roman" w:hAnsi="Times New Roman"/>
          <w:color w:val="000000"/>
          <w:sz w:val="28"/>
          <w:szCs w:val="28"/>
        </w:rPr>
        <w:t>По данному пункту мероприятия не требуются.</w:t>
      </w:r>
    </w:p>
    <w:p w:rsidR="00BE42F0" w:rsidRPr="001711F9" w:rsidRDefault="00BE42F0" w:rsidP="00966264">
      <w:pPr>
        <w:autoSpaceDE w:val="0"/>
        <w:autoSpaceDN w:val="0"/>
        <w:adjustRightInd w:val="0"/>
        <w:spacing w:line="240" w:lineRule="auto"/>
        <w:jc w:val="center"/>
        <w:rPr>
          <w:rFonts w:ascii="Times New Roman" w:hAnsi="Times New Roman"/>
          <w:b/>
          <w:i/>
          <w:iCs/>
          <w:sz w:val="28"/>
          <w:szCs w:val="28"/>
        </w:rPr>
      </w:pPr>
      <w:r w:rsidRPr="001711F9">
        <w:rPr>
          <w:rFonts w:ascii="Times New Roman" w:hAnsi="Times New Roman"/>
          <w:b/>
          <w:i/>
          <w:iCs/>
          <w:sz w:val="28"/>
          <w:szCs w:val="28"/>
        </w:rPr>
        <w:t xml:space="preserve">5.6 Меры по переоборудованию </w:t>
      </w:r>
      <w:r w:rsidR="004E7D0D">
        <w:rPr>
          <w:rFonts w:ascii="Times New Roman" w:hAnsi="Times New Roman"/>
          <w:b/>
          <w:i/>
          <w:iCs/>
          <w:sz w:val="28"/>
          <w:szCs w:val="28"/>
        </w:rPr>
        <w:t>котельных</w:t>
      </w:r>
      <w:r w:rsidRPr="001711F9">
        <w:rPr>
          <w:rFonts w:ascii="Times New Roman" w:hAnsi="Times New Roman"/>
          <w:b/>
          <w:i/>
          <w:iCs/>
          <w:sz w:val="28"/>
          <w:szCs w:val="28"/>
        </w:rPr>
        <w:t xml:space="preserve"> в источники тепловой энергии, функционирующие в режиме комбинированной выработки электрической и тепловой энергии</w:t>
      </w:r>
    </w:p>
    <w:p w:rsidR="00BE42F0" w:rsidRPr="00BE42F0" w:rsidRDefault="00BE42F0" w:rsidP="00BE42F0">
      <w:pPr>
        <w:autoSpaceDE w:val="0"/>
        <w:autoSpaceDN w:val="0"/>
        <w:adjustRightInd w:val="0"/>
        <w:spacing w:line="360" w:lineRule="auto"/>
        <w:ind w:firstLine="567"/>
        <w:jc w:val="both"/>
        <w:rPr>
          <w:rFonts w:ascii="Times New Roman" w:hAnsi="Times New Roman"/>
          <w:sz w:val="28"/>
          <w:szCs w:val="28"/>
        </w:rPr>
      </w:pPr>
      <w:r w:rsidRPr="00BE42F0">
        <w:rPr>
          <w:rFonts w:ascii="Times New Roman" w:hAnsi="Times New Roman"/>
          <w:sz w:val="28"/>
          <w:szCs w:val="28"/>
        </w:rPr>
        <w:t xml:space="preserve">Меры по переоборудованию </w:t>
      </w:r>
      <w:r w:rsidR="004E7D0D">
        <w:rPr>
          <w:rFonts w:ascii="Times New Roman" w:hAnsi="Times New Roman"/>
          <w:sz w:val="28"/>
          <w:szCs w:val="28"/>
        </w:rPr>
        <w:t>котельных</w:t>
      </w:r>
      <w:r w:rsidRPr="00BE42F0">
        <w:rPr>
          <w:rFonts w:ascii="Times New Roman" w:hAnsi="Times New Roman"/>
          <w:sz w:val="28"/>
          <w:szCs w:val="28"/>
        </w:rPr>
        <w:t xml:space="preserve"> в источники комбинированной выработки электрической и тепловой энергии на расчетный период не требуется. Собственные нужды (электрическое потребление) </w:t>
      </w:r>
      <w:r w:rsidR="004E7D0D">
        <w:rPr>
          <w:rFonts w:ascii="Times New Roman" w:hAnsi="Times New Roman"/>
          <w:sz w:val="28"/>
          <w:szCs w:val="28"/>
        </w:rPr>
        <w:t>котельных</w:t>
      </w:r>
      <w:r w:rsidRPr="00BE42F0">
        <w:rPr>
          <w:rFonts w:ascii="Times New Roman" w:hAnsi="Times New Roman"/>
          <w:sz w:val="28"/>
          <w:szCs w:val="28"/>
        </w:rPr>
        <w:t xml:space="preserve"> 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w:t>
      </w:r>
    </w:p>
    <w:p w:rsidR="00BE42F0" w:rsidRPr="001711F9" w:rsidRDefault="00BE42F0" w:rsidP="00D310A1">
      <w:pPr>
        <w:autoSpaceDE w:val="0"/>
        <w:autoSpaceDN w:val="0"/>
        <w:adjustRightInd w:val="0"/>
        <w:spacing w:after="0" w:line="240" w:lineRule="auto"/>
        <w:jc w:val="center"/>
        <w:rPr>
          <w:rFonts w:ascii="Times New Roman" w:hAnsi="Times New Roman"/>
          <w:b/>
          <w:i/>
          <w:iCs/>
          <w:sz w:val="28"/>
          <w:szCs w:val="28"/>
        </w:rPr>
      </w:pPr>
      <w:bookmarkStart w:id="13" w:name="XA00M3O2MF"/>
      <w:bookmarkStart w:id="14" w:name="ZAP2CQQ3I7"/>
      <w:bookmarkStart w:id="15" w:name="bssPhr97"/>
      <w:bookmarkStart w:id="16" w:name="ZAP1MP63A7"/>
      <w:bookmarkEnd w:id="13"/>
      <w:bookmarkEnd w:id="14"/>
      <w:bookmarkEnd w:id="15"/>
      <w:bookmarkEnd w:id="16"/>
      <w:r w:rsidRPr="001711F9">
        <w:rPr>
          <w:rFonts w:ascii="Times New Roman" w:hAnsi="Times New Roman"/>
          <w:b/>
          <w:i/>
          <w:iCs/>
          <w:sz w:val="28"/>
          <w:szCs w:val="28"/>
        </w:rPr>
        <w:t xml:space="preserve">5.7 Меры по переводу </w:t>
      </w:r>
      <w:r w:rsidR="004E7D0D">
        <w:rPr>
          <w:rFonts w:ascii="Times New Roman" w:hAnsi="Times New Roman"/>
          <w:b/>
          <w:i/>
          <w:iCs/>
          <w:sz w:val="28"/>
          <w:szCs w:val="28"/>
        </w:rPr>
        <w:t>котельных</w:t>
      </w:r>
      <w:r w:rsidRPr="001711F9">
        <w:rPr>
          <w:rFonts w:ascii="Times New Roman" w:hAnsi="Times New Roman"/>
          <w:b/>
          <w:i/>
          <w:iCs/>
          <w:sz w:val="28"/>
          <w:szCs w:val="28"/>
        </w:rPr>
        <w:t>,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BE42F0" w:rsidRPr="00BE42F0" w:rsidRDefault="00BE42F0" w:rsidP="00D310A1">
      <w:pPr>
        <w:autoSpaceDE w:val="0"/>
        <w:autoSpaceDN w:val="0"/>
        <w:adjustRightInd w:val="0"/>
        <w:spacing w:after="0" w:line="360" w:lineRule="auto"/>
        <w:ind w:firstLine="567"/>
        <w:jc w:val="both"/>
        <w:rPr>
          <w:rFonts w:ascii="Times New Roman" w:hAnsi="Times New Roman"/>
          <w:sz w:val="28"/>
          <w:szCs w:val="28"/>
        </w:rPr>
      </w:pPr>
      <w:r w:rsidRPr="00BE42F0">
        <w:rPr>
          <w:rFonts w:ascii="Times New Roman" w:hAnsi="Times New Roman"/>
          <w:sz w:val="28"/>
          <w:szCs w:val="28"/>
        </w:rPr>
        <w:t xml:space="preserve">Зоны действия источников комбинированной выработки тепловой и электрической энергии на территории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4B1C80">
        <w:rPr>
          <w:rFonts w:ascii="Times New Roman" w:hAnsi="Times New Roman"/>
          <w:sz w:val="28"/>
          <w:szCs w:val="28"/>
        </w:rPr>
        <w:t xml:space="preserve"> </w:t>
      </w:r>
      <w:r w:rsidRPr="00BE42F0">
        <w:rPr>
          <w:rFonts w:ascii="Times New Roman" w:hAnsi="Times New Roman"/>
          <w:sz w:val="28"/>
          <w:szCs w:val="28"/>
        </w:rPr>
        <w:t xml:space="preserve">отсутствуют, существующие </w:t>
      </w:r>
      <w:r w:rsidR="00D4298C">
        <w:rPr>
          <w:rFonts w:ascii="Times New Roman" w:hAnsi="Times New Roman"/>
          <w:sz w:val="28"/>
          <w:szCs w:val="28"/>
        </w:rPr>
        <w:t>котельная</w:t>
      </w:r>
      <w:r w:rsidRPr="00BE42F0">
        <w:rPr>
          <w:rFonts w:ascii="Times New Roman" w:hAnsi="Times New Roman"/>
          <w:sz w:val="28"/>
          <w:szCs w:val="28"/>
        </w:rPr>
        <w:t xml:space="preserve"> не расположены в их зонах. </w:t>
      </w:r>
    </w:p>
    <w:p w:rsidR="00BE42F0" w:rsidRPr="001D3E74" w:rsidRDefault="00BE42F0" w:rsidP="00D310A1">
      <w:pPr>
        <w:autoSpaceDE w:val="0"/>
        <w:autoSpaceDN w:val="0"/>
        <w:adjustRightInd w:val="0"/>
        <w:spacing w:after="0" w:line="240" w:lineRule="auto"/>
        <w:jc w:val="center"/>
        <w:rPr>
          <w:rFonts w:ascii="Times New Roman" w:hAnsi="Times New Roman"/>
          <w:b/>
          <w:i/>
          <w:iCs/>
          <w:sz w:val="28"/>
          <w:szCs w:val="24"/>
        </w:rPr>
      </w:pPr>
      <w:bookmarkStart w:id="17" w:name="XA00M4A2MI"/>
      <w:bookmarkStart w:id="18" w:name="ZAP1S7O3BO"/>
      <w:bookmarkStart w:id="19" w:name="bssPhr98"/>
      <w:bookmarkStart w:id="20" w:name="ZAP21MU3GK"/>
      <w:bookmarkEnd w:id="17"/>
      <w:bookmarkEnd w:id="18"/>
      <w:bookmarkEnd w:id="19"/>
      <w:bookmarkEnd w:id="20"/>
      <w:r w:rsidRPr="00217F23">
        <w:rPr>
          <w:rFonts w:ascii="Times New Roman" w:hAnsi="Times New Roman"/>
          <w:b/>
          <w:i/>
          <w:iCs/>
          <w:sz w:val="28"/>
          <w:szCs w:val="24"/>
        </w:rPr>
        <w:t xml:space="preserve">5.8 Температурный график отпуска тепловой энергии для каждого источника тепловой энергии или группы источников тепловой энергии в </w:t>
      </w:r>
      <w:r w:rsidRPr="00217F23">
        <w:rPr>
          <w:rFonts w:ascii="Times New Roman" w:hAnsi="Times New Roman"/>
          <w:b/>
          <w:i/>
          <w:iCs/>
          <w:sz w:val="28"/>
          <w:szCs w:val="24"/>
        </w:rPr>
        <w:lastRenderedPageBreak/>
        <w:t>системе теплоснабжения, работающей на общую тепловую сеть, и оценку затрат при необходимости его изменения</w:t>
      </w:r>
    </w:p>
    <w:p w:rsidR="00206E71" w:rsidRPr="004D073E" w:rsidRDefault="00206E71" w:rsidP="003D5FC7">
      <w:pPr>
        <w:tabs>
          <w:tab w:val="left" w:pos="142"/>
        </w:tabs>
        <w:autoSpaceDE w:val="0"/>
        <w:autoSpaceDN w:val="0"/>
        <w:adjustRightInd w:val="0"/>
        <w:spacing w:before="240" w:after="0" w:line="360" w:lineRule="auto"/>
        <w:ind w:firstLine="709"/>
        <w:jc w:val="both"/>
        <w:rPr>
          <w:rFonts w:ascii="Times New Roman" w:hAnsi="Times New Roman"/>
          <w:sz w:val="28"/>
          <w:szCs w:val="28"/>
        </w:rPr>
      </w:pPr>
      <w:r w:rsidRPr="004D073E">
        <w:rPr>
          <w:rFonts w:ascii="Times New Roman" w:hAnsi="Times New Roman"/>
          <w:sz w:val="28"/>
          <w:szCs w:val="28"/>
        </w:rPr>
        <w:t>Оптимальный температурный график системы теплоснабжения для источник</w:t>
      </w:r>
      <w:r w:rsidR="002568EA">
        <w:rPr>
          <w:rFonts w:ascii="Times New Roman" w:hAnsi="Times New Roman"/>
          <w:sz w:val="28"/>
          <w:szCs w:val="28"/>
        </w:rPr>
        <w:t>ов</w:t>
      </w:r>
      <w:r w:rsidRPr="004D073E">
        <w:rPr>
          <w:rFonts w:ascii="Times New Roman" w:hAnsi="Times New Roman"/>
          <w:sz w:val="28"/>
          <w:szCs w:val="28"/>
        </w:rPr>
        <w:t xml:space="preserve"> тепловой энергии</w:t>
      </w:r>
      <w:r>
        <w:rPr>
          <w:rFonts w:ascii="Times New Roman" w:hAnsi="Times New Roman"/>
          <w:sz w:val="28"/>
          <w:szCs w:val="28"/>
        </w:rPr>
        <w:t xml:space="preserve"> </w:t>
      </w:r>
      <w:r w:rsidRPr="004D073E">
        <w:rPr>
          <w:rFonts w:ascii="Times New Roman" w:hAnsi="Times New Roman"/>
          <w:sz w:val="28"/>
          <w:szCs w:val="28"/>
        </w:rPr>
        <w:t xml:space="preserve">остается прежним на расчетный период до </w:t>
      </w:r>
      <w:r w:rsidR="00852F78">
        <w:rPr>
          <w:rFonts w:ascii="Times New Roman" w:hAnsi="Times New Roman"/>
          <w:sz w:val="28"/>
          <w:szCs w:val="28"/>
        </w:rPr>
        <w:t>2031</w:t>
      </w:r>
      <w:r w:rsidR="003D5FC7">
        <w:rPr>
          <w:rFonts w:ascii="Times New Roman" w:hAnsi="Times New Roman"/>
          <w:sz w:val="28"/>
          <w:szCs w:val="28"/>
        </w:rPr>
        <w:t xml:space="preserve"> г. с температурным режимом 95-70 °С.</w:t>
      </w:r>
    </w:p>
    <w:p w:rsidR="00206E71" w:rsidRDefault="00206E71" w:rsidP="003E7689">
      <w:pPr>
        <w:tabs>
          <w:tab w:val="left" w:pos="142"/>
        </w:tabs>
        <w:autoSpaceDE w:val="0"/>
        <w:autoSpaceDN w:val="0"/>
        <w:adjustRightInd w:val="0"/>
        <w:spacing w:after="0" w:line="360" w:lineRule="auto"/>
        <w:ind w:firstLine="709"/>
        <w:jc w:val="both"/>
        <w:rPr>
          <w:rFonts w:ascii="Times New Roman" w:hAnsi="Times New Roman"/>
          <w:sz w:val="28"/>
          <w:szCs w:val="28"/>
        </w:rPr>
      </w:pPr>
      <w:r w:rsidRPr="004D073E">
        <w:rPr>
          <w:rFonts w:ascii="Times New Roman" w:hAnsi="Times New Roman"/>
          <w:sz w:val="28"/>
          <w:szCs w:val="28"/>
        </w:rPr>
        <w:t>Необходимость его изменения отсутствует. Оптимальный температурный график отпуска тепловой энергии для котельн</w:t>
      </w:r>
      <w:r w:rsidR="002568EA">
        <w:rPr>
          <w:rFonts w:ascii="Times New Roman" w:hAnsi="Times New Roman"/>
          <w:sz w:val="28"/>
          <w:szCs w:val="28"/>
        </w:rPr>
        <w:t>ых</w:t>
      </w:r>
      <w:r>
        <w:rPr>
          <w:rFonts w:ascii="Times New Roman" w:hAnsi="Times New Roman"/>
          <w:sz w:val="28"/>
          <w:szCs w:val="28"/>
        </w:rPr>
        <w:t xml:space="preserve"> </w:t>
      </w:r>
      <w:r w:rsidRPr="004D073E">
        <w:rPr>
          <w:rFonts w:ascii="Times New Roman" w:hAnsi="Times New Roman"/>
          <w:sz w:val="28"/>
          <w:szCs w:val="28"/>
        </w:rPr>
        <w:t xml:space="preserve">сохранится на всех этапах расчетного периода. </w:t>
      </w:r>
    </w:p>
    <w:p w:rsidR="00A17869" w:rsidRPr="004D073E" w:rsidRDefault="00585AFD" w:rsidP="004A0C3E">
      <w:pPr>
        <w:tabs>
          <w:tab w:val="left" w:pos="142"/>
        </w:tabs>
        <w:autoSpaceDE w:val="0"/>
        <w:autoSpaceDN w:val="0"/>
        <w:adjustRightInd w:val="0"/>
        <w:spacing w:after="0" w:line="240" w:lineRule="auto"/>
        <w:jc w:val="center"/>
        <w:rPr>
          <w:rFonts w:ascii="Times New Roman" w:hAnsi="Times New Roman"/>
          <w:b/>
          <w:i/>
          <w:sz w:val="28"/>
          <w:szCs w:val="28"/>
        </w:rPr>
      </w:pPr>
      <w:r w:rsidRPr="004D073E">
        <w:rPr>
          <w:rFonts w:ascii="Times New Roman" w:hAnsi="Times New Roman"/>
          <w:b/>
          <w:i/>
          <w:sz w:val="28"/>
          <w:szCs w:val="28"/>
        </w:rPr>
        <w:t xml:space="preserve">Таблица </w:t>
      </w:r>
      <w:r>
        <w:rPr>
          <w:rFonts w:ascii="Times New Roman" w:hAnsi="Times New Roman"/>
          <w:b/>
          <w:i/>
          <w:sz w:val="28"/>
          <w:szCs w:val="28"/>
        </w:rPr>
        <w:t>5</w:t>
      </w:r>
      <w:r w:rsidRPr="004D073E">
        <w:rPr>
          <w:rFonts w:ascii="Times New Roman" w:hAnsi="Times New Roman"/>
          <w:b/>
          <w:i/>
          <w:sz w:val="28"/>
          <w:szCs w:val="28"/>
        </w:rPr>
        <w:t>.</w:t>
      </w:r>
      <w:r>
        <w:rPr>
          <w:rFonts w:ascii="Times New Roman" w:hAnsi="Times New Roman"/>
          <w:b/>
          <w:i/>
          <w:sz w:val="28"/>
          <w:szCs w:val="28"/>
        </w:rPr>
        <w:t>8.</w:t>
      </w:r>
      <w:r w:rsidRPr="004D073E">
        <w:rPr>
          <w:rFonts w:ascii="Times New Roman" w:hAnsi="Times New Roman"/>
          <w:b/>
          <w:i/>
          <w:sz w:val="28"/>
          <w:szCs w:val="28"/>
        </w:rPr>
        <w:t xml:space="preserve">1 – Расчет отпуска тепловой энергии для </w:t>
      </w:r>
      <w:r w:rsidR="00A723A6">
        <w:rPr>
          <w:rFonts w:ascii="Times New Roman" w:hAnsi="Times New Roman"/>
          <w:b/>
          <w:i/>
          <w:sz w:val="28"/>
          <w:szCs w:val="28"/>
        </w:rPr>
        <w:t>котельных</w:t>
      </w:r>
      <w:r w:rsidR="004B2509">
        <w:rPr>
          <w:rFonts w:ascii="Times New Roman" w:hAnsi="Times New Roman"/>
          <w:b/>
          <w:i/>
          <w:sz w:val="28"/>
          <w:szCs w:val="28"/>
        </w:rPr>
        <w:t xml:space="preserve"> </w:t>
      </w:r>
      <w:r w:rsidR="001F0883">
        <w:rPr>
          <w:rFonts w:ascii="Times New Roman" w:hAnsi="Times New Roman"/>
          <w:b/>
          <w:i/>
          <w:sz w:val="28"/>
          <w:szCs w:val="28"/>
        </w:rPr>
        <w:t>Сенного</w:t>
      </w:r>
      <w:r w:rsidR="00A723A6" w:rsidRPr="00A723A6">
        <w:rPr>
          <w:rFonts w:ascii="Times New Roman" w:hAnsi="Times New Roman"/>
          <w:b/>
          <w:i/>
          <w:sz w:val="28"/>
          <w:szCs w:val="28"/>
        </w:rPr>
        <w:t xml:space="preserve"> сельского поселения</w:t>
      </w:r>
      <w:r w:rsidR="00A723A6">
        <w:rPr>
          <w:rFonts w:ascii="Times New Roman" w:hAnsi="Times New Roman"/>
          <w:sz w:val="28"/>
          <w:szCs w:val="28"/>
        </w:rPr>
        <w:t xml:space="preserve"> </w:t>
      </w:r>
      <w:r w:rsidRPr="004D073E">
        <w:rPr>
          <w:rFonts w:ascii="Times New Roman" w:hAnsi="Times New Roman"/>
          <w:b/>
          <w:i/>
          <w:sz w:val="28"/>
          <w:szCs w:val="28"/>
        </w:rPr>
        <w:t>в течение года при температурном графике 95-70 °С</w:t>
      </w:r>
      <w:r w:rsidR="00DF2D51">
        <w:rPr>
          <w:rFonts w:ascii="Times New Roman" w:hAnsi="Times New Roman"/>
          <w:b/>
          <w:i/>
          <w:sz w:val="28"/>
          <w:szCs w:val="28"/>
        </w:rPr>
        <w:t xml:space="preserve">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4193"/>
        <w:gridCol w:w="2693"/>
      </w:tblGrid>
      <w:tr w:rsidR="00A17869" w:rsidRPr="00892915" w:rsidTr="00852F78">
        <w:trPr>
          <w:trHeight w:val="499"/>
        </w:trPr>
        <w:tc>
          <w:tcPr>
            <w:tcW w:w="2611" w:type="dxa"/>
            <w:shd w:val="clear" w:color="auto" w:fill="FBD4B4"/>
            <w:vAlign w:val="center"/>
          </w:tcPr>
          <w:p w:rsidR="00A17869" w:rsidRPr="00892915" w:rsidRDefault="00A17869" w:rsidP="00852F78">
            <w:pPr>
              <w:spacing w:after="0"/>
              <w:jc w:val="center"/>
              <w:rPr>
                <w:rFonts w:ascii="Times New Roman" w:hAnsi="Times New Roman"/>
                <w:b/>
                <w:i/>
                <w:sz w:val="20"/>
                <w:szCs w:val="20"/>
              </w:rPr>
            </w:pPr>
            <w:r w:rsidRPr="00892915">
              <w:rPr>
                <w:rFonts w:ascii="Times New Roman" w:hAnsi="Times New Roman"/>
                <w:b/>
                <w:i/>
                <w:sz w:val="20"/>
                <w:szCs w:val="20"/>
              </w:rPr>
              <w:t xml:space="preserve">Температура наружного воздуха, </w:t>
            </w:r>
            <w:r w:rsidRPr="00892915">
              <w:rPr>
                <w:rFonts w:ascii="Times New Roman" w:hAnsi="Times New Roman"/>
                <w:b/>
                <w:i/>
                <w:sz w:val="20"/>
                <w:szCs w:val="20"/>
                <w:vertAlign w:val="superscript"/>
              </w:rPr>
              <w:t>0</w:t>
            </w:r>
            <w:r w:rsidRPr="00892915">
              <w:rPr>
                <w:rFonts w:ascii="Times New Roman" w:hAnsi="Times New Roman"/>
                <w:b/>
                <w:i/>
                <w:sz w:val="20"/>
                <w:szCs w:val="20"/>
              </w:rPr>
              <w:t>С</w:t>
            </w:r>
          </w:p>
        </w:tc>
        <w:tc>
          <w:tcPr>
            <w:tcW w:w="4193" w:type="dxa"/>
            <w:shd w:val="clear" w:color="auto" w:fill="FBD4B4"/>
            <w:vAlign w:val="center"/>
          </w:tcPr>
          <w:p w:rsidR="00A17869" w:rsidRPr="00892915" w:rsidRDefault="00A17869" w:rsidP="00852F78">
            <w:pPr>
              <w:spacing w:after="0"/>
              <w:jc w:val="center"/>
              <w:rPr>
                <w:rFonts w:ascii="Times New Roman" w:hAnsi="Times New Roman"/>
                <w:b/>
                <w:i/>
                <w:sz w:val="20"/>
                <w:szCs w:val="20"/>
              </w:rPr>
            </w:pPr>
            <w:r w:rsidRPr="00892915">
              <w:rPr>
                <w:rFonts w:ascii="Times New Roman" w:hAnsi="Times New Roman"/>
                <w:b/>
                <w:i/>
                <w:sz w:val="20"/>
                <w:szCs w:val="20"/>
              </w:rPr>
              <w:t xml:space="preserve">Температура сетевой воды в подающем трубопроводе, </w:t>
            </w:r>
            <w:proofErr w:type="spellStart"/>
            <w:r w:rsidRPr="00892915">
              <w:rPr>
                <w:rFonts w:ascii="Times New Roman" w:hAnsi="Times New Roman"/>
                <w:b/>
                <w:i/>
                <w:sz w:val="20"/>
                <w:szCs w:val="20"/>
                <w:vertAlign w:val="superscript"/>
              </w:rPr>
              <w:t>о</w:t>
            </w:r>
            <w:r w:rsidRPr="00892915">
              <w:rPr>
                <w:rFonts w:ascii="Times New Roman" w:hAnsi="Times New Roman"/>
                <w:b/>
                <w:i/>
                <w:sz w:val="20"/>
                <w:szCs w:val="20"/>
              </w:rPr>
              <w:t>С</w:t>
            </w:r>
            <w:proofErr w:type="spellEnd"/>
          </w:p>
        </w:tc>
        <w:tc>
          <w:tcPr>
            <w:tcW w:w="2693" w:type="dxa"/>
            <w:shd w:val="clear" w:color="auto" w:fill="FBD4B4"/>
            <w:vAlign w:val="center"/>
          </w:tcPr>
          <w:p w:rsidR="00A17869" w:rsidRPr="00892915" w:rsidRDefault="00A17869" w:rsidP="00852F78">
            <w:pPr>
              <w:spacing w:after="0"/>
              <w:jc w:val="center"/>
              <w:rPr>
                <w:rFonts w:ascii="Times New Roman" w:hAnsi="Times New Roman"/>
                <w:b/>
                <w:i/>
                <w:sz w:val="20"/>
                <w:szCs w:val="20"/>
              </w:rPr>
            </w:pPr>
            <w:r w:rsidRPr="00892915">
              <w:rPr>
                <w:rFonts w:ascii="Times New Roman" w:hAnsi="Times New Roman"/>
                <w:b/>
                <w:i/>
                <w:sz w:val="20"/>
                <w:szCs w:val="20"/>
              </w:rPr>
              <w:t xml:space="preserve">Температура сетевой. воды в обратном трубопроводе, </w:t>
            </w:r>
            <w:proofErr w:type="spellStart"/>
            <w:r w:rsidRPr="00892915">
              <w:rPr>
                <w:rFonts w:ascii="Times New Roman" w:hAnsi="Times New Roman"/>
                <w:b/>
                <w:i/>
                <w:sz w:val="20"/>
                <w:szCs w:val="20"/>
                <w:vertAlign w:val="superscript"/>
              </w:rPr>
              <w:t>о</w:t>
            </w:r>
            <w:r w:rsidRPr="00892915">
              <w:rPr>
                <w:rFonts w:ascii="Times New Roman" w:hAnsi="Times New Roman"/>
                <w:b/>
                <w:i/>
                <w:sz w:val="20"/>
                <w:szCs w:val="20"/>
              </w:rPr>
              <w:t>С</w:t>
            </w:r>
            <w:proofErr w:type="spellEnd"/>
          </w:p>
        </w:tc>
      </w:tr>
      <w:tr w:rsidR="00A17869" w:rsidRPr="00892915" w:rsidTr="00852F78">
        <w:trPr>
          <w:trHeight w:val="250"/>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-18</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95</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70</w:t>
            </w:r>
          </w:p>
        </w:tc>
      </w:tr>
      <w:tr w:rsidR="00A17869" w:rsidRPr="00892915" w:rsidTr="00852F78">
        <w:trPr>
          <w:trHeight w:val="251"/>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-17</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93</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69</w:t>
            </w:r>
          </w:p>
        </w:tc>
      </w:tr>
      <w:tr w:rsidR="00A17869" w:rsidRPr="00892915" w:rsidTr="00852F78">
        <w:trPr>
          <w:trHeight w:val="245"/>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-16</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91</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67</w:t>
            </w:r>
          </w:p>
        </w:tc>
      </w:tr>
      <w:tr w:rsidR="00A17869" w:rsidRPr="00892915" w:rsidTr="00852F78">
        <w:trPr>
          <w:trHeight w:val="245"/>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-15</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90</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66</w:t>
            </w:r>
          </w:p>
        </w:tc>
      </w:tr>
      <w:tr w:rsidR="00A17869" w:rsidRPr="00892915" w:rsidTr="00852F78">
        <w:trPr>
          <w:trHeight w:val="250"/>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-14</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88</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64</w:t>
            </w:r>
          </w:p>
        </w:tc>
      </w:tr>
      <w:tr w:rsidR="00A17869" w:rsidRPr="00892915" w:rsidTr="00852F78">
        <w:trPr>
          <w:trHeight w:val="245"/>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-13</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86</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63</w:t>
            </w:r>
          </w:p>
        </w:tc>
      </w:tr>
      <w:tr w:rsidR="00A17869" w:rsidRPr="00892915" w:rsidTr="00852F78">
        <w:trPr>
          <w:trHeight w:val="250"/>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-12</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84</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62</w:t>
            </w:r>
          </w:p>
        </w:tc>
      </w:tr>
      <w:tr w:rsidR="00A17869" w:rsidRPr="00892915" w:rsidTr="00852F78">
        <w:trPr>
          <w:trHeight w:val="253"/>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-11</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82</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61</w:t>
            </w:r>
          </w:p>
        </w:tc>
      </w:tr>
      <w:tr w:rsidR="00A17869" w:rsidRPr="00892915" w:rsidTr="00852F78">
        <w:trPr>
          <w:trHeight w:val="251"/>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-10</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80</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60</w:t>
            </w:r>
          </w:p>
        </w:tc>
      </w:tr>
      <w:tr w:rsidR="00A17869" w:rsidRPr="00892915" w:rsidTr="00852F78">
        <w:trPr>
          <w:trHeight w:val="248"/>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-9</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79</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59</w:t>
            </w:r>
          </w:p>
        </w:tc>
      </w:tr>
      <w:tr w:rsidR="00A17869" w:rsidRPr="00892915" w:rsidTr="00852F78">
        <w:trPr>
          <w:trHeight w:val="247"/>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-8</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77</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58</w:t>
            </w:r>
          </w:p>
        </w:tc>
      </w:tr>
      <w:tr w:rsidR="00A17869" w:rsidRPr="00892915" w:rsidTr="00852F78">
        <w:trPr>
          <w:trHeight w:val="248"/>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-7</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75</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57</w:t>
            </w:r>
          </w:p>
        </w:tc>
      </w:tr>
      <w:tr w:rsidR="00A17869" w:rsidRPr="00892915" w:rsidTr="00852F78">
        <w:trPr>
          <w:trHeight w:val="250"/>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-6</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73</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55</w:t>
            </w:r>
          </w:p>
        </w:tc>
      </w:tr>
      <w:tr w:rsidR="00A17869" w:rsidRPr="00892915" w:rsidTr="00852F78">
        <w:trPr>
          <w:trHeight w:val="250"/>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-5</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71</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54</w:t>
            </w:r>
          </w:p>
        </w:tc>
      </w:tr>
      <w:tr w:rsidR="00A17869" w:rsidRPr="00892915" w:rsidTr="00852F78">
        <w:trPr>
          <w:trHeight w:val="254"/>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-4</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69</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53</w:t>
            </w:r>
          </w:p>
        </w:tc>
      </w:tr>
      <w:tr w:rsidR="00A17869" w:rsidRPr="00892915" w:rsidTr="00852F78">
        <w:trPr>
          <w:trHeight w:val="254"/>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-3</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67</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52</w:t>
            </w:r>
          </w:p>
        </w:tc>
      </w:tr>
      <w:tr w:rsidR="00A17869" w:rsidRPr="00892915" w:rsidTr="00852F78">
        <w:trPr>
          <w:trHeight w:val="247"/>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-2</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65</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51</w:t>
            </w:r>
          </w:p>
        </w:tc>
      </w:tr>
      <w:tr w:rsidR="00A17869" w:rsidRPr="00892915" w:rsidTr="00852F78">
        <w:trPr>
          <w:trHeight w:val="245"/>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63</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49</w:t>
            </w:r>
          </w:p>
        </w:tc>
      </w:tr>
      <w:tr w:rsidR="00A17869" w:rsidRPr="00892915" w:rsidTr="00852F78">
        <w:trPr>
          <w:trHeight w:val="250"/>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0</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61</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48</w:t>
            </w:r>
          </w:p>
        </w:tc>
      </w:tr>
      <w:tr w:rsidR="00A17869" w:rsidRPr="00892915" w:rsidTr="00852F78">
        <w:trPr>
          <w:trHeight w:val="250"/>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1</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59</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47</w:t>
            </w:r>
          </w:p>
        </w:tc>
      </w:tr>
      <w:tr w:rsidR="00A17869" w:rsidRPr="00892915" w:rsidTr="00852F78">
        <w:trPr>
          <w:trHeight w:val="248"/>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2</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57</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45</w:t>
            </w:r>
          </w:p>
        </w:tc>
      </w:tr>
      <w:tr w:rsidR="00A17869" w:rsidRPr="00892915" w:rsidTr="00852F78">
        <w:trPr>
          <w:trHeight w:val="256"/>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3</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55</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44</w:t>
            </w:r>
          </w:p>
        </w:tc>
      </w:tr>
      <w:tr w:rsidR="00A17869" w:rsidRPr="00892915" w:rsidTr="00852F78">
        <w:trPr>
          <w:trHeight w:val="257"/>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4</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53</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43</w:t>
            </w:r>
          </w:p>
        </w:tc>
      </w:tr>
      <w:tr w:rsidR="00A17869" w:rsidRPr="00892915" w:rsidTr="00852F78">
        <w:trPr>
          <w:trHeight w:val="251"/>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5</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51</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41</w:t>
            </w:r>
          </w:p>
        </w:tc>
      </w:tr>
      <w:tr w:rsidR="00A17869" w:rsidRPr="00892915" w:rsidTr="00852F78">
        <w:trPr>
          <w:trHeight w:val="250"/>
        </w:trPr>
        <w:tc>
          <w:tcPr>
            <w:tcW w:w="2611" w:type="dxa"/>
            <w:shd w:val="clear" w:color="auto" w:fill="FDE9D9"/>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6</w:t>
            </w:r>
          </w:p>
        </w:tc>
        <w:tc>
          <w:tcPr>
            <w:tcW w:w="41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49</w:t>
            </w:r>
          </w:p>
        </w:tc>
        <w:tc>
          <w:tcPr>
            <w:tcW w:w="2693" w:type="dxa"/>
            <w:shd w:val="clear" w:color="auto" w:fill="FDE9D9"/>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40</w:t>
            </w:r>
          </w:p>
        </w:tc>
      </w:tr>
      <w:tr w:rsidR="00A17869" w:rsidRPr="00892915" w:rsidTr="00852F78">
        <w:trPr>
          <w:trHeight w:val="250"/>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7</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47</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38</w:t>
            </w:r>
          </w:p>
        </w:tc>
      </w:tr>
      <w:tr w:rsidR="00A17869" w:rsidRPr="00892915" w:rsidTr="00852F78">
        <w:trPr>
          <w:trHeight w:val="250"/>
        </w:trPr>
        <w:tc>
          <w:tcPr>
            <w:tcW w:w="2611" w:type="dxa"/>
            <w:shd w:val="clear" w:color="auto" w:fill="FBE4D5" w:themeFill="accent2" w:themeFillTint="33"/>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8</w:t>
            </w:r>
          </w:p>
        </w:tc>
        <w:tc>
          <w:tcPr>
            <w:tcW w:w="4193" w:type="dxa"/>
            <w:shd w:val="clear" w:color="auto" w:fill="FBE4D5" w:themeFill="accent2" w:themeFillTint="33"/>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44</w:t>
            </w:r>
          </w:p>
        </w:tc>
        <w:tc>
          <w:tcPr>
            <w:tcW w:w="2693" w:type="dxa"/>
            <w:shd w:val="clear" w:color="auto" w:fill="FBE4D5" w:themeFill="accent2" w:themeFillTint="33"/>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37</w:t>
            </w:r>
          </w:p>
        </w:tc>
      </w:tr>
      <w:tr w:rsidR="00A17869" w:rsidRPr="00892915" w:rsidTr="00852F78">
        <w:trPr>
          <w:trHeight w:val="250"/>
        </w:trPr>
        <w:tc>
          <w:tcPr>
            <w:tcW w:w="2611" w:type="dxa"/>
            <w:shd w:val="clear" w:color="auto" w:fill="auto"/>
            <w:vAlign w:val="center"/>
          </w:tcPr>
          <w:p w:rsidR="00A17869" w:rsidRPr="00892915" w:rsidRDefault="00A17869" w:rsidP="00852F78">
            <w:pPr>
              <w:spacing w:after="0"/>
              <w:jc w:val="center"/>
              <w:rPr>
                <w:rFonts w:ascii="Times New Roman" w:hAnsi="Times New Roman"/>
                <w:sz w:val="20"/>
                <w:szCs w:val="20"/>
              </w:rPr>
            </w:pPr>
            <w:r w:rsidRPr="00892915">
              <w:rPr>
                <w:rFonts w:ascii="Times New Roman" w:hAnsi="Times New Roman"/>
                <w:sz w:val="20"/>
                <w:szCs w:val="20"/>
              </w:rPr>
              <w:t>9</w:t>
            </w:r>
          </w:p>
        </w:tc>
        <w:tc>
          <w:tcPr>
            <w:tcW w:w="41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42</w:t>
            </w:r>
          </w:p>
        </w:tc>
        <w:tc>
          <w:tcPr>
            <w:tcW w:w="2693" w:type="dxa"/>
            <w:shd w:val="clear" w:color="auto" w:fill="auto"/>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36</w:t>
            </w:r>
          </w:p>
        </w:tc>
      </w:tr>
      <w:tr w:rsidR="00A17869" w:rsidRPr="00892915" w:rsidTr="00852F78">
        <w:trPr>
          <w:trHeight w:val="250"/>
        </w:trPr>
        <w:tc>
          <w:tcPr>
            <w:tcW w:w="2611" w:type="dxa"/>
            <w:shd w:val="clear" w:color="auto" w:fill="FBE4D5" w:themeFill="accent2" w:themeFillTint="33"/>
            <w:vAlign w:val="center"/>
          </w:tcPr>
          <w:p w:rsidR="00A17869" w:rsidRPr="00892915" w:rsidRDefault="00A17869" w:rsidP="00852F78">
            <w:pPr>
              <w:spacing w:after="0"/>
              <w:jc w:val="center"/>
              <w:rPr>
                <w:rFonts w:ascii="Times New Roman" w:hAnsi="Times New Roman"/>
                <w:color w:val="000000"/>
                <w:sz w:val="20"/>
                <w:szCs w:val="20"/>
              </w:rPr>
            </w:pPr>
            <w:r w:rsidRPr="00892915">
              <w:rPr>
                <w:rFonts w:ascii="Times New Roman" w:hAnsi="Times New Roman"/>
                <w:color w:val="000000"/>
                <w:sz w:val="20"/>
                <w:szCs w:val="20"/>
              </w:rPr>
              <w:t>10</w:t>
            </w:r>
          </w:p>
        </w:tc>
        <w:tc>
          <w:tcPr>
            <w:tcW w:w="4193" w:type="dxa"/>
            <w:shd w:val="clear" w:color="auto" w:fill="FBE4D5" w:themeFill="accent2" w:themeFillTint="33"/>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40</w:t>
            </w:r>
          </w:p>
        </w:tc>
        <w:tc>
          <w:tcPr>
            <w:tcW w:w="2693" w:type="dxa"/>
            <w:shd w:val="clear" w:color="auto" w:fill="FBE4D5" w:themeFill="accent2" w:themeFillTint="33"/>
            <w:vAlign w:val="center"/>
          </w:tcPr>
          <w:p w:rsidR="00A17869" w:rsidRPr="00DA2228" w:rsidRDefault="00A17869" w:rsidP="00852F78">
            <w:pPr>
              <w:spacing w:after="0"/>
              <w:jc w:val="center"/>
              <w:rPr>
                <w:rFonts w:ascii="Times New Roman" w:hAnsi="Times New Roman"/>
                <w:color w:val="000000"/>
                <w:sz w:val="20"/>
                <w:szCs w:val="20"/>
              </w:rPr>
            </w:pPr>
            <w:r w:rsidRPr="00DA2228">
              <w:rPr>
                <w:rFonts w:ascii="Times New Roman" w:hAnsi="Times New Roman"/>
                <w:color w:val="000000"/>
                <w:sz w:val="20"/>
                <w:szCs w:val="20"/>
              </w:rPr>
              <w:t>34</w:t>
            </w:r>
          </w:p>
        </w:tc>
      </w:tr>
    </w:tbl>
    <w:p w:rsidR="00BE42F0" w:rsidRPr="007636F4" w:rsidRDefault="00BE42F0" w:rsidP="003F7108">
      <w:pPr>
        <w:autoSpaceDE w:val="0"/>
        <w:autoSpaceDN w:val="0"/>
        <w:adjustRightInd w:val="0"/>
        <w:spacing w:before="240" w:line="240" w:lineRule="auto"/>
        <w:jc w:val="center"/>
        <w:rPr>
          <w:rFonts w:ascii="Times New Roman" w:hAnsi="Times New Roman"/>
          <w:b/>
          <w:i/>
          <w:iCs/>
          <w:color w:val="000000"/>
          <w:sz w:val="28"/>
          <w:szCs w:val="28"/>
        </w:rPr>
      </w:pPr>
      <w:r w:rsidRPr="007636F4">
        <w:rPr>
          <w:rFonts w:ascii="Times New Roman" w:hAnsi="Times New Roman"/>
          <w:b/>
          <w:i/>
          <w:iCs/>
          <w:color w:val="000000"/>
          <w:sz w:val="28"/>
          <w:szCs w:val="28"/>
        </w:rPr>
        <w:lastRenderedPageBreak/>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BE42F0" w:rsidRPr="00BE42F0" w:rsidRDefault="00BE42F0" w:rsidP="00BE42F0">
      <w:pPr>
        <w:autoSpaceDE w:val="0"/>
        <w:autoSpaceDN w:val="0"/>
        <w:adjustRightInd w:val="0"/>
        <w:spacing w:line="360" w:lineRule="auto"/>
        <w:ind w:firstLine="567"/>
        <w:jc w:val="both"/>
        <w:rPr>
          <w:rFonts w:ascii="Times New Roman" w:hAnsi="Times New Roman"/>
          <w:color w:val="000000"/>
          <w:sz w:val="28"/>
          <w:szCs w:val="28"/>
        </w:rPr>
      </w:pPr>
      <w:r w:rsidRPr="00201961">
        <w:rPr>
          <w:rFonts w:ascii="Times New Roman" w:hAnsi="Times New Roman"/>
          <w:color w:val="000000"/>
          <w:sz w:val="28"/>
          <w:szCs w:val="28"/>
        </w:rPr>
        <w:t>Перспективная установленная тепловая мощность каждого источника тепловой энергии с учетом аварийного и перспективного резерва тепловой мощности остается на прежнем ур</w:t>
      </w:r>
      <w:r w:rsidR="007636F4" w:rsidRPr="00201961">
        <w:rPr>
          <w:rFonts w:ascii="Times New Roman" w:hAnsi="Times New Roman"/>
          <w:color w:val="000000"/>
          <w:sz w:val="28"/>
          <w:szCs w:val="28"/>
        </w:rPr>
        <w:t xml:space="preserve">овне на расчетный период до </w:t>
      </w:r>
      <w:r w:rsidR="00852F78">
        <w:rPr>
          <w:rFonts w:ascii="Times New Roman" w:hAnsi="Times New Roman"/>
          <w:color w:val="000000"/>
          <w:sz w:val="28"/>
          <w:szCs w:val="28"/>
        </w:rPr>
        <w:t>2031</w:t>
      </w:r>
      <w:r w:rsidRPr="00201961">
        <w:rPr>
          <w:rFonts w:ascii="Times New Roman" w:hAnsi="Times New Roman"/>
          <w:color w:val="000000"/>
          <w:sz w:val="28"/>
          <w:szCs w:val="28"/>
        </w:rPr>
        <w:t xml:space="preserve"> г. Ввод в эксплуатацию новых мощностей не требуется.</w:t>
      </w:r>
    </w:p>
    <w:p w:rsidR="00BE42F0" w:rsidRPr="007636F4" w:rsidRDefault="00BE42F0" w:rsidP="00801ACA">
      <w:pPr>
        <w:autoSpaceDE w:val="0"/>
        <w:autoSpaceDN w:val="0"/>
        <w:adjustRightInd w:val="0"/>
        <w:spacing w:line="240" w:lineRule="auto"/>
        <w:jc w:val="center"/>
        <w:rPr>
          <w:rFonts w:ascii="Times New Roman" w:hAnsi="Times New Roman"/>
          <w:b/>
          <w:i/>
          <w:iCs/>
          <w:sz w:val="28"/>
          <w:szCs w:val="28"/>
        </w:rPr>
      </w:pPr>
      <w:r w:rsidRPr="007636F4">
        <w:rPr>
          <w:rFonts w:ascii="Times New Roman" w:hAnsi="Times New Roman"/>
          <w:b/>
          <w:i/>
          <w:iCs/>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BE42F0" w:rsidRPr="00BE42F0" w:rsidRDefault="00BE42F0" w:rsidP="00BE42F0">
      <w:pPr>
        <w:autoSpaceDE w:val="0"/>
        <w:autoSpaceDN w:val="0"/>
        <w:adjustRightInd w:val="0"/>
        <w:spacing w:line="360" w:lineRule="auto"/>
        <w:ind w:firstLine="567"/>
        <w:jc w:val="both"/>
        <w:rPr>
          <w:rFonts w:ascii="Times New Roman" w:hAnsi="Times New Roman"/>
          <w:sz w:val="28"/>
          <w:szCs w:val="28"/>
        </w:rPr>
      </w:pPr>
      <w:r w:rsidRPr="00BE42F0">
        <w:rPr>
          <w:rFonts w:ascii="Times New Roman" w:hAnsi="Times New Roman"/>
          <w:sz w:val="28"/>
          <w:szCs w:val="28"/>
        </w:rPr>
        <w:t>Ввод новых и реконструкция существующих источников тепловой энергии с использованием возобновляемых источников энергии, а также местных видов топлива до конца расчетного периода не ожидается.</w:t>
      </w:r>
    </w:p>
    <w:p w:rsidR="00B54F4D" w:rsidRDefault="00B54F4D" w:rsidP="00B54F4D">
      <w:pPr>
        <w:autoSpaceDE w:val="0"/>
        <w:autoSpaceDN w:val="0"/>
        <w:adjustRightInd w:val="0"/>
        <w:spacing w:line="360" w:lineRule="auto"/>
        <w:jc w:val="both"/>
        <w:rPr>
          <w:rFonts w:ascii="Times New Roman" w:eastAsia="Times New Roman,Bold" w:hAnsi="Times New Roman"/>
          <w:b/>
          <w:bCs/>
          <w:i/>
          <w:sz w:val="28"/>
          <w:szCs w:val="28"/>
        </w:rPr>
        <w:sectPr w:rsidR="00B54F4D" w:rsidSect="005924E8">
          <w:type w:val="nextColumn"/>
          <w:pgSz w:w="11906" w:h="16838" w:code="9"/>
          <w:pgMar w:top="1134" w:right="85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636F4" w:rsidRPr="007636F4" w:rsidRDefault="007636F4" w:rsidP="00D04FFF">
      <w:pPr>
        <w:autoSpaceDE w:val="0"/>
        <w:autoSpaceDN w:val="0"/>
        <w:adjustRightInd w:val="0"/>
        <w:spacing w:after="0" w:line="240" w:lineRule="auto"/>
        <w:jc w:val="center"/>
        <w:rPr>
          <w:rFonts w:ascii="Times New Roman" w:eastAsia="Times New Roman,Bold" w:hAnsi="Times New Roman"/>
          <w:b/>
          <w:bCs/>
          <w:i/>
          <w:sz w:val="28"/>
          <w:szCs w:val="28"/>
        </w:rPr>
      </w:pPr>
      <w:r w:rsidRPr="00D259C7">
        <w:rPr>
          <w:rFonts w:ascii="Times New Roman" w:eastAsia="Times New Roman,Bold" w:hAnsi="Times New Roman"/>
          <w:b/>
          <w:bCs/>
          <w:i/>
          <w:sz w:val="28"/>
          <w:szCs w:val="28"/>
        </w:rPr>
        <w:lastRenderedPageBreak/>
        <w:t>РАЗДЕЛ 6.</w:t>
      </w:r>
      <w:r w:rsidR="000B1DD3">
        <w:rPr>
          <w:rFonts w:ascii="Times New Roman" w:eastAsia="Times New Roman,Bold" w:hAnsi="Times New Roman"/>
          <w:b/>
          <w:bCs/>
          <w:i/>
          <w:sz w:val="28"/>
          <w:szCs w:val="28"/>
        </w:rPr>
        <w:t xml:space="preserve"> ПРЕДЛОЖЕНИЯ ПО СТРОИТЕЛЬСТВУ, </w:t>
      </w:r>
      <w:r w:rsidRPr="00D259C7">
        <w:rPr>
          <w:rFonts w:ascii="Times New Roman" w:eastAsia="Times New Roman,Bold" w:hAnsi="Times New Roman"/>
          <w:b/>
          <w:bCs/>
          <w:i/>
          <w:sz w:val="28"/>
          <w:szCs w:val="28"/>
        </w:rPr>
        <w:t>РЕКОНСТРУКЦИИ</w:t>
      </w:r>
      <w:r w:rsidR="000B1DD3">
        <w:rPr>
          <w:rFonts w:ascii="Times New Roman" w:eastAsia="Times New Roman,Bold" w:hAnsi="Times New Roman"/>
          <w:b/>
          <w:bCs/>
          <w:i/>
          <w:sz w:val="28"/>
          <w:szCs w:val="28"/>
        </w:rPr>
        <w:t xml:space="preserve"> И (ИЛИ)МОДЕРНИЗАЦИИ </w:t>
      </w:r>
      <w:r w:rsidRPr="00D259C7">
        <w:rPr>
          <w:rFonts w:ascii="Times New Roman" w:eastAsia="Times New Roman,Bold" w:hAnsi="Times New Roman"/>
          <w:b/>
          <w:bCs/>
          <w:i/>
          <w:sz w:val="28"/>
          <w:szCs w:val="28"/>
        </w:rPr>
        <w:t>ТЕПЛОВЫХ СЕТЕЙ</w:t>
      </w:r>
    </w:p>
    <w:p w:rsidR="007636F4" w:rsidRPr="007636F4" w:rsidRDefault="007636F4" w:rsidP="0005681C">
      <w:pPr>
        <w:autoSpaceDE w:val="0"/>
        <w:autoSpaceDN w:val="0"/>
        <w:adjustRightInd w:val="0"/>
        <w:spacing w:before="240" w:line="240" w:lineRule="auto"/>
        <w:jc w:val="center"/>
        <w:rPr>
          <w:rFonts w:ascii="Times New Roman" w:eastAsia="Times New Roman,Bold" w:hAnsi="Times New Roman"/>
          <w:b/>
          <w:i/>
          <w:iCs/>
          <w:sz w:val="28"/>
          <w:szCs w:val="28"/>
        </w:rPr>
      </w:pPr>
      <w:r w:rsidRPr="007636F4">
        <w:rPr>
          <w:rFonts w:ascii="Times New Roman" w:eastAsia="Times New Roman,Bold" w:hAnsi="Times New Roman"/>
          <w:b/>
          <w:i/>
          <w:iCs/>
          <w:sz w:val="28"/>
          <w:szCs w:val="28"/>
        </w:rPr>
        <w:t>6.1</w:t>
      </w:r>
      <w:r w:rsidR="00797CB7">
        <w:rPr>
          <w:rFonts w:ascii="Times New Roman" w:eastAsia="Times New Roman,Bold" w:hAnsi="Times New Roman"/>
          <w:b/>
          <w:i/>
          <w:iCs/>
          <w:sz w:val="28"/>
          <w:szCs w:val="28"/>
        </w:rPr>
        <w:t xml:space="preserve"> Предложения по строительству, </w:t>
      </w:r>
      <w:r w:rsidRPr="007636F4">
        <w:rPr>
          <w:rFonts w:ascii="Times New Roman" w:eastAsia="Times New Roman,Bold" w:hAnsi="Times New Roman"/>
          <w:b/>
          <w:i/>
          <w:iCs/>
          <w:sz w:val="28"/>
          <w:szCs w:val="28"/>
        </w:rPr>
        <w:t>реконструкции</w:t>
      </w:r>
      <w:r w:rsidR="00797CB7">
        <w:rPr>
          <w:rFonts w:ascii="Times New Roman" w:eastAsia="Times New Roman,Bold" w:hAnsi="Times New Roman"/>
          <w:b/>
          <w:i/>
          <w:iCs/>
          <w:sz w:val="28"/>
          <w:szCs w:val="28"/>
        </w:rPr>
        <w:t xml:space="preserve"> и (или) модернизации</w:t>
      </w:r>
      <w:r w:rsidRPr="007636F4">
        <w:rPr>
          <w:rFonts w:ascii="Times New Roman" w:eastAsia="Times New Roman,Bold" w:hAnsi="Times New Roman"/>
          <w:b/>
          <w:i/>
          <w:iCs/>
          <w:sz w:val="28"/>
          <w:szCs w:val="28"/>
        </w:rPr>
        <w:t xml:space="preserve">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7636F4" w:rsidRPr="007636F4" w:rsidRDefault="007636F4" w:rsidP="007636F4">
      <w:pPr>
        <w:autoSpaceDE w:val="0"/>
        <w:autoSpaceDN w:val="0"/>
        <w:adjustRightInd w:val="0"/>
        <w:spacing w:line="360" w:lineRule="auto"/>
        <w:ind w:firstLine="567"/>
        <w:jc w:val="both"/>
        <w:rPr>
          <w:rFonts w:ascii="Times New Roman" w:hAnsi="Times New Roman"/>
          <w:sz w:val="28"/>
          <w:szCs w:val="28"/>
        </w:rPr>
      </w:pPr>
      <w:r w:rsidRPr="00201961">
        <w:rPr>
          <w:rFonts w:ascii="Times New Roman" w:hAnsi="Times New Roman"/>
          <w:sz w:val="28"/>
          <w:szCs w:val="28"/>
        </w:rPr>
        <w:t xml:space="preserve">Строительство и реконструкция тепловых сетей, обеспечивающих перераспределение тепловой нагрузки, не требуется. </w:t>
      </w:r>
    </w:p>
    <w:p w:rsidR="007636F4" w:rsidRPr="007636F4" w:rsidRDefault="007636F4" w:rsidP="0005681C">
      <w:pPr>
        <w:autoSpaceDE w:val="0"/>
        <w:autoSpaceDN w:val="0"/>
        <w:adjustRightInd w:val="0"/>
        <w:spacing w:line="240" w:lineRule="auto"/>
        <w:jc w:val="center"/>
        <w:rPr>
          <w:rFonts w:ascii="Times New Roman" w:hAnsi="Times New Roman"/>
          <w:b/>
          <w:i/>
          <w:iCs/>
          <w:sz w:val="28"/>
          <w:szCs w:val="28"/>
        </w:rPr>
      </w:pPr>
      <w:r w:rsidRPr="007636F4">
        <w:rPr>
          <w:rFonts w:ascii="Times New Roman" w:hAnsi="Times New Roman"/>
          <w:b/>
          <w:i/>
          <w:iCs/>
          <w:sz w:val="28"/>
          <w:szCs w:val="28"/>
        </w:rPr>
        <w:t>6.2 Пр</w:t>
      </w:r>
      <w:r w:rsidR="009051C8">
        <w:rPr>
          <w:rFonts w:ascii="Times New Roman" w:hAnsi="Times New Roman"/>
          <w:b/>
          <w:i/>
          <w:iCs/>
          <w:sz w:val="28"/>
          <w:szCs w:val="28"/>
        </w:rPr>
        <w:t xml:space="preserve">едложения по строительству, </w:t>
      </w:r>
      <w:r w:rsidRPr="007636F4">
        <w:rPr>
          <w:rFonts w:ascii="Times New Roman" w:hAnsi="Times New Roman"/>
          <w:b/>
          <w:i/>
          <w:iCs/>
          <w:sz w:val="28"/>
          <w:szCs w:val="28"/>
        </w:rPr>
        <w:t xml:space="preserve">реконструкции </w:t>
      </w:r>
      <w:r w:rsidR="009051C8">
        <w:rPr>
          <w:rFonts w:ascii="Times New Roman" w:eastAsia="Times New Roman,Bold" w:hAnsi="Times New Roman"/>
          <w:b/>
          <w:i/>
          <w:iCs/>
          <w:sz w:val="28"/>
          <w:szCs w:val="28"/>
        </w:rPr>
        <w:t>и (или) модернизации</w:t>
      </w:r>
      <w:r w:rsidR="003F7108">
        <w:rPr>
          <w:rFonts w:ascii="Times New Roman" w:eastAsia="Times New Roman,Bold" w:hAnsi="Times New Roman"/>
          <w:b/>
          <w:i/>
          <w:iCs/>
          <w:sz w:val="28"/>
          <w:szCs w:val="28"/>
        </w:rPr>
        <w:t xml:space="preserve"> и</w:t>
      </w:r>
      <w:r w:rsidR="006431EE">
        <w:rPr>
          <w:rFonts w:ascii="Times New Roman" w:eastAsia="Times New Roman,Bold" w:hAnsi="Times New Roman"/>
          <w:b/>
          <w:i/>
          <w:iCs/>
          <w:sz w:val="28"/>
          <w:szCs w:val="28"/>
        </w:rPr>
        <w:t xml:space="preserve"> </w:t>
      </w:r>
      <w:r w:rsidRPr="007636F4">
        <w:rPr>
          <w:rFonts w:ascii="Times New Roman" w:hAnsi="Times New Roman"/>
          <w:b/>
          <w:i/>
          <w:iCs/>
          <w:sz w:val="28"/>
          <w:szCs w:val="28"/>
        </w:rPr>
        <w:t>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3B167C" w:rsidRPr="00FF407B" w:rsidRDefault="00CE4C95" w:rsidP="00D310A1">
      <w:pPr>
        <w:pStyle w:val="124"/>
        <w:spacing w:line="360" w:lineRule="auto"/>
        <w:rPr>
          <w:rFonts w:ascii="Times New Roman" w:hAnsi="Times New Roman"/>
          <w:i/>
          <w:sz w:val="28"/>
          <w:szCs w:val="28"/>
        </w:rPr>
      </w:pPr>
      <w:r>
        <w:rPr>
          <w:rFonts w:ascii="Times New Roman" w:hAnsi="Times New Roman"/>
          <w:iCs/>
          <w:sz w:val="28"/>
          <w:szCs w:val="28"/>
        </w:rPr>
        <w:t>П</w:t>
      </w:r>
      <w:r w:rsidR="009B4053" w:rsidRPr="009B4053">
        <w:rPr>
          <w:rFonts w:ascii="Times New Roman" w:hAnsi="Times New Roman"/>
          <w:iCs/>
          <w:sz w:val="28"/>
          <w:szCs w:val="28"/>
        </w:rPr>
        <w:t>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Pr>
          <w:rFonts w:ascii="Times New Roman" w:hAnsi="Times New Roman"/>
          <w:sz w:val="28"/>
          <w:szCs w:val="28"/>
        </w:rPr>
        <w:t xml:space="preserve"> не ожидается.</w:t>
      </w:r>
    </w:p>
    <w:p w:rsidR="007636F4" w:rsidRPr="007636F4" w:rsidRDefault="007636F4" w:rsidP="00CE4C95">
      <w:pPr>
        <w:autoSpaceDE w:val="0"/>
        <w:autoSpaceDN w:val="0"/>
        <w:adjustRightInd w:val="0"/>
        <w:spacing w:after="0" w:line="240" w:lineRule="auto"/>
        <w:jc w:val="center"/>
        <w:rPr>
          <w:rFonts w:ascii="Times New Roman" w:hAnsi="Times New Roman"/>
          <w:b/>
          <w:i/>
          <w:iCs/>
          <w:sz w:val="28"/>
          <w:szCs w:val="28"/>
        </w:rPr>
      </w:pPr>
      <w:r w:rsidRPr="007636F4">
        <w:rPr>
          <w:rFonts w:ascii="Times New Roman" w:hAnsi="Times New Roman"/>
          <w:b/>
          <w:i/>
          <w:iCs/>
          <w:sz w:val="28"/>
          <w:szCs w:val="28"/>
        </w:rPr>
        <w:t>6.3</w:t>
      </w:r>
      <w:r w:rsidR="009051C8">
        <w:rPr>
          <w:rFonts w:ascii="Times New Roman" w:hAnsi="Times New Roman"/>
          <w:b/>
          <w:i/>
          <w:iCs/>
          <w:sz w:val="28"/>
          <w:szCs w:val="28"/>
        </w:rPr>
        <w:t xml:space="preserve"> Предложения по строительству, </w:t>
      </w:r>
      <w:r w:rsidRPr="007636F4">
        <w:rPr>
          <w:rFonts w:ascii="Times New Roman" w:hAnsi="Times New Roman"/>
          <w:b/>
          <w:i/>
          <w:iCs/>
          <w:sz w:val="28"/>
          <w:szCs w:val="28"/>
        </w:rPr>
        <w:t xml:space="preserve">реконструкции </w:t>
      </w:r>
      <w:r w:rsidR="009051C8">
        <w:rPr>
          <w:rFonts w:ascii="Times New Roman" w:eastAsia="Times New Roman,Bold" w:hAnsi="Times New Roman"/>
          <w:b/>
          <w:i/>
          <w:iCs/>
          <w:sz w:val="28"/>
          <w:szCs w:val="28"/>
        </w:rPr>
        <w:t>и (или) модернизации</w:t>
      </w:r>
      <w:r w:rsidR="003F7108">
        <w:rPr>
          <w:rFonts w:ascii="Times New Roman" w:eastAsia="Times New Roman,Bold" w:hAnsi="Times New Roman"/>
          <w:b/>
          <w:i/>
          <w:iCs/>
          <w:sz w:val="28"/>
          <w:szCs w:val="28"/>
        </w:rPr>
        <w:t xml:space="preserve"> </w:t>
      </w:r>
      <w:r w:rsidRPr="007636F4">
        <w:rPr>
          <w:rFonts w:ascii="Times New Roman" w:hAnsi="Times New Roman"/>
          <w:b/>
          <w:i/>
          <w:iCs/>
          <w:sz w:val="28"/>
          <w:szCs w:val="28"/>
        </w:rPr>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C52F50" w:rsidRPr="004D073E" w:rsidRDefault="00C52F50" w:rsidP="00C52F50">
      <w:pPr>
        <w:tabs>
          <w:tab w:val="left" w:pos="142"/>
        </w:tabs>
        <w:autoSpaceDE w:val="0"/>
        <w:autoSpaceDN w:val="0"/>
        <w:adjustRightInd w:val="0"/>
        <w:spacing w:after="240" w:line="360" w:lineRule="auto"/>
        <w:ind w:firstLine="709"/>
        <w:jc w:val="both"/>
        <w:rPr>
          <w:rFonts w:ascii="Times New Roman" w:hAnsi="Times New Roman"/>
          <w:sz w:val="28"/>
          <w:szCs w:val="28"/>
        </w:rPr>
      </w:pPr>
      <w:r w:rsidRPr="004D073E">
        <w:rPr>
          <w:rFonts w:ascii="Times New Roman" w:hAnsi="Times New Roman"/>
          <w:sz w:val="28"/>
          <w:szCs w:val="28"/>
        </w:rPr>
        <w:t xml:space="preserve">Возможность поставок тепловой энергии потребителям от различных источников тепловой энергии в </w:t>
      </w:r>
      <w:r w:rsidR="000912A6">
        <w:rPr>
          <w:rFonts w:ascii="Times New Roman" w:hAnsi="Times New Roman"/>
          <w:sz w:val="28"/>
          <w:szCs w:val="28"/>
        </w:rPr>
        <w:t xml:space="preserve">Муниципальном образовании </w:t>
      </w:r>
      <w:r w:rsidR="00F52E33">
        <w:rPr>
          <w:rFonts w:ascii="Times New Roman" w:hAnsi="Times New Roman"/>
          <w:sz w:val="28"/>
          <w:szCs w:val="28"/>
        </w:rPr>
        <w:t>Сенное</w:t>
      </w:r>
      <w:r w:rsidR="006A57BF">
        <w:rPr>
          <w:rFonts w:ascii="Times New Roman" w:hAnsi="Times New Roman"/>
          <w:sz w:val="28"/>
          <w:szCs w:val="28"/>
        </w:rPr>
        <w:t xml:space="preserve"> сельское поселение</w:t>
      </w:r>
      <w:r w:rsidRPr="004D073E">
        <w:rPr>
          <w:rFonts w:ascii="Times New Roman" w:hAnsi="Times New Roman"/>
          <w:sz w:val="28"/>
          <w:szCs w:val="28"/>
        </w:rPr>
        <w:t xml:space="preserve"> отсутствует. Строительство и реконструкция тепловых сетей для обеспечения этих мероприятий не требуется.</w:t>
      </w:r>
    </w:p>
    <w:p w:rsidR="007636F4" w:rsidRPr="00F37B52" w:rsidRDefault="007636F4" w:rsidP="00D310A1">
      <w:pPr>
        <w:autoSpaceDE w:val="0"/>
        <w:autoSpaceDN w:val="0"/>
        <w:adjustRightInd w:val="0"/>
        <w:spacing w:after="0" w:line="240" w:lineRule="auto"/>
        <w:jc w:val="center"/>
        <w:rPr>
          <w:rFonts w:ascii="Times New Roman" w:hAnsi="Times New Roman"/>
          <w:b/>
          <w:i/>
          <w:iCs/>
          <w:sz w:val="28"/>
          <w:szCs w:val="28"/>
        </w:rPr>
      </w:pPr>
      <w:r w:rsidRPr="00F37B52">
        <w:rPr>
          <w:rFonts w:ascii="Times New Roman" w:hAnsi="Times New Roman"/>
          <w:b/>
          <w:i/>
          <w:iCs/>
          <w:sz w:val="28"/>
          <w:szCs w:val="28"/>
        </w:rPr>
        <w:t>6.4</w:t>
      </w:r>
      <w:r w:rsidR="009051C8">
        <w:rPr>
          <w:rFonts w:ascii="Times New Roman" w:hAnsi="Times New Roman"/>
          <w:b/>
          <w:i/>
          <w:iCs/>
          <w:sz w:val="28"/>
          <w:szCs w:val="28"/>
        </w:rPr>
        <w:t xml:space="preserve"> Предложения по строительству, </w:t>
      </w:r>
      <w:r w:rsidRPr="00F37B52">
        <w:rPr>
          <w:rFonts w:ascii="Times New Roman" w:hAnsi="Times New Roman"/>
          <w:b/>
          <w:i/>
          <w:iCs/>
          <w:sz w:val="28"/>
          <w:szCs w:val="28"/>
        </w:rPr>
        <w:t xml:space="preserve">реконструкции </w:t>
      </w:r>
      <w:r w:rsidR="009051C8">
        <w:rPr>
          <w:rFonts w:ascii="Times New Roman" w:eastAsia="Times New Roman,Bold" w:hAnsi="Times New Roman"/>
          <w:b/>
          <w:i/>
          <w:iCs/>
          <w:sz w:val="28"/>
          <w:szCs w:val="28"/>
        </w:rPr>
        <w:t>и (или) модернизации</w:t>
      </w:r>
      <w:r w:rsidR="003F7108">
        <w:rPr>
          <w:rFonts w:ascii="Times New Roman" w:eastAsia="Times New Roman,Bold" w:hAnsi="Times New Roman"/>
          <w:b/>
          <w:i/>
          <w:iCs/>
          <w:sz w:val="28"/>
          <w:szCs w:val="28"/>
        </w:rPr>
        <w:t xml:space="preserve"> </w:t>
      </w:r>
      <w:r w:rsidRPr="00F37B52">
        <w:rPr>
          <w:rFonts w:ascii="Times New Roman" w:hAnsi="Times New Roman"/>
          <w:b/>
          <w:i/>
          <w:iCs/>
          <w:sz w:val="28"/>
          <w:szCs w:val="28"/>
        </w:rPr>
        <w:t xml:space="preserve">тепловых сетей для повышения эффективности функционирования системы теплоснабжения, в том числе за счет перевода </w:t>
      </w:r>
      <w:r w:rsidR="004E7D0D">
        <w:rPr>
          <w:rFonts w:ascii="Times New Roman" w:hAnsi="Times New Roman"/>
          <w:b/>
          <w:i/>
          <w:iCs/>
          <w:sz w:val="28"/>
          <w:szCs w:val="28"/>
        </w:rPr>
        <w:t>котельных</w:t>
      </w:r>
      <w:r w:rsidRPr="00F37B52">
        <w:rPr>
          <w:rFonts w:ascii="Times New Roman" w:hAnsi="Times New Roman"/>
          <w:b/>
          <w:i/>
          <w:iCs/>
          <w:sz w:val="28"/>
          <w:szCs w:val="28"/>
        </w:rPr>
        <w:t xml:space="preserve"> в пиковый режим работы или ликвидации </w:t>
      </w:r>
      <w:r w:rsidR="004E7D0D">
        <w:rPr>
          <w:rFonts w:ascii="Times New Roman" w:hAnsi="Times New Roman"/>
          <w:b/>
          <w:i/>
          <w:iCs/>
          <w:sz w:val="28"/>
          <w:szCs w:val="28"/>
        </w:rPr>
        <w:t>котельных</w:t>
      </w:r>
    </w:p>
    <w:p w:rsidR="004B05AF" w:rsidRDefault="007636F4" w:rsidP="004B05AF">
      <w:pPr>
        <w:autoSpaceDE w:val="0"/>
        <w:autoSpaceDN w:val="0"/>
        <w:adjustRightInd w:val="0"/>
        <w:spacing w:line="360" w:lineRule="auto"/>
        <w:ind w:firstLine="567"/>
        <w:jc w:val="both"/>
        <w:rPr>
          <w:rFonts w:ascii="Times New Roman" w:hAnsi="Times New Roman"/>
          <w:sz w:val="28"/>
          <w:szCs w:val="28"/>
        </w:rPr>
      </w:pPr>
      <w:r w:rsidRPr="007636F4">
        <w:rPr>
          <w:rFonts w:ascii="Times New Roman" w:hAnsi="Times New Roman"/>
          <w:sz w:val="28"/>
          <w:szCs w:val="28"/>
        </w:rPr>
        <w:t xml:space="preserve">Согласно ФЗ № 190 </w:t>
      </w:r>
      <w:r w:rsidR="009C3F8B">
        <w:rPr>
          <w:rFonts w:ascii="Times New Roman" w:hAnsi="Times New Roman"/>
          <w:sz w:val="28"/>
          <w:szCs w:val="28"/>
        </w:rPr>
        <w:t>«</w:t>
      </w:r>
      <w:r w:rsidRPr="007636F4">
        <w:rPr>
          <w:rFonts w:ascii="Times New Roman" w:hAnsi="Times New Roman"/>
          <w:sz w:val="28"/>
          <w:szCs w:val="28"/>
        </w:rPr>
        <w:t>О теплоснабжении</w:t>
      </w:r>
      <w:r w:rsidR="009C3F8B">
        <w:rPr>
          <w:rFonts w:ascii="Times New Roman" w:hAnsi="Times New Roman"/>
          <w:sz w:val="28"/>
          <w:szCs w:val="28"/>
        </w:rPr>
        <w:t>»</w:t>
      </w:r>
      <w:r w:rsidRPr="007636F4">
        <w:rPr>
          <w:rFonts w:ascii="Times New Roman" w:hAnsi="Times New Roman"/>
          <w:sz w:val="28"/>
          <w:szCs w:val="28"/>
        </w:rPr>
        <w:t xml:space="preserve">,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w:t>
      </w:r>
      <w:r w:rsidRPr="007636F4">
        <w:rPr>
          <w:rFonts w:ascii="Times New Roman" w:hAnsi="Times New Roman"/>
          <w:sz w:val="28"/>
          <w:szCs w:val="28"/>
        </w:rPr>
        <w:lastRenderedPageBreak/>
        <w:t xml:space="preserve">тепловой энергии, теплоносителя потребителям. Перевод </w:t>
      </w:r>
      <w:r w:rsidR="004E7D0D">
        <w:rPr>
          <w:rFonts w:ascii="Times New Roman" w:hAnsi="Times New Roman"/>
          <w:sz w:val="28"/>
          <w:szCs w:val="28"/>
        </w:rPr>
        <w:t>котельных</w:t>
      </w:r>
      <w:r w:rsidRPr="007636F4">
        <w:rPr>
          <w:rFonts w:ascii="Times New Roman" w:hAnsi="Times New Roman"/>
          <w:sz w:val="28"/>
          <w:szCs w:val="28"/>
        </w:rPr>
        <w:t xml:space="preserve"> в пиковый режим работы не предполагается </w:t>
      </w:r>
      <w:r w:rsidR="00F37B52">
        <w:rPr>
          <w:rFonts w:ascii="Times New Roman" w:hAnsi="Times New Roman"/>
          <w:sz w:val="28"/>
          <w:szCs w:val="28"/>
        </w:rPr>
        <w:t xml:space="preserve">на расчетный период до </w:t>
      </w:r>
      <w:r w:rsidR="00852F78">
        <w:rPr>
          <w:rFonts w:ascii="Times New Roman" w:hAnsi="Times New Roman"/>
          <w:sz w:val="28"/>
          <w:szCs w:val="28"/>
        </w:rPr>
        <w:t>2031</w:t>
      </w:r>
      <w:r w:rsidR="009F1498">
        <w:rPr>
          <w:rFonts w:ascii="Times New Roman" w:hAnsi="Times New Roman"/>
          <w:sz w:val="28"/>
          <w:szCs w:val="28"/>
        </w:rPr>
        <w:t>г.</w:t>
      </w:r>
    </w:p>
    <w:p w:rsidR="007636F4" w:rsidRPr="00F37B52" w:rsidRDefault="007636F4" w:rsidP="00D310A1">
      <w:pPr>
        <w:autoSpaceDE w:val="0"/>
        <w:autoSpaceDN w:val="0"/>
        <w:adjustRightInd w:val="0"/>
        <w:spacing w:after="0" w:line="240" w:lineRule="auto"/>
        <w:ind w:firstLine="567"/>
        <w:jc w:val="center"/>
        <w:rPr>
          <w:rFonts w:ascii="Times New Roman" w:hAnsi="Times New Roman"/>
          <w:b/>
          <w:i/>
          <w:iCs/>
          <w:sz w:val="28"/>
          <w:szCs w:val="28"/>
        </w:rPr>
      </w:pPr>
      <w:r w:rsidRPr="004A251B">
        <w:rPr>
          <w:rFonts w:ascii="Times New Roman" w:hAnsi="Times New Roman"/>
          <w:b/>
          <w:i/>
          <w:iCs/>
          <w:sz w:val="28"/>
          <w:szCs w:val="28"/>
        </w:rPr>
        <w:t>6.5 Предл</w:t>
      </w:r>
      <w:r w:rsidR="009051C8" w:rsidRPr="004A251B">
        <w:rPr>
          <w:rFonts w:ascii="Times New Roman" w:hAnsi="Times New Roman"/>
          <w:b/>
          <w:i/>
          <w:iCs/>
          <w:sz w:val="28"/>
          <w:szCs w:val="28"/>
        </w:rPr>
        <w:t>ожения по строительству,</w:t>
      </w:r>
      <w:r w:rsidRPr="004A251B">
        <w:rPr>
          <w:rFonts w:ascii="Times New Roman" w:hAnsi="Times New Roman"/>
          <w:b/>
          <w:i/>
          <w:iCs/>
          <w:sz w:val="28"/>
          <w:szCs w:val="28"/>
        </w:rPr>
        <w:t xml:space="preserve"> реконструкции</w:t>
      </w:r>
      <w:r w:rsidR="00492640" w:rsidRPr="004A251B">
        <w:rPr>
          <w:rFonts w:ascii="Times New Roman" w:hAnsi="Times New Roman"/>
          <w:b/>
          <w:i/>
          <w:iCs/>
          <w:sz w:val="28"/>
          <w:szCs w:val="28"/>
        </w:rPr>
        <w:t xml:space="preserve"> </w:t>
      </w:r>
      <w:r w:rsidR="00A77DC9" w:rsidRPr="004A251B">
        <w:rPr>
          <w:rFonts w:ascii="Times New Roman" w:eastAsia="Times New Roman,Bold" w:hAnsi="Times New Roman"/>
          <w:b/>
          <w:i/>
          <w:iCs/>
          <w:sz w:val="28"/>
          <w:szCs w:val="28"/>
        </w:rPr>
        <w:t>и (или) модернизации</w:t>
      </w:r>
      <w:r w:rsidRPr="004A251B">
        <w:rPr>
          <w:rFonts w:ascii="Times New Roman" w:hAnsi="Times New Roman"/>
          <w:b/>
          <w:i/>
          <w:iCs/>
          <w:sz w:val="28"/>
          <w:szCs w:val="28"/>
        </w:rPr>
        <w:t xml:space="preserve"> тепловых сетей для обеспечения нормативной надежности теплоснабжения потребителей</w:t>
      </w:r>
    </w:p>
    <w:p w:rsidR="007636F4" w:rsidRPr="007636F4" w:rsidRDefault="007636F4" w:rsidP="00F37B52">
      <w:pPr>
        <w:autoSpaceDE w:val="0"/>
        <w:autoSpaceDN w:val="0"/>
        <w:adjustRightInd w:val="0"/>
        <w:spacing w:after="0" w:line="360" w:lineRule="auto"/>
        <w:ind w:firstLine="567"/>
        <w:jc w:val="both"/>
        <w:rPr>
          <w:rFonts w:ascii="Times New Roman" w:hAnsi="Times New Roman"/>
          <w:sz w:val="28"/>
          <w:szCs w:val="28"/>
        </w:rPr>
      </w:pPr>
      <w:r w:rsidRPr="007636F4">
        <w:rPr>
          <w:rFonts w:ascii="Times New Roman" w:hAnsi="Times New Roman"/>
          <w:sz w:val="28"/>
          <w:szCs w:val="28"/>
        </w:rPr>
        <w:t xml:space="preserve">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w:t>
      </w:r>
      <w:proofErr w:type="spellStart"/>
      <w:r w:rsidRPr="007636F4">
        <w:rPr>
          <w:rFonts w:ascii="Times New Roman" w:hAnsi="Times New Roman"/>
          <w:sz w:val="28"/>
          <w:szCs w:val="28"/>
        </w:rPr>
        <w:t>теплопотребляющих</w:t>
      </w:r>
      <w:proofErr w:type="spellEnd"/>
      <w:r w:rsidRPr="007636F4">
        <w:rPr>
          <w:rFonts w:ascii="Times New Roman" w:hAnsi="Times New Roman"/>
          <w:sz w:val="28"/>
          <w:szCs w:val="28"/>
        </w:rPr>
        <w:t xml:space="preserve">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учета теплоносителя или тепловой энергии прекращением подачи теплоносителя или подачи тепловой энергии на </w:t>
      </w:r>
      <w:proofErr w:type="spellStart"/>
      <w:r w:rsidRPr="007636F4">
        <w:rPr>
          <w:rFonts w:ascii="Times New Roman" w:hAnsi="Times New Roman"/>
          <w:sz w:val="28"/>
          <w:szCs w:val="28"/>
        </w:rPr>
        <w:t>теплопотребляющие</w:t>
      </w:r>
      <w:proofErr w:type="spellEnd"/>
      <w:r w:rsidRPr="007636F4">
        <w:rPr>
          <w:rFonts w:ascii="Times New Roman" w:hAnsi="Times New Roman"/>
          <w:sz w:val="28"/>
          <w:szCs w:val="28"/>
        </w:rPr>
        <w:t xml:space="preserve"> установки.</w:t>
      </w:r>
    </w:p>
    <w:p w:rsidR="00B54F4D" w:rsidRPr="00225004" w:rsidRDefault="00AB096C" w:rsidP="00225004">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Необходимо проводить замену изношенных участков тепловой сети, срок эксплуатации которых превышает 25</w:t>
      </w:r>
      <w:r w:rsidR="00D66C9F">
        <w:rPr>
          <w:rFonts w:ascii="Times New Roman" w:hAnsi="Times New Roman"/>
          <w:sz w:val="28"/>
          <w:szCs w:val="28"/>
        </w:rPr>
        <w:t>-30</w:t>
      </w:r>
      <w:r>
        <w:rPr>
          <w:rFonts w:ascii="Times New Roman" w:hAnsi="Times New Roman"/>
          <w:sz w:val="28"/>
          <w:szCs w:val="28"/>
        </w:rPr>
        <w:t xml:space="preserve"> лет, с применением современной </w:t>
      </w:r>
      <w:proofErr w:type="spellStart"/>
      <w:r>
        <w:rPr>
          <w:rFonts w:ascii="Times New Roman" w:hAnsi="Times New Roman"/>
          <w:sz w:val="28"/>
          <w:szCs w:val="28"/>
        </w:rPr>
        <w:t>энергоэффективной</w:t>
      </w:r>
      <w:proofErr w:type="spellEnd"/>
      <w:r>
        <w:rPr>
          <w:rFonts w:ascii="Times New Roman" w:hAnsi="Times New Roman"/>
          <w:sz w:val="28"/>
          <w:szCs w:val="28"/>
        </w:rPr>
        <w:t xml:space="preserve"> тепловой изоляции трубопроводов тепловой </w:t>
      </w:r>
      <w:r w:rsidR="001F5AA0">
        <w:rPr>
          <w:rFonts w:ascii="Times New Roman" w:hAnsi="Times New Roman"/>
          <w:sz w:val="28"/>
          <w:szCs w:val="28"/>
        </w:rPr>
        <w:t xml:space="preserve">сети до 3% в год в период с </w:t>
      </w:r>
      <w:r w:rsidR="001040B9">
        <w:rPr>
          <w:rFonts w:ascii="Times New Roman" w:hAnsi="Times New Roman"/>
          <w:sz w:val="28"/>
          <w:szCs w:val="28"/>
        </w:rPr>
        <w:t>2024</w:t>
      </w:r>
      <w:r w:rsidR="001F5AA0">
        <w:rPr>
          <w:rFonts w:ascii="Times New Roman" w:hAnsi="Times New Roman"/>
          <w:sz w:val="28"/>
          <w:szCs w:val="28"/>
        </w:rPr>
        <w:t xml:space="preserve">г. по </w:t>
      </w:r>
      <w:r w:rsidR="00852F78">
        <w:rPr>
          <w:rFonts w:ascii="Times New Roman" w:hAnsi="Times New Roman"/>
          <w:sz w:val="28"/>
          <w:szCs w:val="28"/>
        </w:rPr>
        <w:t>2031</w:t>
      </w:r>
      <w:r>
        <w:rPr>
          <w:rFonts w:ascii="Times New Roman" w:hAnsi="Times New Roman"/>
          <w:sz w:val="28"/>
          <w:szCs w:val="28"/>
        </w:rPr>
        <w:t>г.</w:t>
      </w:r>
      <w:r w:rsidR="00E50680">
        <w:rPr>
          <w:rFonts w:ascii="Times New Roman" w:hAnsi="Times New Roman"/>
          <w:sz w:val="28"/>
          <w:szCs w:val="28"/>
        </w:rPr>
        <w:t xml:space="preserve">, а </w:t>
      </w:r>
      <w:r w:rsidR="00D158BB">
        <w:rPr>
          <w:rFonts w:ascii="Times New Roman" w:hAnsi="Times New Roman"/>
          <w:sz w:val="28"/>
          <w:szCs w:val="28"/>
        </w:rPr>
        <w:t>также</w:t>
      </w:r>
      <w:r w:rsidR="00E50680">
        <w:rPr>
          <w:rFonts w:ascii="Times New Roman" w:hAnsi="Times New Roman"/>
          <w:sz w:val="28"/>
          <w:szCs w:val="28"/>
        </w:rPr>
        <w:t xml:space="preserve"> обеспечить нормативную пропускную способность</w:t>
      </w:r>
      <w:r w:rsidR="00D158BB">
        <w:rPr>
          <w:rFonts w:ascii="Times New Roman" w:hAnsi="Times New Roman"/>
          <w:sz w:val="28"/>
          <w:szCs w:val="28"/>
        </w:rPr>
        <w:t xml:space="preserve"> участков теплосетей</w:t>
      </w:r>
      <w:r w:rsidR="00662B85">
        <w:rPr>
          <w:rFonts w:ascii="Times New Roman" w:hAnsi="Times New Roman"/>
          <w:sz w:val="28"/>
          <w:szCs w:val="28"/>
        </w:rPr>
        <w:t xml:space="preserve"> (</w:t>
      </w:r>
      <w:r w:rsidR="00F37DC4">
        <w:rPr>
          <w:rFonts w:ascii="Times New Roman" w:hAnsi="Times New Roman"/>
          <w:sz w:val="28"/>
          <w:szCs w:val="28"/>
        </w:rPr>
        <w:t xml:space="preserve">величина удельных линейных потерь </w:t>
      </w:r>
      <w:r w:rsidR="00662B85">
        <w:rPr>
          <w:rFonts w:ascii="Times New Roman" w:hAnsi="Times New Roman"/>
          <w:sz w:val="28"/>
          <w:szCs w:val="28"/>
        </w:rPr>
        <w:t>для магистральных теплосетей не более 10 мм/м, для внутриквартальных не более 30 мм/м)</w:t>
      </w:r>
      <w:r w:rsidR="00D158BB">
        <w:rPr>
          <w:rFonts w:ascii="Times New Roman" w:hAnsi="Times New Roman"/>
          <w:sz w:val="28"/>
          <w:szCs w:val="28"/>
        </w:rPr>
        <w:t>.</w:t>
      </w:r>
    </w:p>
    <w:p w:rsidR="00535472" w:rsidRPr="00A70792" w:rsidRDefault="000D035D" w:rsidP="00373942">
      <w:pPr>
        <w:autoSpaceDE w:val="0"/>
        <w:autoSpaceDN w:val="0"/>
        <w:adjustRightInd w:val="0"/>
        <w:spacing w:after="0" w:line="240" w:lineRule="auto"/>
        <w:jc w:val="center"/>
        <w:rPr>
          <w:rFonts w:ascii="Times New Roman" w:eastAsia="Times New Roman,Bold" w:hAnsi="Times New Roman"/>
          <w:b/>
          <w:bCs/>
          <w:i/>
          <w:color w:val="000000"/>
          <w:sz w:val="28"/>
          <w:szCs w:val="28"/>
        </w:rPr>
      </w:pPr>
      <w:r w:rsidRPr="00A70792">
        <w:rPr>
          <w:rFonts w:ascii="Times New Roman" w:eastAsia="Times New Roman,Bold" w:hAnsi="Times New Roman"/>
          <w:b/>
          <w:bCs/>
          <w:i/>
          <w:color w:val="000000"/>
          <w:sz w:val="28"/>
          <w:szCs w:val="28"/>
        </w:rPr>
        <w:t xml:space="preserve">Таблица 1.6.5.1 - </w:t>
      </w:r>
      <w:r w:rsidRPr="004A251B">
        <w:rPr>
          <w:rFonts w:ascii="Times New Roman" w:hAnsi="Times New Roman"/>
          <w:b/>
          <w:i/>
          <w:iCs/>
          <w:sz w:val="28"/>
          <w:szCs w:val="28"/>
        </w:rPr>
        <w:t xml:space="preserve">Предложения по строительству, реконструкции </w:t>
      </w:r>
      <w:r w:rsidRPr="004A251B">
        <w:rPr>
          <w:rFonts w:ascii="Times New Roman" w:eastAsia="Times New Roman,Bold" w:hAnsi="Times New Roman"/>
          <w:b/>
          <w:i/>
          <w:iCs/>
          <w:sz w:val="28"/>
          <w:szCs w:val="28"/>
        </w:rPr>
        <w:t>и (или) модернизации</w:t>
      </w:r>
      <w:r w:rsidRPr="004A251B">
        <w:rPr>
          <w:rFonts w:ascii="Times New Roman" w:hAnsi="Times New Roman"/>
          <w:b/>
          <w:i/>
          <w:iCs/>
          <w:sz w:val="28"/>
          <w:szCs w:val="28"/>
        </w:rPr>
        <w:t xml:space="preserve"> тепловых сетей для обеспечения нормативной надежности теплоснабжения потребителей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4111"/>
        <w:gridCol w:w="2977"/>
        <w:gridCol w:w="1984"/>
      </w:tblGrid>
      <w:tr w:rsidR="00682DEF" w:rsidRPr="000D035D" w:rsidTr="00682DEF">
        <w:trPr>
          <w:trHeight w:hRule="exact" w:val="1428"/>
        </w:trPr>
        <w:tc>
          <w:tcPr>
            <w:tcW w:w="562" w:type="dxa"/>
            <w:shd w:val="clear" w:color="auto" w:fill="FBD4B4"/>
            <w:vAlign w:val="center"/>
          </w:tcPr>
          <w:p w:rsidR="00682DEF" w:rsidRPr="000D035D" w:rsidRDefault="00682DEF" w:rsidP="00373942">
            <w:pPr>
              <w:spacing w:after="0" w:line="240" w:lineRule="atLeast"/>
              <w:jc w:val="center"/>
              <w:rPr>
                <w:rFonts w:ascii="Times New Roman" w:hAnsi="Times New Roman"/>
                <w:b/>
                <w:i/>
                <w:sz w:val="20"/>
                <w:szCs w:val="20"/>
              </w:rPr>
            </w:pPr>
            <w:r w:rsidRPr="000D035D">
              <w:rPr>
                <w:rFonts w:ascii="Times New Roman" w:hAnsi="Times New Roman"/>
                <w:b/>
                <w:i/>
                <w:color w:val="000000"/>
                <w:spacing w:val="2"/>
                <w:sz w:val="20"/>
                <w:szCs w:val="20"/>
                <w:lang w:eastAsia="ru-RU" w:bidi="ru-RU"/>
              </w:rPr>
              <w:t>№</w:t>
            </w:r>
          </w:p>
          <w:p w:rsidR="00682DEF" w:rsidRPr="000D035D" w:rsidRDefault="00682DEF" w:rsidP="00373942">
            <w:pPr>
              <w:spacing w:after="0" w:line="240" w:lineRule="atLeast"/>
              <w:jc w:val="center"/>
              <w:rPr>
                <w:rFonts w:ascii="Times New Roman" w:hAnsi="Times New Roman"/>
                <w:b/>
                <w:i/>
                <w:sz w:val="20"/>
                <w:szCs w:val="20"/>
              </w:rPr>
            </w:pPr>
            <w:r w:rsidRPr="000D035D">
              <w:rPr>
                <w:rFonts w:ascii="Times New Roman" w:hAnsi="Times New Roman"/>
                <w:b/>
                <w:i/>
                <w:color w:val="000000"/>
                <w:spacing w:val="2"/>
                <w:sz w:val="20"/>
                <w:szCs w:val="20"/>
                <w:lang w:eastAsia="ru-RU" w:bidi="ru-RU"/>
              </w:rPr>
              <w:t>п/п</w:t>
            </w:r>
          </w:p>
        </w:tc>
        <w:tc>
          <w:tcPr>
            <w:tcW w:w="4111" w:type="dxa"/>
            <w:shd w:val="clear" w:color="auto" w:fill="FBD4B4"/>
            <w:vAlign w:val="center"/>
          </w:tcPr>
          <w:p w:rsidR="00682DEF" w:rsidRPr="000D035D" w:rsidRDefault="00682DEF" w:rsidP="00373942">
            <w:pPr>
              <w:spacing w:after="0" w:line="240" w:lineRule="atLeast"/>
              <w:jc w:val="center"/>
              <w:rPr>
                <w:rFonts w:ascii="Times New Roman" w:hAnsi="Times New Roman"/>
                <w:b/>
                <w:i/>
                <w:sz w:val="20"/>
                <w:szCs w:val="20"/>
              </w:rPr>
            </w:pPr>
            <w:r w:rsidRPr="000D035D">
              <w:rPr>
                <w:rFonts w:ascii="Times New Roman" w:hAnsi="Times New Roman"/>
                <w:b/>
                <w:i/>
                <w:color w:val="000000"/>
                <w:spacing w:val="2"/>
                <w:sz w:val="20"/>
                <w:szCs w:val="20"/>
                <w:lang w:eastAsia="ru-RU" w:bidi="ru-RU"/>
              </w:rPr>
              <w:t>Наименование источника тепловой энергии и тепловых сетей</w:t>
            </w:r>
          </w:p>
        </w:tc>
        <w:tc>
          <w:tcPr>
            <w:tcW w:w="2977" w:type="dxa"/>
            <w:shd w:val="clear" w:color="auto" w:fill="FBD4B4"/>
            <w:vAlign w:val="center"/>
          </w:tcPr>
          <w:p w:rsidR="00682DEF" w:rsidRPr="000D035D" w:rsidRDefault="00682DEF" w:rsidP="00373942">
            <w:pPr>
              <w:spacing w:after="0" w:line="240" w:lineRule="atLeast"/>
              <w:jc w:val="center"/>
              <w:rPr>
                <w:rFonts w:ascii="Times New Roman" w:hAnsi="Times New Roman"/>
                <w:b/>
                <w:i/>
                <w:sz w:val="20"/>
                <w:szCs w:val="20"/>
              </w:rPr>
            </w:pPr>
            <w:r w:rsidRPr="000D035D">
              <w:rPr>
                <w:rFonts w:ascii="Times New Roman" w:hAnsi="Times New Roman"/>
                <w:b/>
                <w:i/>
                <w:color w:val="000000"/>
                <w:spacing w:val="2"/>
                <w:sz w:val="20"/>
                <w:szCs w:val="20"/>
                <w:lang w:eastAsia="ru-RU" w:bidi="ru-RU"/>
              </w:rPr>
              <w:t>Вид ремонта (капитальный, текущий, испытания)</w:t>
            </w:r>
          </w:p>
        </w:tc>
        <w:tc>
          <w:tcPr>
            <w:tcW w:w="1984" w:type="dxa"/>
            <w:shd w:val="clear" w:color="auto" w:fill="FBD4B4"/>
            <w:vAlign w:val="center"/>
          </w:tcPr>
          <w:p w:rsidR="00682DEF" w:rsidRPr="000D035D" w:rsidRDefault="00682DEF" w:rsidP="008120F9">
            <w:pPr>
              <w:spacing w:after="0" w:line="240" w:lineRule="atLeast"/>
              <w:jc w:val="center"/>
              <w:rPr>
                <w:rFonts w:ascii="Times New Roman" w:hAnsi="Times New Roman"/>
                <w:b/>
                <w:i/>
                <w:sz w:val="20"/>
                <w:szCs w:val="20"/>
              </w:rPr>
            </w:pPr>
            <w:r w:rsidRPr="000D035D">
              <w:rPr>
                <w:rFonts w:ascii="Times New Roman" w:hAnsi="Times New Roman"/>
                <w:b/>
                <w:i/>
                <w:color w:val="000000"/>
                <w:spacing w:val="2"/>
                <w:sz w:val="20"/>
                <w:szCs w:val="20"/>
                <w:lang w:eastAsia="ru-RU" w:bidi="ru-RU"/>
              </w:rPr>
              <w:t xml:space="preserve">Сроки проведения </w:t>
            </w:r>
            <w:r w:rsidR="008120F9">
              <w:rPr>
                <w:rFonts w:ascii="Times New Roman" w:hAnsi="Times New Roman"/>
                <w:b/>
                <w:i/>
                <w:color w:val="000000"/>
                <w:spacing w:val="2"/>
                <w:sz w:val="20"/>
                <w:szCs w:val="20"/>
                <w:lang w:eastAsia="ru-RU" w:bidi="ru-RU"/>
              </w:rPr>
              <w:t>мероприятий</w:t>
            </w:r>
          </w:p>
        </w:tc>
      </w:tr>
      <w:tr w:rsidR="00F55F07" w:rsidRPr="000D035D" w:rsidTr="003C0B9E">
        <w:trPr>
          <w:trHeight w:hRule="exact" w:val="1084"/>
        </w:trPr>
        <w:tc>
          <w:tcPr>
            <w:tcW w:w="562" w:type="dxa"/>
            <w:shd w:val="clear" w:color="auto" w:fill="FBD4B4"/>
            <w:vAlign w:val="center"/>
          </w:tcPr>
          <w:p w:rsidR="00F55F07" w:rsidRPr="000D035D" w:rsidRDefault="004B4B18" w:rsidP="00F55F07">
            <w:pPr>
              <w:spacing w:after="0" w:line="240" w:lineRule="atLeast"/>
              <w:jc w:val="center"/>
              <w:rPr>
                <w:rFonts w:ascii="Times New Roman" w:hAnsi="Times New Roman"/>
                <w:b/>
                <w:i/>
                <w:color w:val="000000"/>
                <w:spacing w:val="2"/>
                <w:sz w:val="20"/>
                <w:szCs w:val="20"/>
                <w:lang w:eastAsia="ru-RU" w:bidi="ru-RU"/>
              </w:rPr>
            </w:pPr>
            <w:r>
              <w:rPr>
                <w:rFonts w:ascii="Times New Roman" w:hAnsi="Times New Roman"/>
                <w:b/>
                <w:i/>
                <w:color w:val="000000"/>
                <w:spacing w:val="2"/>
                <w:sz w:val="20"/>
                <w:szCs w:val="20"/>
                <w:lang w:eastAsia="ru-RU" w:bidi="ru-RU"/>
              </w:rPr>
              <w:t>1</w:t>
            </w:r>
          </w:p>
        </w:tc>
        <w:tc>
          <w:tcPr>
            <w:tcW w:w="4111" w:type="dxa"/>
            <w:shd w:val="clear" w:color="auto" w:fill="FBD4B4"/>
            <w:vAlign w:val="center"/>
          </w:tcPr>
          <w:p w:rsidR="00F55F07" w:rsidRPr="00E322CB" w:rsidRDefault="00F55F07" w:rsidP="00F55F07">
            <w:pPr>
              <w:spacing w:after="0"/>
              <w:jc w:val="center"/>
              <w:rPr>
                <w:rFonts w:ascii="Times New Roman" w:hAnsi="Times New Roman"/>
                <w:b/>
                <w:i/>
                <w:sz w:val="20"/>
                <w:szCs w:val="20"/>
              </w:rPr>
            </w:pPr>
            <w:r>
              <w:rPr>
                <w:rFonts w:ascii="Times New Roman" w:hAnsi="Times New Roman"/>
                <w:b/>
                <w:i/>
                <w:sz w:val="20"/>
                <w:szCs w:val="20"/>
              </w:rPr>
              <w:t>Котельные Сенного сельского поселения</w:t>
            </w:r>
          </w:p>
        </w:tc>
        <w:tc>
          <w:tcPr>
            <w:tcW w:w="2977" w:type="dxa"/>
            <w:shd w:val="clear" w:color="auto" w:fill="FFFFFF"/>
            <w:vAlign w:val="center"/>
          </w:tcPr>
          <w:p w:rsidR="00F55F07" w:rsidRPr="003C0B9E" w:rsidRDefault="00F55F07" w:rsidP="00F55F07">
            <w:pPr>
              <w:spacing w:after="0" w:line="240" w:lineRule="atLeast"/>
              <w:jc w:val="center"/>
              <w:rPr>
                <w:rFonts w:ascii="Times New Roman" w:hAnsi="Times New Roman"/>
                <w:bCs/>
                <w:sz w:val="20"/>
                <w:szCs w:val="20"/>
              </w:rPr>
            </w:pPr>
            <w:r>
              <w:rPr>
                <w:rFonts w:ascii="Times New Roman" w:hAnsi="Times New Roman"/>
                <w:bCs/>
                <w:sz w:val="20"/>
                <w:szCs w:val="20"/>
              </w:rPr>
              <w:t>Тех. обслуживание и ремонт теплосетей</w:t>
            </w:r>
          </w:p>
        </w:tc>
        <w:tc>
          <w:tcPr>
            <w:tcW w:w="1984" w:type="dxa"/>
            <w:shd w:val="clear" w:color="auto" w:fill="FFFFFF"/>
            <w:vAlign w:val="center"/>
          </w:tcPr>
          <w:p w:rsidR="00F55F07" w:rsidRDefault="00F55F07" w:rsidP="00F55F07">
            <w:pPr>
              <w:spacing w:after="0" w:line="240" w:lineRule="atLeast"/>
              <w:jc w:val="center"/>
              <w:rPr>
                <w:rFonts w:ascii="Times New Roman" w:eastAsia="Times New Roman" w:hAnsi="Times New Roman"/>
                <w:sz w:val="20"/>
                <w:szCs w:val="20"/>
              </w:rPr>
            </w:pPr>
            <w:r>
              <w:rPr>
                <w:rFonts w:ascii="Times New Roman" w:eastAsia="Times New Roman" w:hAnsi="Times New Roman"/>
                <w:sz w:val="20"/>
                <w:szCs w:val="20"/>
              </w:rPr>
              <w:t>2025-2031гг.</w:t>
            </w:r>
          </w:p>
        </w:tc>
      </w:tr>
    </w:tbl>
    <w:p w:rsidR="000D035D" w:rsidRPr="00A70792" w:rsidRDefault="000D035D" w:rsidP="00617E68">
      <w:pPr>
        <w:autoSpaceDE w:val="0"/>
        <w:autoSpaceDN w:val="0"/>
        <w:adjustRightInd w:val="0"/>
        <w:spacing w:after="0" w:line="240" w:lineRule="auto"/>
        <w:jc w:val="center"/>
        <w:rPr>
          <w:rFonts w:ascii="Times New Roman" w:eastAsia="Times New Roman,Bold" w:hAnsi="Times New Roman"/>
          <w:b/>
          <w:bCs/>
          <w:i/>
          <w:color w:val="000000"/>
          <w:sz w:val="28"/>
          <w:szCs w:val="28"/>
        </w:rPr>
        <w:sectPr w:rsidR="000D035D" w:rsidRPr="00A70792" w:rsidSect="00326297">
          <w:headerReference w:type="default" r:id="rId25"/>
          <w:pgSz w:w="11906" w:h="16838" w:code="9"/>
          <w:pgMar w:top="1134" w:right="851" w:bottom="1418"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636F4" w:rsidRPr="00A70792" w:rsidRDefault="00F37B52" w:rsidP="00617E68">
      <w:pPr>
        <w:autoSpaceDE w:val="0"/>
        <w:autoSpaceDN w:val="0"/>
        <w:adjustRightInd w:val="0"/>
        <w:spacing w:after="0" w:line="240" w:lineRule="auto"/>
        <w:jc w:val="center"/>
        <w:rPr>
          <w:rFonts w:ascii="Times New Roman" w:eastAsia="Times New Roman,Bold" w:hAnsi="Times New Roman"/>
          <w:b/>
          <w:bCs/>
          <w:i/>
          <w:color w:val="000000"/>
          <w:sz w:val="28"/>
          <w:szCs w:val="28"/>
        </w:rPr>
      </w:pPr>
      <w:r w:rsidRPr="00A70792">
        <w:rPr>
          <w:rFonts w:ascii="Times New Roman" w:eastAsia="Times New Roman,Bold" w:hAnsi="Times New Roman"/>
          <w:b/>
          <w:bCs/>
          <w:i/>
          <w:color w:val="000000"/>
          <w:sz w:val="28"/>
          <w:szCs w:val="28"/>
        </w:rPr>
        <w:lastRenderedPageBreak/>
        <w:t>РАЗДЕЛ 7. ПРЕДЛОЖЕНИЯ ПО ПЕРЕВОДУ ОТКРЫТЫХ СИСТЕМ ТЕПЛОСНАБЖЕНИЯ (ГОРЯЧЕГО ВОДОСНАБЖЕНИЯ) В ЗАКРЫТЫЕ СИСТЕМЫ ГОРЯЧЕГО ВОДОСНАБЖЕНИЯ</w:t>
      </w:r>
    </w:p>
    <w:p w:rsidR="007636F4" w:rsidRPr="00A70792" w:rsidRDefault="007636F4" w:rsidP="00617E68">
      <w:pPr>
        <w:autoSpaceDE w:val="0"/>
        <w:autoSpaceDN w:val="0"/>
        <w:adjustRightInd w:val="0"/>
        <w:spacing w:before="240" w:line="240" w:lineRule="auto"/>
        <w:jc w:val="center"/>
        <w:rPr>
          <w:rFonts w:ascii="Times New Roman" w:eastAsia="Times New Roman,Bold" w:hAnsi="Times New Roman"/>
          <w:b/>
          <w:i/>
          <w:iCs/>
          <w:color w:val="000000"/>
          <w:sz w:val="28"/>
          <w:szCs w:val="28"/>
        </w:rPr>
      </w:pPr>
      <w:r w:rsidRPr="00A70792">
        <w:rPr>
          <w:rFonts w:ascii="Times New Roman" w:eastAsia="Times New Roman,Bold" w:hAnsi="Times New Roman"/>
          <w:b/>
          <w:i/>
          <w:iCs/>
          <w:color w:val="000000"/>
          <w:sz w:val="28"/>
          <w:szCs w:val="28"/>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7636F4" w:rsidRPr="00A70792" w:rsidRDefault="007636F4" w:rsidP="00F37B52">
      <w:pPr>
        <w:autoSpaceDE w:val="0"/>
        <w:autoSpaceDN w:val="0"/>
        <w:adjustRightInd w:val="0"/>
        <w:spacing w:after="0" w:line="360" w:lineRule="auto"/>
        <w:ind w:firstLine="567"/>
        <w:jc w:val="both"/>
        <w:rPr>
          <w:rFonts w:ascii="Times New Roman" w:eastAsia="Times New Roman,Bold" w:hAnsi="Times New Roman"/>
          <w:color w:val="000000"/>
          <w:sz w:val="28"/>
          <w:szCs w:val="28"/>
        </w:rPr>
      </w:pPr>
      <w:r w:rsidRPr="00A70792">
        <w:rPr>
          <w:rFonts w:ascii="Times New Roman" w:eastAsia="Times New Roman,Bold" w:hAnsi="Times New Roman"/>
          <w:color w:val="000000"/>
          <w:sz w:val="28"/>
          <w:szCs w:val="28"/>
        </w:rPr>
        <w:t xml:space="preserve">Мероприятия по реконструкции тепловых сетей в целях обеспечения гидравлических режимов, обеспечивающих качество горячей воды в </w:t>
      </w:r>
      <w:r w:rsidR="00D04FFF" w:rsidRPr="00A70792">
        <w:rPr>
          <w:rFonts w:ascii="Times New Roman" w:eastAsia="Times New Roman,Bold" w:hAnsi="Times New Roman"/>
          <w:color w:val="000000"/>
          <w:sz w:val="28"/>
          <w:szCs w:val="28"/>
        </w:rPr>
        <w:t>открытых системах теплоснабжения,</w:t>
      </w:r>
      <w:r w:rsidRPr="00A70792">
        <w:rPr>
          <w:rFonts w:ascii="Times New Roman" w:eastAsia="Times New Roman,Bold" w:hAnsi="Times New Roman"/>
          <w:color w:val="000000"/>
          <w:sz w:val="28"/>
          <w:szCs w:val="28"/>
        </w:rPr>
        <w:t xml:space="preserve"> не требуются.</w:t>
      </w:r>
    </w:p>
    <w:p w:rsidR="007636F4" w:rsidRPr="00A70792" w:rsidRDefault="007636F4" w:rsidP="00F37B52">
      <w:pPr>
        <w:autoSpaceDE w:val="0"/>
        <w:autoSpaceDN w:val="0"/>
        <w:adjustRightInd w:val="0"/>
        <w:spacing w:after="0" w:line="360" w:lineRule="auto"/>
        <w:ind w:firstLine="567"/>
        <w:jc w:val="both"/>
        <w:rPr>
          <w:rFonts w:ascii="Times New Roman" w:eastAsia="Times New Roman,Bold" w:hAnsi="Times New Roman"/>
          <w:color w:val="000000"/>
          <w:sz w:val="28"/>
          <w:szCs w:val="28"/>
        </w:rPr>
      </w:pPr>
      <w:r w:rsidRPr="00A70792">
        <w:rPr>
          <w:rFonts w:ascii="Times New Roman" w:eastAsia="Times New Roman,Bold" w:hAnsi="Times New Roman"/>
          <w:color w:val="000000"/>
          <w:sz w:val="28"/>
          <w:szCs w:val="28"/>
        </w:rPr>
        <w:t>Внутридомовые системы горячего водоснабжения у потребителей тепловой энергии отсутствуют.</w:t>
      </w:r>
    </w:p>
    <w:p w:rsidR="007636F4" w:rsidRPr="00A70792" w:rsidRDefault="007636F4" w:rsidP="007636F4">
      <w:pPr>
        <w:autoSpaceDE w:val="0"/>
        <w:autoSpaceDN w:val="0"/>
        <w:adjustRightInd w:val="0"/>
        <w:spacing w:line="360" w:lineRule="auto"/>
        <w:ind w:firstLine="567"/>
        <w:jc w:val="both"/>
        <w:rPr>
          <w:rFonts w:ascii="Times New Roman" w:eastAsia="Times New Roman,Bold" w:hAnsi="Times New Roman"/>
          <w:color w:val="000000"/>
          <w:sz w:val="28"/>
          <w:szCs w:val="28"/>
        </w:rPr>
      </w:pPr>
      <w:r w:rsidRPr="00A70792">
        <w:rPr>
          <w:rFonts w:ascii="Times New Roman" w:eastAsia="Times New Roman,Bold" w:hAnsi="Times New Roman"/>
          <w:color w:val="000000"/>
          <w:sz w:val="28"/>
          <w:szCs w:val="28"/>
        </w:rPr>
        <w:t>Строительство индивидуальных и (или) центральных тепловых пунктов не требуется.</w:t>
      </w:r>
    </w:p>
    <w:p w:rsidR="007636F4" w:rsidRPr="00A70792" w:rsidRDefault="007636F4" w:rsidP="00E15C2B">
      <w:pPr>
        <w:autoSpaceDE w:val="0"/>
        <w:autoSpaceDN w:val="0"/>
        <w:adjustRightInd w:val="0"/>
        <w:spacing w:line="240" w:lineRule="auto"/>
        <w:jc w:val="center"/>
        <w:rPr>
          <w:rFonts w:ascii="Times New Roman" w:eastAsia="Times New Roman,Bold" w:hAnsi="Times New Roman"/>
          <w:b/>
          <w:i/>
          <w:iCs/>
          <w:color w:val="000000"/>
          <w:sz w:val="28"/>
          <w:szCs w:val="28"/>
        </w:rPr>
      </w:pPr>
      <w:r w:rsidRPr="00A70792">
        <w:rPr>
          <w:rFonts w:ascii="Times New Roman" w:eastAsia="Times New Roman,Bold" w:hAnsi="Times New Roman"/>
          <w:b/>
          <w:i/>
          <w:iCs/>
          <w:color w:val="000000"/>
          <w:sz w:val="28"/>
          <w:szCs w:val="28"/>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7636F4" w:rsidRPr="00A70792" w:rsidRDefault="007636F4" w:rsidP="007636F4">
      <w:pPr>
        <w:autoSpaceDE w:val="0"/>
        <w:autoSpaceDN w:val="0"/>
        <w:adjustRightInd w:val="0"/>
        <w:spacing w:line="360" w:lineRule="auto"/>
        <w:ind w:firstLine="567"/>
        <w:jc w:val="both"/>
        <w:rPr>
          <w:rFonts w:ascii="Times New Roman" w:eastAsia="Times New Roman,Bold" w:hAnsi="Times New Roman"/>
          <w:color w:val="000000"/>
          <w:sz w:val="28"/>
          <w:szCs w:val="28"/>
        </w:rPr>
      </w:pPr>
      <w:r w:rsidRPr="00A70792">
        <w:rPr>
          <w:rFonts w:ascii="Times New Roman" w:eastAsia="Times New Roman,Bold" w:hAnsi="Times New Roman"/>
          <w:color w:val="000000"/>
          <w:sz w:val="28"/>
          <w:szCs w:val="28"/>
        </w:rPr>
        <w:t>Мероприятия по переводу открытых систем теплоснабжения (горячего водоснабжения) в закрытые системы горячего водоснабжения не требуется.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отсутствует.</w:t>
      </w:r>
    </w:p>
    <w:p w:rsidR="00B54F4D" w:rsidRPr="00A70792" w:rsidRDefault="00B54F4D" w:rsidP="00F37B52">
      <w:pPr>
        <w:autoSpaceDE w:val="0"/>
        <w:autoSpaceDN w:val="0"/>
        <w:adjustRightInd w:val="0"/>
        <w:spacing w:line="360" w:lineRule="auto"/>
        <w:ind w:firstLine="567"/>
        <w:jc w:val="both"/>
        <w:rPr>
          <w:rFonts w:ascii="Times New Roman" w:eastAsia="Times New Roman,Bold" w:hAnsi="Times New Roman"/>
          <w:b/>
          <w:bCs/>
          <w:i/>
          <w:color w:val="000000"/>
          <w:sz w:val="28"/>
          <w:szCs w:val="28"/>
        </w:rPr>
        <w:sectPr w:rsidR="00B54F4D" w:rsidRPr="00A70792" w:rsidSect="00535472">
          <w:headerReference w:type="default" r:id="rId26"/>
          <w:pgSz w:w="11906" w:h="16838" w:code="9"/>
          <w:pgMar w:top="1134" w:right="851" w:bottom="1418"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Pr="00A70792" w:rsidRDefault="00F37B52" w:rsidP="00B54F4D">
      <w:pPr>
        <w:autoSpaceDE w:val="0"/>
        <w:autoSpaceDN w:val="0"/>
        <w:adjustRightInd w:val="0"/>
        <w:spacing w:line="240" w:lineRule="auto"/>
        <w:jc w:val="center"/>
        <w:rPr>
          <w:rFonts w:ascii="Times New Roman" w:eastAsia="Times New Roman,Bold" w:hAnsi="Times New Roman"/>
          <w:b/>
          <w:bCs/>
          <w:i/>
          <w:color w:val="000000"/>
          <w:sz w:val="28"/>
          <w:szCs w:val="28"/>
        </w:rPr>
      </w:pPr>
      <w:r w:rsidRPr="00A70792">
        <w:rPr>
          <w:rFonts w:ascii="Times New Roman" w:eastAsia="Times New Roman,Bold" w:hAnsi="Times New Roman"/>
          <w:b/>
          <w:bCs/>
          <w:i/>
          <w:color w:val="000000"/>
          <w:sz w:val="28"/>
          <w:szCs w:val="28"/>
        </w:rPr>
        <w:lastRenderedPageBreak/>
        <w:t>РАЗДЕЛ 8. ПЕРСПЕКТИВНЫЕ ТОПЛИВНЫЕ БАЛАНСЫ</w:t>
      </w:r>
    </w:p>
    <w:p w:rsidR="00D04FFF" w:rsidRPr="00A70792" w:rsidRDefault="00F37B52" w:rsidP="00D04FFF">
      <w:pPr>
        <w:autoSpaceDE w:val="0"/>
        <w:autoSpaceDN w:val="0"/>
        <w:adjustRightInd w:val="0"/>
        <w:spacing w:after="0" w:line="240" w:lineRule="auto"/>
        <w:jc w:val="center"/>
        <w:rPr>
          <w:rFonts w:ascii="Times New Roman" w:eastAsia="Times New Roman,Bold" w:hAnsi="Times New Roman"/>
          <w:b/>
          <w:i/>
          <w:iCs/>
          <w:color w:val="000000"/>
          <w:sz w:val="28"/>
          <w:szCs w:val="28"/>
        </w:rPr>
      </w:pPr>
      <w:r w:rsidRPr="00A70792">
        <w:rPr>
          <w:rFonts w:ascii="Times New Roman" w:eastAsia="Times New Roman,Bold" w:hAnsi="Times New Roman"/>
          <w:b/>
          <w:i/>
          <w:iCs/>
          <w:color w:val="000000"/>
          <w:sz w:val="28"/>
          <w:szCs w:val="28"/>
        </w:rPr>
        <w:t xml:space="preserve">8.1 Перспективные топливные балансы для каждого источника тепловой энергии по видам основного, резервного и аварийного топлива </w:t>
      </w:r>
    </w:p>
    <w:p w:rsidR="00F37B52" w:rsidRPr="00A70792" w:rsidRDefault="00F37B52" w:rsidP="00B54F4D">
      <w:pPr>
        <w:autoSpaceDE w:val="0"/>
        <w:autoSpaceDN w:val="0"/>
        <w:adjustRightInd w:val="0"/>
        <w:spacing w:line="240" w:lineRule="auto"/>
        <w:jc w:val="center"/>
        <w:rPr>
          <w:rFonts w:ascii="Times New Roman" w:eastAsia="Times New Roman,Bold" w:hAnsi="Times New Roman"/>
          <w:b/>
          <w:i/>
          <w:iCs/>
          <w:color w:val="000000"/>
          <w:sz w:val="28"/>
          <w:szCs w:val="28"/>
        </w:rPr>
      </w:pPr>
      <w:r w:rsidRPr="00A70792">
        <w:rPr>
          <w:rFonts w:ascii="Times New Roman" w:eastAsia="Times New Roman,Bold" w:hAnsi="Times New Roman"/>
          <w:b/>
          <w:i/>
          <w:iCs/>
          <w:color w:val="000000"/>
          <w:sz w:val="28"/>
          <w:szCs w:val="28"/>
        </w:rPr>
        <w:t>на каждом этапе</w:t>
      </w:r>
    </w:p>
    <w:p w:rsidR="00BF728E" w:rsidRPr="00CE3A78" w:rsidRDefault="00F37B52" w:rsidP="007819F2">
      <w:pPr>
        <w:autoSpaceDE w:val="0"/>
        <w:autoSpaceDN w:val="0"/>
        <w:adjustRightInd w:val="0"/>
        <w:spacing w:after="0" w:line="360" w:lineRule="auto"/>
        <w:ind w:firstLine="567"/>
        <w:jc w:val="both"/>
        <w:rPr>
          <w:rFonts w:eastAsia="Times New Roman,Bold"/>
          <w:sz w:val="28"/>
          <w:szCs w:val="28"/>
        </w:rPr>
      </w:pPr>
      <w:r w:rsidRPr="00F37B52">
        <w:rPr>
          <w:rFonts w:ascii="Times New Roman" w:hAnsi="Times New Roman"/>
          <w:sz w:val="28"/>
          <w:szCs w:val="28"/>
        </w:rPr>
        <w:t xml:space="preserve">Основным видом топлива для </w:t>
      </w:r>
      <w:r w:rsidR="004E7D0D">
        <w:rPr>
          <w:rFonts w:ascii="Times New Roman" w:hAnsi="Times New Roman"/>
          <w:sz w:val="28"/>
          <w:szCs w:val="28"/>
        </w:rPr>
        <w:t>котельных</w:t>
      </w:r>
      <w:r w:rsidR="002E2F9B">
        <w:rPr>
          <w:rFonts w:ascii="Times New Roman" w:hAnsi="Times New Roman"/>
          <w:sz w:val="28"/>
          <w:szCs w:val="28"/>
        </w:rPr>
        <w:t xml:space="preserve">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2E2F9B">
        <w:rPr>
          <w:rFonts w:ascii="Times New Roman" w:hAnsi="Times New Roman"/>
          <w:sz w:val="28"/>
          <w:szCs w:val="28"/>
        </w:rPr>
        <w:t xml:space="preserve"> </w:t>
      </w:r>
      <w:r w:rsidRPr="00F37B52">
        <w:rPr>
          <w:rFonts w:ascii="Times New Roman" w:hAnsi="Times New Roman"/>
          <w:sz w:val="28"/>
          <w:szCs w:val="28"/>
        </w:rPr>
        <w:t xml:space="preserve">является </w:t>
      </w:r>
      <w:r w:rsidR="00130819">
        <w:rPr>
          <w:rFonts w:ascii="Times New Roman" w:hAnsi="Times New Roman"/>
          <w:sz w:val="28"/>
          <w:szCs w:val="28"/>
        </w:rPr>
        <w:t>природный газ</w:t>
      </w:r>
      <w:r w:rsidR="002B23E6">
        <w:rPr>
          <w:rFonts w:ascii="Times New Roman" w:hAnsi="Times New Roman"/>
          <w:sz w:val="28"/>
          <w:szCs w:val="28"/>
        </w:rPr>
        <w:t>.</w:t>
      </w:r>
    </w:p>
    <w:p w:rsidR="00F37B52" w:rsidRPr="00F37B52" w:rsidRDefault="00F37B52" w:rsidP="00E15C2B">
      <w:pPr>
        <w:autoSpaceDE w:val="0"/>
        <w:autoSpaceDN w:val="0"/>
        <w:adjustRightInd w:val="0"/>
        <w:spacing w:after="0" w:line="360" w:lineRule="auto"/>
        <w:ind w:firstLine="567"/>
        <w:jc w:val="both"/>
        <w:rPr>
          <w:rFonts w:ascii="Times New Roman" w:hAnsi="Times New Roman"/>
          <w:sz w:val="28"/>
          <w:szCs w:val="28"/>
        </w:rPr>
      </w:pPr>
      <w:r w:rsidRPr="00201961">
        <w:rPr>
          <w:rFonts w:ascii="Times New Roman" w:hAnsi="Times New Roman"/>
          <w:sz w:val="28"/>
          <w:szCs w:val="28"/>
        </w:rPr>
        <w:t xml:space="preserve">Аварийное топливо </w:t>
      </w:r>
      <w:r w:rsidR="008E64AC">
        <w:rPr>
          <w:rFonts w:ascii="Times New Roman" w:hAnsi="Times New Roman"/>
          <w:sz w:val="28"/>
          <w:szCs w:val="28"/>
        </w:rPr>
        <w:t>–</w:t>
      </w:r>
      <w:r w:rsidR="00D51AF7">
        <w:rPr>
          <w:rFonts w:ascii="Times New Roman" w:hAnsi="Times New Roman"/>
          <w:sz w:val="28"/>
          <w:szCs w:val="28"/>
        </w:rPr>
        <w:t xml:space="preserve"> </w:t>
      </w:r>
      <w:r w:rsidR="00157D6E">
        <w:rPr>
          <w:rFonts w:ascii="Times New Roman" w:hAnsi="Times New Roman"/>
          <w:sz w:val="28"/>
          <w:szCs w:val="28"/>
        </w:rPr>
        <w:t>отсут</w:t>
      </w:r>
      <w:r w:rsidR="004144AE">
        <w:rPr>
          <w:rFonts w:ascii="Times New Roman" w:hAnsi="Times New Roman"/>
          <w:sz w:val="28"/>
          <w:szCs w:val="28"/>
        </w:rPr>
        <w:t>ствует</w:t>
      </w:r>
      <w:r w:rsidRPr="00F37B52">
        <w:rPr>
          <w:rFonts w:ascii="Times New Roman" w:hAnsi="Times New Roman"/>
          <w:sz w:val="28"/>
          <w:szCs w:val="28"/>
        </w:rPr>
        <w:t xml:space="preserve"> </w:t>
      </w:r>
    </w:p>
    <w:p w:rsidR="000A0A6E" w:rsidRPr="004D073E" w:rsidRDefault="000A0A6E" w:rsidP="000A0A6E">
      <w:pPr>
        <w:tabs>
          <w:tab w:val="left" w:pos="142"/>
        </w:tabs>
        <w:autoSpaceDE w:val="0"/>
        <w:autoSpaceDN w:val="0"/>
        <w:adjustRightInd w:val="0"/>
        <w:spacing w:line="360" w:lineRule="auto"/>
        <w:ind w:firstLine="709"/>
        <w:jc w:val="both"/>
        <w:rPr>
          <w:rFonts w:ascii="Times New Roman" w:hAnsi="Times New Roman"/>
          <w:sz w:val="28"/>
          <w:szCs w:val="28"/>
        </w:rPr>
      </w:pPr>
      <w:r w:rsidRPr="004D073E">
        <w:rPr>
          <w:rFonts w:ascii="Times New Roman" w:hAnsi="Times New Roman"/>
          <w:sz w:val="28"/>
          <w:szCs w:val="28"/>
        </w:rPr>
        <w:t xml:space="preserve">Перевод котельных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Pr="004D073E">
        <w:rPr>
          <w:rFonts w:ascii="Times New Roman" w:hAnsi="Times New Roman"/>
          <w:sz w:val="28"/>
          <w:szCs w:val="28"/>
        </w:rPr>
        <w:t xml:space="preserve"> на другие виды топлива до конца расчетного периода не планируется. Возобновляемые источники энергии отсутствуют.</w:t>
      </w:r>
    </w:p>
    <w:p w:rsidR="00F37B52" w:rsidRPr="00F37B52" w:rsidRDefault="000A0A6E" w:rsidP="000A0A6E">
      <w:pPr>
        <w:tabs>
          <w:tab w:val="left" w:pos="142"/>
        </w:tabs>
        <w:autoSpaceDE w:val="0"/>
        <w:autoSpaceDN w:val="0"/>
        <w:adjustRightInd w:val="0"/>
        <w:spacing w:line="360" w:lineRule="auto"/>
        <w:ind w:firstLine="709"/>
        <w:jc w:val="both"/>
        <w:rPr>
          <w:rFonts w:ascii="Times New Roman" w:hAnsi="Times New Roman"/>
          <w:sz w:val="28"/>
          <w:szCs w:val="28"/>
        </w:rPr>
      </w:pPr>
      <w:r w:rsidRPr="004D073E">
        <w:rPr>
          <w:rFonts w:ascii="Times New Roman" w:hAnsi="Times New Roman"/>
          <w:sz w:val="28"/>
          <w:szCs w:val="28"/>
        </w:rPr>
        <w:t>Перспективные топливные балансы для источника тепловой энергии, расположенного в границах поселения, городского округа по видам основного, резервного и аварийного топлива на кажд</w:t>
      </w:r>
      <w:r>
        <w:rPr>
          <w:rFonts w:ascii="Times New Roman" w:hAnsi="Times New Roman"/>
          <w:sz w:val="28"/>
          <w:szCs w:val="28"/>
        </w:rPr>
        <w:t xml:space="preserve">ом этапе приведены в таблице </w:t>
      </w:r>
      <w:r w:rsidR="00BA5C41">
        <w:rPr>
          <w:rFonts w:ascii="Times New Roman" w:hAnsi="Times New Roman"/>
          <w:sz w:val="28"/>
          <w:szCs w:val="28"/>
        </w:rPr>
        <w:t>8.1.1</w:t>
      </w:r>
      <w:r w:rsidR="00F37B52" w:rsidRPr="00F37B52">
        <w:rPr>
          <w:rFonts w:ascii="Times New Roman" w:hAnsi="Times New Roman"/>
          <w:sz w:val="28"/>
          <w:szCs w:val="28"/>
        </w:rPr>
        <w:t>.</w:t>
      </w:r>
    </w:p>
    <w:p w:rsidR="00BD20FB" w:rsidRDefault="00BD20FB" w:rsidP="00163DF5">
      <w:pPr>
        <w:autoSpaceDE w:val="0"/>
        <w:autoSpaceDN w:val="0"/>
        <w:adjustRightInd w:val="0"/>
        <w:spacing w:line="240" w:lineRule="auto"/>
        <w:jc w:val="center"/>
        <w:rPr>
          <w:rFonts w:ascii="Times New Roman" w:hAnsi="Times New Roman"/>
          <w:b/>
          <w:i/>
          <w:sz w:val="28"/>
          <w:szCs w:val="28"/>
        </w:rPr>
        <w:sectPr w:rsidR="00BD20FB"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Default="00F37B52" w:rsidP="00163DF5">
      <w:pPr>
        <w:autoSpaceDE w:val="0"/>
        <w:autoSpaceDN w:val="0"/>
        <w:adjustRightInd w:val="0"/>
        <w:spacing w:line="240" w:lineRule="auto"/>
        <w:jc w:val="center"/>
        <w:rPr>
          <w:rFonts w:ascii="Times New Roman" w:hAnsi="Times New Roman"/>
          <w:b/>
          <w:i/>
          <w:sz w:val="28"/>
          <w:szCs w:val="28"/>
        </w:rPr>
      </w:pPr>
      <w:r w:rsidRPr="00377D20">
        <w:rPr>
          <w:rFonts w:ascii="Times New Roman" w:hAnsi="Times New Roman"/>
          <w:b/>
          <w:i/>
          <w:sz w:val="28"/>
          <w:szCs w:val="28"/>
        </w:rPr>
        <w:lastRenderedPageBreak/>
        <w:t xml:space="preserve">Таблица </w:t>
      </w:r>
      <w:r w:rsidR="00E15C2B" w:rsidRPr="00377D20">
        <w:rPr>
          <w:rFonts w:ascii="Times New Roman" w:hAnsi="Times New Roman"/>
          <w:b/>
          <w:i/>
          <w:sz w:val="28"/>
          <w:szCs w:val="28"/>
        </w:rPr>
        <w:t>8.1.1</w:t>
      </w:r>
      <w:r w:rsidRPr="00377D20">
        <w:rPr>
          <w:rFonts w:ascii="Times New Roman" w:hAnsi="Times New Roman"/>
          <w:b/>
          <w:i/>
          <w:sz w:val="28"/>
          <w:szCs w:val="28"/>
        </w:rPr>
        <w:t xml:space="preserve"> – Перспективные топливные балансы источников тепловой энергии </w:t>
      </w:r>
      <w:r w:rsidR="00D310A1" w:rsidRPr="00377D20">
        <w:rPr>
          <w:rFonts w:ascii="Times New Roman" w:hAnsi="Times New Roman"/>
          <w:b/>
          <w:i/>
          <w:sz w:val="28"/>
          <w:szCs w:val="28"/>
        </w:rPr>
        <w:br/>
      </w:r>
      <w:r w:rsidR="001F0883">
        <w:rPr>
          <w:rFonts w:ascii="Times New Roman" w:hAnsi="Times New Roman"/>
          <w:b/>
          <w:i/>
          <w:sz w:val="28"/>
          <w:szCs w:val="28"/>
        </w:rPr>
        <w:t>Сенного</w:t>
      </w:r>
      <w:r w:rsidR="006A57BF" w:rsidRPr="00377D20">
        <w:rPr>
          <w:rFonts w:ascii="Times New Roman" w:hAnsi="Times New Roman"/>
          <w:b/>
          <w:i/>
          <w:sz w:val="28"/>
          <w:szCs w:val="28"/>
        </w:rPr>
        <w:t xml:space="preserve"> сельского поселения</w:t>
      </w:r>
      <w:r w:rsidR="00244393" w:rsidRPr="00377D20">
        <w:rPr>
          <w:rFonts w:ascii="Times New Roman" w:hAnsi="Times New Roman"/>
          <w:b/>
          <w:i/>
          <w:sz w:val="28"/>
          <w:szCs w:val="28"/>
        </w:rPr>
        <w:t xml:space="preserve"> </w:t>
      </w:r>
      <w:r w:rsidR="00667841">
        <w:rPr>
          <w:rFonts w:ascii="Times New Roman" w:hAnsi="Times New Roman"/>
          <w:b/>
          <w:i/>
          <w:sz w:val="28"/>
          <w:szCs w:val="28"/>
        </w:rPr>
        <w:t>Темрюкского муниципального района</w:t>
      </w:r>
    </w:p>
    <w:tbl>
      <w:tblPr>
        <w:tblW w:w="1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984"/>
        <w:gridCol w:w="1985"/>
        <w:gridCol w:w="2126"/>
        <w:gridCol w:w="1418"/>
        <w:gridCol w:w="1645"/>
      </w:tblGrid>
      <w:tr w:rsidR="00FB625D" w:rsidRPr="00B82C22" w:rsidTr="00A70792">
        <w:trPr>
          <w:trHeight w:val="280"/>
        </w:trPr>
        <w:tc>
          <w:tcPr>
            <w:tcW w:w="5382" w:type="dxa"/>
            <w:vMerge w:val="restart"/>
            <w:shd w:val="clear" w:color="auto" w:fill="FBD4B4"/>
            <w:vAlign w:val="center"/>
            <w:hideMark/>
          </w:tcPr>
          <w:p w:rsidR="00FB625D" w:rsidRPr="00A70792" w:rsidRDefault="00FB625D" w:rsidP="00A70792">
            <w:pPr>
              <w:spacing w:after="0" w:line="240" w:lineRule="auto"/>
              <w:jc w:val="center"/>
              <w:rPr>
                <w:rFonts w:ascii="Times New Roman" w:eastAsia="Times New Roman" w:hAnsi="Times New Roman"/>
                <w:b/>
                <w:bCs/>
                <w:i/>
                <w:sz w:val="20"/>
                <w:szCs w:val="20"/>
                <w:lang w:eastAsia="ru-RU"/>
              </w:rPr>
            </w:pPr>
            <w:r w:rsidRPr="00A70792">
              <w:rPr>
                <w:rFonts w:ascii="Times New Roman" w:eastAsia="Times New Roman" w:hAnsi="Times New Roman"/>
                <w:b/>
                <w:bCs/>
                <w:i/>
                <w:sz w:val="20"/>
                <w:szCs w:val="20"/>
                <w:lang w:eastAsia="ru-RU"/>
              </w:rPr>
              <w:t>Источник тепловой энергии</w:t>
            </w:r>
          </w:p>
        </w:tc>
        <w:tc>
          <w:tcPr>
            <w:tcW w:w="1984" w:type="dxa"/>
            <w:vMerge w:val="restart"/>
            <w:shd w:val="clear" w:color="auto" w:fill="FBD4B4"/>
            <w:vAlign w:val="center"/>
            <w:hideMark/>
          </w:tcPr>
          <w:p w:rsidR="00FB625D" w:rsidRPr="00A70792" w:rsidRDefault="00BD62D3" w:rsidP="00A70792">
            <w:pPr>
              <w:spacing w:after="0" w:line="240" w:lineRule="auto"/>
              <w:jc w:val="center"/>
              <w:rPr>
                <w:rFonts w:ascii="Times New Roman" w:eastAsia="Times New Roman" w:hAnsi="Times New Roman"/>
                <w:b/>
                <w:bCs/>
                <w:i/>
                <w:sz w:val="20"/>
                <w:szCs w:val="20"/>
                <w:lang w:eastAsia="ru-RU"/>
              </w:rPr>
            </w:pPr>
            <w:r w:rsidRPr="00A70792">
              <w:rPr>
                <w:rFonts w:ascii="Times New Roman" w:eastAsia="Times New Roman" w:hAnsi="Times New Roman"/>
                <w:b/>
                <w:i/>
                <w:sz w:val="20"/>
                <w:szCs w:val="20"/>
              </w:rPr>
              <w:t xml:space="preserve">НУРТ (кг </w:t>
            </w:r>
            <w:proofErr w:type="spellStart"/>
            <w:r w:rsidRPr="00A70792">
              <w:rPr>
                <w:rFonts w:ascii="Times New Roman" w:eastAsia="Times New Roman" w:hAnsi="Times New Roman"/>
                <w:b/>
                <w:i/>
                <w:sz w:val="20"/>
                <w:szCs w:val="20"/>
              </w:rPr>
              <w:t>у.т</w:t>
            </w:r>
            <w:proofErr w:type="spellEnd"/>
            <w:r w:rsidRPr="00A70792">
              <w:rPr>
                <w:rFonts w:ascii="Times New Roman" w:eastAsia="Times New Roman" w:hAnsi="Times New Roman"/>
                <w:b/>
                <w:i/>
                <w:sz w:val="20"/>
                <w:szCs w:val="20"/>
              </w:rPr>
              <w:t>./Гкал)</w:t>
            </w:r>
          </w:p>
        </w:tc>
        <w:tc>
          <w:tcPr>
            <w:tcW w:w="4111" w:type="dxa"/>
            <w:gridSpan w:val="2"/>
            <w:shd w:val="clear" w:color="auto" w:fill="FBD4B4"/>
            <w:vAlign w:val="center"/>
            <w:hideMark/>
          </w:tcPr>
          <w:p w:rsidR="00FB625D" w:rsidRPr="00A70792" w:rsidRDefault="00FB625D" w:rsidP="00A70792">
            <w:pPr>
              <w:spacing w:after="0" w:line="240" w:lineRule="auto"/>
              <w:jc w:val="center"/>
              <w:rPr>
                <w:rFonts w:ascii="Times New Roman" w:eastAsia="Times New Roman" w:hAnsi="Times New Roman"/>
                <w:b/>
                <w:bCs/>
                <w:i/>
                <w:sz w:val="20"/>
                <w:szCs w:val="20"/>
                <w:lang w:eastAsia="ru-RU"/>
              </w:rPr>
            </w:pPr>
            <w:r w:rsidRPr="00A70792">
              <w:rPr>
                <w:rFonts w:ascii="Times New Roman" w:eastAsia="Times New Roman" w:hAnsi="Times New Roman"/>
                <w:b/>
                <w:bCs/>
                <w:i/>
                <w:sz w:val="20"/>
                <w:szCs w:val="20"/>
                <w:lang w:eastAsia="ru-RU"/>
              </w:rPr>
              <w:t>Годовой расход основного топлива</w:t>
            </w:r>
          </w:p>
        </w:tc>
        <w:tc>
          <w:tcPr>
            <w:tcW w:w="3063" w:type="dxa"/>
            <w:gridSpan w:val="2"/>
            <w:shd w:val="clear" w:color="auto" w:fill="FBD4B4"/>
            <w:vAlign w:val="center"/>
            <w:hideMark/>
          </w:tcPr>
          <w:p w:rsidR="00FB625D" w:rsidRPr="00A70792" w:rsidRDefault="00FB625D" w:rsidP="00A70792">
            <w:pPr>
              <w:spacing w:after="0" w:line="240" w:lineRule="auto"/>
              <w:jc w:val="center"/>
              <w:rPr>
                <w:rFonts w:ascii="Times New Roman" w:eastAsia="Times New Roman" w:hAnsi="Times New Roman"/>
                <w:b/>
                <w:bCs/>
                <w:i/>
                <w:sz w:val="20"/>
                <w:szCs w:val="20"/>
                <w:lang w:eastAsia="ru-RU"/>
              </w:rPr>
            </w:pPr>
            <w:r w:rsidRPr="00A70792">
              <w:rPr>
                <w:rFonts w:ascii="Times New Roman" w:eastAsia="Times New Roman" w:hAnsi="Times New Roman"/>
                <w:b/>
                <w:bCs/>
                <w:i/>
                <w:sz w:val="20"/>
                <w:szCs w:val="20"/>
                <w:lang w:eastAsia="ru-RU"/>
              </w:rPr>
              <w:t>Годовой запас(вид)</w:t>
            </w:r>
          </w:p>
        </w:tc>
      </w:tr>
      <w:tr w:rsidR="00FB625D" w:rsidRPr="00B82C22" w:rsidTr="00A70792">
        <w:trPr>
          <w:trHeight w:val="979"/>
        </w:trPr>
        <w:tc>
          <w:tcPr>
            <w:tcW w:w="5382" w:type="dxa"/>
            <w:vMerge/>
            <w:shd w:val="clear" w:color="auto" w:fill="FBD4B4"/>
            <w:vAlign w:val="center"/>
            <w:hideMark/>
          </w:tcPr>
          <w:p w:rsidR="00FB625D" w:rsidRPr="00A70792" w:rsidRDefault="00FB625D" w:rsidP="00A70792">
            <w:pPr>
              <w:spacing w:after="0" w:line="240" w:lineRule="auto"/>
              <w:jc w:val="center"/>
              <w:rPr>
                <w:rFonts w:ascii="Times New Roman" w:eastAsia="Times New Roman" w:hAnsi="Times New Roman"/>
                <w:b/>
                <w:bCs/>
                <w:i/>
                <w:sz w:val="20"/>
                <w:szCs w:val="20"/>
                <w:lang w:eastAsia="ru-RU"/>
              </w:rPr>
            </w:pPr>
          </w:p>
        </w:tc>
        <w:tc>
          <w:tcPr>
            <w:tcW w:w="1984" w:type="dxa"/>
            <w:vMerge/>
            <w:shd w:val="clear" w:color="auto" w:fill="FBD4B4"/>
            <w:vAlign w:val="center"/>
            <w:hideMark/>
          </w:tcPr>
          <w:p w:rsidR="00FB625D" w:rsidRPr="00A70792" w:rsidRDefault="00FB625D" w:rsidP="00A70792">
            <w:pPr>
              <w:spacing w:after="0" w:line="240" w:lineRule="auto"/>
              <w:jc w:val="center"/>
              <w:rPr>
                <w:rFonts w:ascii="Times New Roman" w:eastAsia="Times New Roman" w:hAnsi="Times New Roman"/>
                <w:b/>
                <w:bCs/>
                <w:i/>
                <w:sz w:val="20"/>
                <w:szCs w:val="20"/>
                <w:lang w:eastAsia="ru-RU"/>
              </w:rPr>
            </w:pPr>
          </w:p>
        </w:tc>
        <w:tc>
          <w:tcPr>
            <w:tcW w:w="1985" w:type="dxa"/>
            <w:shd w:val="clear" w:color="auto" w:fill="FBD4B4"/>
            <w:vAlign w:val="center"/>
            <w:hideMark/>
          </w:tcPr>
          <w:p w:rsidR="00FB625D" w:rsidRPr="00A70792" w:rsidRDefault="00FB625D" w:rsidP="00A70792">
            <w:pPr>
              <w:spacing w:after="0" w:line="240" w:lineRule="auto"/>
              <w:jc w:val="center"/>
              <w:rPr>
                <w:rFonts w:ascii="Times New Roman" w:eastAsia="Times New Roman" w:hAnsi="Times New Roman"/>
                <w:b/>
                <w:bCs/>
                <w:i/>
                <w:sz w:val="20"/>
                <w:szCs w:val="20"/>
                <w:lang w:eastAsia="ru-RU"/>
              </w:rPr>
            </w:pPr>
            <w:r w:rsidRPr="00A70792">
              <w:rPr>
                <w:rFonts w:ascii="Times New Roman" w:eastAsia="Times New Roman" w:hAnsi="Times New Roman"/>
                <w:b/>
                <w:bCs/>
                <w:i/>
                <w:sz w:val="20"/>
                <w:szCs w:val="20"/>
                <w:lang w:eastAsia="ru-RU"/>
              </w:rPr>
              <w:t>Вид</w:t>
            </w:r>
          </w:p>
        </w:tc>
        <w:tc>
          <w:tcPr>
            <w:tcW w:w="2126" w:type="dxa"/>
            <w:shd w:val="clear" w:color="auto" w:fill="FBD4B4"/>
            <w:vAlign w:val="center"/>
            <w:hideMark/>
          </w:tcPr>
          <w:p w:rsidR="00FB625D" w:rsidRPr="00A70792" w:rsidRDefault="00FB625D" w:rsidP="00A70792">
            <w:pPr>
              <w:spacing w:after="0" w:line="240" w:lineRule="auto"/>
              <w:jc w:val="center"/>
              <w:rPr>
                <w:rFonts w:ascii="Times New Roman" w:eastAsia="Times New Roman" w:hAnsi="Times New Roman"/>
                <w:b/>
                <w:bCs/>
                <w:i/>
                <w:sz w:val="20"/>
                <w:szCs w:val="20"/>
                <w:lang w:eastAsia="ru-RU"/>
              </w:rPr>
            </w:pPr>
            <w:r w:rsidRPr="00A70792">
              <w:rPr>
                <w:rFonts w:ascii="Times New Roman" w:eastAsia="Times New Roman" w:hAnsi="Times New Roman"/>
                <w:b/>
                <w:bCs/>
                <w:i/>
                <w:sz w:val="20"/>
                <w:szCs w:val="20"/>
                <w:lang w:eastAsia="ru-RU"/>
              </w:rPr>
              <w:t>Объем потребления, тыс. м</w:t>
            </w:r>
            <w:r w:rsidRPr="00A70792">
              <w:rPr>
                <w:rFonts w:ascii="Times New Roman" w:eastAsia="Times New Roman" w:hAnsi="Times New Roman"/>
                <w:b/>
                <w:bCs/>
                <w:i/>
                <w:sz w:val="20"/>
                <w:szCs w:val="20"/>
                <w:vertAlign w:val="superscript"/>
                <w:lang w:eastAsia="ru-RU"/>
              </w:rPr>
              <w:t>3</w:t>
            </w:r>
            <w:r w:rsidR="00C0711E" w:rsidRPr="00A70792">
              <w:rPr>
                <w:rFonts w:ascii="Times New Roman" w:eastAsia="Times New Roman" w:hAnsi="Times New Roman"/>
                <w:b/>
                <w:bCs/>
                <w:i/>
                <w:sz w:val="20"/>
                <w:szCs w:val="20"/>
                <w:lang w:eastAsia="ru-RU"/>
              </w:rPr>
              <w:t xml:space="preserve">, </w:t>
            </w:r>
            <w:r w:rsidR="00C55D08" w:rsidRPr="00A70792">
              <w:rPr>
                <w:rFonts w:ascii="Times New Roman" w:eastAsia="Times New Roman" w:hAnsi="Times New Roman"/>
                <w:b/>
                <w:bCs/>
                <w:i/>
                <w:sz w:val="20"/>
                <w:szCs w:val="20"/>
                <w:lang w:eastAsia="ru-RU"/>
              </w:rPr>
              <w:t>(т.)</w:t>
            </w:r>
          </w:p>
        </w:tc>
        <w:tc>
          <w:tcPr>
            <w:tcW w:w="1418" w:type="dxa"/>
            <w:shd w:val="clear" w:color="auto" w:fill="FBD4B4"/>
            <w:vAlign w:val="center"/>
            <w:hideMark/>
          </w:tcPr>
          <w:p w:rsidR="00FB625D" w:rsidRPr="00A70792" w:rsidRDefault="00FB625D" w:rsidP="00A70792">
            <w:pPr>
              <w:spacing w:after="0" w:line="240" w:lineRule="auto"/>
              <w:jc w:val="center"/>
              <w:rPr>
                <w:rFonts w:ascii="Times New Roman" w:eastAsia="Times New Roman" w:hAnsi="Times New Roman"/>
                <w:b/>
                <w:bCs/>
                <w:i/>
                <w:sz w:val="20"/>
                <w:szCs w:val="20"/>
                <w:lang w:eastAsia="ru-RU"/>
              </w:rPr>
            </w:pPr>
            <w:r w:rsidRPr="00A70792">
              <w:rPr>
                <w:rFonts w:ascii="Times New Roman" w:eastAsia="Times New Roman" w:hAnsi="Times New Roman"/>
                <w:b/>
                <w:bCs/>
                <w:i/>
                <w:sz w:val="20"/>
                <w:szCs w:val="20"/>
                <w:lang w:eastAsia="ru-RU"/>
              </w:rPr>
              <w:t>Вид</w:t>
            </w:r>
          </w:p>
        </w:tc>
        <w:tc>
          <w:tcPr>
            <w:tcW w:w="1645" w:type="dxa"/>
            <w:shd w:val="clear" w:color="auto" w:fill="FBD4B4"/>
            <w:vAlign w:val="center"/>
            <w:hideMark/>
          </w:tcPr>
          <w:p w:rsidR="00FB625D" w:rsidRPr="00A70792" w:rsidRDefault="00FB625D" w:rsidP="00A70792">
            <w:pPr>
              <w:spacing w:after="0" w:line="240" w:lineRule="auto"/>
              <w:jc w:val="center"/>
              <w:rPr>
                <w:rFonts w:ascii="Times New Roman" w:eastAsia="Times New Roman" w:hAnsi="Times New Roman"/>
                <w:b/>
                <w:bCs/>
                <w:i/>
                <w:sz w:val="20"/>
                <w:szCs w:val="20"/>
                <w:lang w:eastAsia="ru-RU"/>
              </w:rPr>
            </w:pPr>
            <w:r w:rsidRPr="00A70792">
              <w:rPr>
                <w:rFonts w:ascii="Times New Roman" w:eastAsia="Times New Roman" w:hAnsi="Times New Roman"/>
                <w:b/>
                <w:bCs/>
                <w:i/>
                <w:sz w:val="20"/>
                <w:szCs w:val="20"/>
                <w:lang w:eastAsia="ru-RU"/>
              </w:rPr>
              <w:t xml:space="preserve">Объем, </w:t>
            </w:r>
            <w:proofErr w:type="spellStart"/>
            <w:r w:rsidRPr="00A70792">
              <w:rPr>
                <w:rFonts w:ascii="Times New Roman" w:eastAsia="Times New Roman" w:hAnsi="Times New Roman"/>
                <w:b/>
                <w:bCs/>
                <w:i/>
                <w:sz w:val="20"/>
                <w:szCs w:val="20"/>
                <w:lang w:eastAsia="ru-RU"/>
              </w:rPr>
              <w:t>тыс.Т</w:t>
            </w:r>
            <w:proofErr w:type="spellEnd"/>
          </w:p>
        </w:tc>
      </w:tr>
      <w:tr w:rsidR="002272B8" w:rsidRPr="00B82C22" w:rsidTr="00A70792">
        <w:trPr>
          <w:trHeight w:val="145"/>
        </w:trPr>
        <w:tc>
          <w:tcPr>
            <w:tcW w:w="14540" w:type="dxa"/>
            <w:gridSpan w:val="6"/>
            <w:shd w:val="clear" w:color="auto" w:fill="FBD4B4"/>
            <w:vAlign w:val="center"/>
          </w:tcPr>
          <w:p w:rsidR="002272B8" w:rsidRPr="00A70792" w:rsidRDefault="001E6449" w:rsidP="00A70792">
            <w:pPr>
              <w:spacing w:after="0" w:line="240" w:lineRule="auto"/>
              <w:jc w:val="center"/>
              <w:rPr>
                <w:rFonts w:ascii="Times New Roman" w:eastAsia="Times New Roman" w:hAnsi="Times New Roman"/>
                <w:b/>
                <w:i/>
                <w:sz w:val="20"/>
                <w:szCs w:val="20"/>
                <w:lang w:eastAsia="ru-RU"/>
              </w:rPr>
            </w:pPr>
            <w:r w:rsidRPr="00A70792">
              <w:rPr>
                <w:rFonts w:ascii="Times New Roman" w:eastAsia="Times New Roman" w:hAnsi="Times New Roman"/>
                <w:b/>
                <w:i/>
                <w:sz w:val="20"/>
                <w:szCs w:val="20"/>
                <w:lang w:eastAsia="ru-RU"/>
              </w:rPr>
              <w:t>2025г.</w:t>
            </w:r>
          </w:p>
        </w:tc>
      </w:tr>
      <w:tr w:rsidR="0097672E" w:rsidRPr="00B82C22" w:rsidTr="00D15EC0">
        <w:trPr>
          <w:trHeight w:val="191"/>
        </w:trPr>
        <w:tc>
          <w:tcPr>
            <w:tcW w:w="5382" w:type="dxa"/>
            <w:shd w:val="clear" w:color="auto" w:fill="FBD4B4"/>
            <w:vAlign w:val="center"/>
          </w:tcPr>
          <w:p w:rsidR="0097672E" w:rsidRPr="00A70792" w:rsidRDefault="00EE5608" w:rsidP="0097672E">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Котельная № 47, п. Сенной</w:t>
            </w:r>
          </w:p>
        </w:tc>
        <w:tc>
          <w:tcPr>
            <w:tcW w:w="1984" w:type="dxa"/>
            <w:shd w:val="clear" w:color="auto" w:fill="auto"/>
            <w:vAlign w:val="center"/>
          </w:tcPr>
          <w:p w:rsidR="0097672E" w:rsidRPr="00A70792" w:rsidRDefault="004B4B18" w:rsidP="0097672E">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155,47</w:t>
            </w:r>
          </w:p>
        </w:tc>
        <w:tc>
          <w:tcPr>
            <w:tcW w:w="1985" w:type="dxa"/>
            <w:shd w:val="clear" w:color="auto" w:fill="auto"/>
            <w:vAlign w:val="center"/>
          </w:tcPr>
          <w:p w:rsidR="0097672E" w:rsidRPr="00A70792" w:rsidRDefault="000517C9" w:rsidP="00D15EC0">
            <w:pPr>
              <w:spacing w:after="0" w:line="240" w:lineRule="auto"/>
              <w:jc w:val="center"/>
              <w:rPr>
                <w:rFonts w:ascii="Times New Roman" w:eastAsia="Times New Roman" w:hAnsi="Times New Roman"/>
                <w:bCs/>
                <w:sz w:val="20"/>
                <w:szCs w:val="20"/>
                <w:lang w:eastAsia="ru-RU"/>
              </w:rPr>
            </w:pPr>
            <w:proofErr w:type="spellStart"/>
            <w:r>
              <w:rPr>
                <w:rFonts w:ascii="Times New Roman" w:eastAsia="Times New Roman" w:hAnsi="Times New Roman"/>
                <w:bCs/>
                <w:sz w:val="20"/>
                <w:szCs w:val="20"/>
                <w:lang w:eastAsia="ru-RU"/>
              </w:rPr>
              <w:t>пр.газ</w:t>
            </w:r>
            <w:proofErr w:type="spellEnd"/>
          </w:p>
        </w:tc>
        <w:tc>
          <w:tcPr>
            <w:tcW w:w="2126" w:type="dxa"/>
            <w:shd w:val="clear" w:color="auto" w:fill="auto"/>
            <w:vAlign w:val="center"/>
          </w:tcPr>
          <w:p w:rsidR="0097672E" w:rsidRPr="00A70792" w:rsidRDefault="00E01EAF" w:rsidP="0097672E">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65,111</w:t>
            </w:r>
          </w:p>
        </w:tc>
        <w:tc>
          <w:tcPr>
            <w:tcW w:w="1418" w:type="dxa"/>
            <w:shd w:val="clear" w:color="auto" w:fill="auto"/>
            <w:vAlign w:val="center"/>
          </w:tcPr>
          <w:p w:rsidR="0097672E" w:rsidRPr="00A70792" w:rsidRDefault="005543B8" w:rsidP="0097672E">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c>
          <w:tcPr>
            <w:tcW w:w="1645" w:type="dxa"/>
            <w:shd w:val="clear" w:color="auto" w:fill="auto"/>
            <w:vAlign w:val="center"/>
          </w:tcPr>
          <w:p w:rsidR="0097672E" w:rsidRPr="00A70792" w:rsidRDefault="005543B8" w:rsidP="0097672E">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r>
      <w:tr w:rsidR="0080472B" w:rsidRPr="00B82C22" w:rsidTr="00A70792">
        <w:trPr>
          <w:trHeight w:val="151"/>
        </w:trPr>
        <w:tc>
          <w:tcPr>
            <w:tcW w:w="14540" w:type="dxa"/>
            <w:gridSpan w:val="6"/>
            <w:shd w:val="clear" w:color="auto" w:fill="FBD4B4"/>
            <w:noWrap/>
            <w:vAlign w:val="center"/>
          </w:tcPr>
          <w:p w:rsidR="0080472B" w:rsidRPr="00A70792" w:rsidRDefault="0080472B" w:rsidP="0080472B">
            <w:pPr>
              <w:spacing w:after="0" w:line="240" w:lineRule="auto"/>
              <w:jc w:val="center"/>
              <w:rPr>
                <w:rFonts w:ascii="Times New Roman" w:eastAsia="Times New Roman" w:hAnsi="Times New Roman"/>
                <w:b/>
                <w:i/>
                <w:sz w:val="20"/>
                <w:szCs w:val="20"/>
                <w:lang w:eastAsia="ru-RU"/>
              </w:rPr>
            </w:pPr>
            <w:r w:rsidRPr="00A70792">
              <w:rPr>
                <w:rFonts w:ascii="Times New Roman" w:eastAsia="Times New Roman" w:hAnsi="Times New Roman"/>
                <w:b/>
                <w:i/>
                <w:sz w:val="20"/>
                <w:szCs w:val="20"/>
                <w:lang w:eastAsia="ru-RU"/>
              </w:rPr>
              <w:t>2026г.</w:t>
            </w:r>
          </w:p>
        </w:tc>
      </w:tr>
      <w:tr w:rsidR="00E01EAF" w:rsidRPr="00B82C22" w:rsidTr="00A70792">
        <w:trPr>
          <w:trHeight w:val="198"/>
        </w:trPr>
        <w:tc>
          <w:tcPr>
            <w:tcW w:w="5382" w:type="dxa"/>
            <w:shd w:val="clear" w:color="auto" w:fill="FBD4B4"/>
            <w:noWrap/>
            <w:vAlign w:val="center"/>
          </w:tcPr>
          <w:p w:rsidR="00E01EAF" w:rsidRPr="00A70792" w:rsidRDefault="00E01EAF" w:rsidP="00E01EAF">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Котельная № 47, п. Сенной</w:t>
            </w:r>
          </w:p>
        </w:tc>
        <w:tc>
          <w:tcPr>
            <w:tcW w:w="1984"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155,47</w:t>
            </w:r>
          </w:p>
        </w:tc>
        <w:tc>
          <w:tcPr>
            <w:tcW w:w="1985"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proofErr w:type="spellStart"/>
            <w:r>
              <w:rPr>
                <w:rFonts w:ascii="Times New Roman" w:eastAsia="Times New Roman" w:hAnsi="Times New Roman"/>
                <w:bCs/>
                <w:sz w:val="20"/>
                <w:szCs w:val="20"/>
                <w:lang w:eastAsia="ru-RU"/>
              </w:rPr>
              <w:t>пр.газ</w:t>
            </w:r>
            <w:proofErr w:type="spellEnd"/>
          </w:p>
        </w:tc>
        <w:tc>
          <w:tcPr>
            <w:tcW w:w="2126"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65,111</w:t>
            </w:r>
          </w:p>
        </w:tc>
        <w:tc>
          <w:tcPr>
            <w:tcW w:w="1418"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c>
          <w:tcPr>
            <w:tcW w:w="1645"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r>
      <w:tr w:rsidR="00E01EAF" w:rsidRPr="00B82C22" w:rsidTr="00A70792">
        <w:trPr>
          <w:trHeight w:val="143"/>
        </w:trPr>
        <w:tc>
          <w:tcPr>
            <w:tcW w:w="14540" w:type="dxa"/>
            <w:gridSpan w:val="6"/>
            <w:shd w:val="clear" w:color="auto" w:fill="FBD4B4"/>
            <w:noWrap/>
            <w:vAlign w:val="center"/>
          </w:tcPr>
          <w:p w:rsidR="00E01EAF" w:rsidRPr="00A70792" w:rsidRDefault="00E01EAF" w:rsidP="00E01EAF">
            <w:pPr>
              <w:spacing w:after="0" w:line="240" w:lineRule="auto"/>
              <w:jc w:val="center"/>
              <w:rPr>
                <w:rFonts w:ascii="Times New Roman" w:eastAsia="Times New Roman" w:hAnsi="Times New Roman"/>
                <w:b/>
                <w:i/>
                <w:sz w:val="20"/>
                <w:szCs w:val="20"/>
                <w:lang w:eastAsia="ru-RU"/>
              </w:rPr>
            </w:pPr>
            <w:r w:rsidRPr="00A70792">
              <w:rPr>
                <w:rFonts w:ascii="Times New Roman" w:eastAsia="Times New Roman" w:hAnsi="Times New Roman"/>
                <w:b/>
                <w:i/>
                <w:sz w:val="20"/>
                <w:szCs w:val="20"/>
                <w:lang w:eastAsia="ru-RU"/>
              </w:rPr>
              <w:t>2027г.</w:t>
            </w:r>
          </w:p>
        </w:tc>
      </w:tr>
      <w:tr w:rsidR="00E01EAF" w:rsidRPr="00B82C22" w:rsidTr="00A70792">
        <w:trPr>
          <w:trHeight w:val="60"/>
        </w:trPr>
        <w:tc>
          <w:tcPr>
            <w:tcW w:w="5382" w:type="dxa"/>
            <w:shd w:val="clear" w:color="auto" w:fill="FBD4B4"/>
            <w:noWrap/>
            <w:vAlign w:val="center"/>
          </w:tcPr>
          <w:p w:rsidR="00E01EAF" w:rsidRPr="00A70792" w:rsidRDefault="00E01EAF" w:rsidP="00E01EAF">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Котельная № 47, п. Сенной</w:t>
            </w:r>
          </w:p>
        </w:tc>
        <w:tc>
          <w:tcPr>
            <w:tcW w:w="1984"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155,47</w:t>
            </w:r>
          </w:p>
        </w:tc>
        <w:tc>
          <w:tcPr>
            <w:tcW w:w="1985"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proofErr w:type="spellStart"/>
            <w:r>
              <w:rPr>
                <w:rFonts w:ascii="Times New Roman" w:eastAsia="Times New Roman" w:hAnsi="Times New Roman"/>
                <w:bCs/>
                <w:sz w:val="20"/>
                <w:szCs w:val="20"/>
                <w:lang w:eastAsia="ru-RU"/>
              </w:rPr>
              <w:t>пр.газ</w:t>
            </w:r>
            <w:proofErr w:type="spellEnd"/>
          </w:p>
        </w:tc>
        <w:tc>
          <w:tcPr>
            <w:tcW w:w="2126"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65,111</w:t>
            </w:r>
          </w:p>
        </w:tc>
        <w:tc>
          <w:tcPr>
            <w:tcW w:w="1418"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c>
          <w:tcPr>
            <w:tcW w:w="1645"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r>
      <w:tr w:rsidR="00E01EAF" w:rsidRPr="00B82C22" w:rsidTr="00A70792">
        <w:trPr>
          <w:trHeight w:val="204"/>
        </w:trPr>
        <w:tc>
          <w:tcPr>
            <w:tcW w:w="14540" w:type="dxa"/>
            <w:gridSpan w:val="6"/>
            <w:shd w:val="clear" w:color="auto" w:fill="FBD4B4"/>
            <w:noWrap/>
            <w:vAlign w:val="center"/>
          </w:tcPr>
          <w:p w:rsidR="00E01EAF" w:rsidRPr="00A70792" w:rsidRDefault="00E01EAF" w:rsidP="00E01EAF">
            <w:pPr>
              <w:spacing w:after="0" w:line="240" w:lineRule="auto"/>
              <w:jc w:val="center"/>
              <w:rPr>
                <w:rFonts w:ascii="Times New Roman" w:eastAsia="Times New Roman" w:hAnsi="Times New Roman"/>
                <w:b/>
                <w:i/>
                <w:sz w:val="20"/>
                <w:szCs w:val="20"/>
                <w:lang w:eastAsia="ru-RU"/>
              </w:rPr>
            </w:pPr>
            <w:r w:rsidRPr="00A70792">
              <w:rPr>
                <w:rFonts w:ascii="Times New Roman" w:eastAsia="Times New Roman" w:hAnsi="Times New Roman"/>
                <w:b/>
                <w:i/>
                <w:sz w:val="20"/>
                <w:szCs w:val="20"/>
                <w:lang w:eastAsia="ru-RU"/>
              </w:rPr>
              <w:t>2028г.</w:t>
            </w:r>
          </w:p>
        </w:tc>
      </w:tr>
      <w:tr w:rsidR="00E01EAF" w:rsidRPr="00B82C22" w:rsidTr="00A70792">
        <w:trPr>
          <w:trHeight w:val="56"/>
        </w:trPr>
        <w:tc>
          <w:tcPr>
            <w:tcW w:w="5382" w:type="dxa"/>
            <w:shd w:val="clear" w:color="auto" w:fill="FBD4B4"/>
            <w:noWrap/>
            <w:vAlign w:val="center"/>
          </w:tcPr>
          <w:p w:rsidR="00E01EAF" w:rsidRPr="00A70792" w:rsidRDefault="00E01EAF" w:rsidP="00E01EAF">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Котельная № 47, п. Сенной</w:t>
            </w:r>
          </w:p>
        </w:tc>
        <w:tc>
          <w:tcPr>
            <w:tcW w:w="1984"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155,47</w:t>
            </w:r>
          </w:p>
        </w:tc>
        <w:tc>
          <w:tcPr>
            <w:tcW w:w="1985"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proofErr w:type="spellStart"/>
            <w:r>
              <w:rPr>
                <w:rFonts w:ascii="Times New Roman" w:eastAsia="Times New Roman" w:hAnsi="Times New Roman"/>
                <w:bCs/>
                <w:sz w:val="20"/>
                <w:szCs w:val="20"/>
                <w:lang w:eastAsia="ru-RU"/>
              </w:rPr>
              <w:t>пр.газ</w:t>
            </w:r>
            <w:proofErr w:type="spellEnd"/>
          </w:p>
        </w:tc>
        <w:tc>
          <w:tcPr>
            <w:tcW w:w="2126"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65,111</w:t>
            </w:r>
          </w:p>
        </w:tc>
        <w:tc>
          <w:tcPr>
            <w:tcW w:w="1418"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c>
          <w:tcPr>
            <w:tcW w:w="1645"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r>
      <w:tr w:rsidR="00E01EAF" w:rsidRPr="00B82C22" w:rsidTr="00A70792">
        <w:trPr>
          <w:trHeight w:val="60"/>
        </w:trPr>
        <w:tc>
          <w:tcPr>
            <w:tcW w:w="14540" w:type="dxa"/>
            <w:gridSpan w:val="6"/>
            <w:shd w:val="clear" w:color="auto" w:fill="FBD4B4"/>
            <w:noWrap/>
            <w:vAlign w:val="center"/>
          </w:tcPr>
          <w:p w:rsidR="00E01EAF" w:rsidRPr="00A70792" w:rsidRDefault="00E01EAF" w:rsidP="00E01EAF">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2029</w:t>
            </w:r>
            <w:r w:rsidRPr="00A70792">
              <w:rPr>
                <w:rFonts w:ascii="Times New Roman" w:eastAsia="Times New Roman" w:hAnsi="Times New Roman"/>
                <w:b/>
                <w:i/>
                <w:sz w:val="20"/>
                <w:szCs w:val="20"/>
                <w:lang w:eastAsia="ru-RU"/>
              </w:rPr>
              <w:t>г.</w:t>
            </w:r>
          </w:p>
        </w:tc>
      </w:tr>
      <w:tr w:rsidR="00E01EAF" w:rsidRPr="00B82C22" w:rsidTr="00A70792">
        <w:trPr>
          <w:trHeight w:val="241"/>
        </w:trPr>
        <w:tc>
          <w:tcPr>
            <w:tcW w:w="5382" w:type="dxa"/>
            <w:shd w:val="clear" w:color="auto" w:fill="FBD4B4"/>
            <w:noWrap/>
            <w:vAlign w:val="center"/>
          </w:tcPr>
          <w:p w:rsidR="00E01EAF" w:rsidRPr="00A70792" w:rsidRDefault="00E01EAF" w:rsidP="00E01EAF">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Котельная № 47, п. Сенной</w:t>
            </w:r>
          </w:p>
        </w:tc>
        <w:tc>
          <w:tcPr>
            <w:tcW w:w="1984"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155,47</w:t>
            </w:r>
          </w:p>
        </w:tc>
        <w:tc>
          <w:tcPr>
            <w:tcW w:w="1985"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proofErr w:type="spellStart"/>
            <w:r>
              <w:rPr>
                <w:rFonts w:ascii="Times New Roman" w:eastAsia="Times New Roman" w:hAnsi="Times New Roman"/>
                <w:bCs/>
                <w:sz w:val="20"/>
                <w:szCs w:val="20"/>
                <w:lang w:eastAsia="ru-RU"/>
              </w:rPr>
              <w:t>пр.газ</w:t>
            </w:r>
            <w:proofErr w:type="spellEnd"/>
          </w:p>
        </w:tc>
        <w:tc>
          <w:tcPr>
            <w:tcW w:w="2126"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65,111</w:t>
            </w:r>
          </w:p>
        </w:tc>
        <w:tc>
          <w:tcPr>
            <w:tcW w:w="1418"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c>
          <w:tcPr>
            <w:tcW w:w="1645"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r>
      <w:tr w:rsidR="00E01EAF" w:rsidRPr="00B82C22" w:rsidTr="00A70792">
        <w:trPr>
          <w:trHeight w:val="187"/>
        </w:trPr>
        <w:tc>
          <w:tcPr>
            <w:tcW w:w="14540" w:type="dxa"/>
            <w:gridSpan w:val="6"/>
            <w:shd w:val="clear" w:color="auto" w:fill="FBD4B4"/>
            <w:noWrap/>
            <w:vAlign w:val="center"/>
          </w:tcPr>
          <w:p w:rsidR="00E01EAF" w:rsidRPr="00A70792" w:rsidRDefault="00E01EAF" w:rsidP="00E01EAF">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2031</w:t>
            </w:r>
            <w:r w:rsidRPr="00A70792">
              <w:rPr>
                <w:rFonts w:ascii="Times New Roman" w:eastAsia="Times New Roman" w:hAnsi="Times New Roman"/>
                <w:b/>
                <w:i/>
                <w:sz w:val="20"/>
                <w:szCs w:val="20"/>
                <w:lang w:eastAsia="ru-RU"/>
              </w:rPr>
              <w:t>-</w:t>
            </w:r>
            <w:r>
              <w:rPr>
                <w:rFonts w:ascii="Times New Roman" w:eastAsia="Times New Roman" w:hAnsi="Times New Roman"/>
                <w:b/>
                <w:i/>
                <w:sz w:val="20"/>
                <w:szCs w:val="20"/>
                <w:lang w:eastAsia="ru-RU"/>
              </w:rPr>
              <w:t>2031</w:t>
            </w:r>
            <w:r w:rsidRPr="00A70792">
              <w:rPr>
                <w:rFonts w:ascii="Times New Roman" w:eastAsia="Times New Roman" w:hAnsi="Times New Roman"/>
                <w:b/>
                <w:i/>
                <w:sz w:val="20"/>
                <w:szCs w:val="20"/>
                <w:lang w:eastAsia="ru-RU"/>
              </w:rPr>
              <w:t>гг.</w:t>
            </w:r>
          </w:p>
        </w:tc>
      </w:tr>
      <w:tr w:rsidR="00E01EAF" w:rsidRPr="00B82C22" w:rsidTr="00A70792">
        <w:trPr>
          <w:trHeight w:val="139"/>
        </w:trPr>
        <w:tc>
          <w:tcPr>
            <w:tcW w:w="5382" w:type="dxa"/>
            <w:shd w:val="clear" w:color="auto" w:fill="FBD4B4"/>
            <w:noWrap/>
            <w:vAlign w:val="center"/>
          </w:tcPr>
          <w:p w:rsidR="00E01EAF" w:rsidRPr="00A70792" w:rsidRDefault="00E01EAF" w:rsidP="00E01EAF">
            <w:pPr>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Котельная № 47, п. Сенной</w:t>
            </w:r>
          </w:p>
        </w:tc>
        <w:tc>
          <w:tcPr>
            <w:tcW w:w="1984"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155,47</w:t>
            </w:r>
          </w:p>
        </w:tc>
        <w:tc>
          <w:tcPr>
            <w:tcW w:w="1985"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proofErr w:type="spellStart"/>
            <w:r>
              <w:rPr>
                <w:rFonts w:ascii="Times New Roman" w:eastAsia="Times New Roman" w:hAnsi="Times New Roman"/>
                <w:bCs/>
                <w:sz w:val="20"/>
                <w:szCs w:val="20"/>
                <w:lang w:eastAsia="ru-RU"/>
              </w:rPr>
              <w:t>пр.газ</w:t>
            </w:r>
            <w:proofErr w:type="spellEnd"/>
          </w:p>
        </w:tc>
        <w:tc>
          <w:tcPr>
            <w:tcW w:w="2126"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65,111</w:t>
            </w:r>
          </w:p>
        </w:tc>
        <w:tc>
          <w:tcPr>
            <w:tcW w:w="1418" w:type="dxa"/>
            <w:shd w:val="clear" w:color="auto" w:fill="auto"/>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c>
          <w:tcPr>
            <w:tcW w:w="1645" w:type="dxa"/>
            <w:shd w:val="clear" w:color="auto" w:fill="auto"/>
            <w:noWrap/>
            <w:vAlign w:val="center"/>
          </w:tcPr>
          <w:p w:rsidR="00E01EAF" w:rsidRPr="00A70792" w:rsidRDefault="00E01EAF" w:rsidP="00E01E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r>
    </w:tbl>
    <w:p w:rsidR="00035F2F" w:rsidRDefault="00035F2F" w:rsidP="00035F2F">
      <w:pPr>
        <w:spacing w:after="0" w:line="360" w:lineRule="auto"/>
        <w:rPr>
          <w:rFonts w:ascii="Times New Roman" w:hAnsi="Times New Roman"/>
          <w:sz w:val="28"/>
          <w:szCs w:val="28"/>
        </w:rPr>
      </w:pPr>
      <w:r>
        <w:rPr>
          <w:rFonts w:ascii="Times New Roman" w:hAnsi="Times New Roman"/>
          <w:sz w:val="28"/>
          <w:szCs w:val="28"/>
        </w:rPr>
        <w:t>По остальным котельным данные отсутствуют.</w:t>
      </w:r>
    </w:p>
    <w:p w:rsidR="000F3F61" w:rsidRDefault="000F3F61" w:rsidP="00035F2F">
      <w:pPr>
        <w:autoSpaceDE w:val="0"/>
        <w:autoSpaceDN w:val="0"/>
        <w:adjustRightInd w:val="0"/>
        <w:spacing w:before="240" w:after="0" w:line="240" w:lineRule="auto"/>
        <w:ind w:firstLine="709"/>
        <w:jc w:val="both"/>
        <w:rPr>
          <w:rFonts w:ascii="Times New Roman" w:hAnsi="Times New Roman"/>
          <w:b/>
          <w:i/>
          <w:iCs/>
          <w:color w:val="000000"/>
          <w:sz w:val="28"/>
          <w:szCs w:val="28"/>
        </w:rPr>
      </w:pPr>
    </w:p>
    <w:p w:rsidR="007C13A8" w:rsidRPr="00A70792" w:rsidRDefault="007C13A8" w:rsidP="007C13A8">
      <w:pPr>
        <w:autoSpaceDE w:val="0"/>
        <w:autoSpaceDN w:val="0"/>
        <w:adjustRightInd w:val="0"/>
        <w:spacing w:before="240" w:after="0" w:line="240" w:lineRule="auto"/>
        <w:ind w:firstLine="709"/>
        <w:jc w:val="both"/>
        <w:rPr>
          <w:rFonts w:ascii="Times New Roman" w:hAnsi="Times New Roman"/>
          <w:b/>
          <w:i/>
          <w:iCs/>
          <w:color w:val="000000"/>
          <w:sz w:val="28"/>
          <w:szCs w:val="28"/>
        </w:rPr>
        <w:sectPr w:rsidR="007C13A8" w:rsidRPr="00A70792" w:rsidSect="00535472">
          <w:headerReference w:type="default" r:id="rId27"/>
          <w:pgSz w:w="16838" w:h="11906" w:orient="landscape" w:code="9"/>
          <w:pgMar w:top="1418" w:right="1134" w:bottom="1135" w:left="1134"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Pr="00A70792" w:rsidRDefault="00F37B52" w:rsidP="0084590E">
      <w:pPr>
        <w:autoSpaceDE w:val="0"/>
        <w:autoSpaceDN w:val="0"/>
        <w:adjustRightInd w:val="0"/>
        <w:spacing w:line="240" w:lineRule="auto"/>
        <w:jc w:val="center"/>
        <w:rPr>
          <w:rFonts w:ascii="Times New Roman" w:hAnsi="Times New Roman"/>
          <w:b/>
          <w:i/>
          <w:iCs/>
          <w:color w:val="000000"/>
          <w:sz w:val="28"/>
          <w:szCs w:val="28"/>
        </w:rPr>
      </w:pPr>
      <w:r w:rsidRPr="00A70792">
        <w:rPr>
          <w:rFonts w:ascii="Times New Roman" w:hAnsi="Times New Roman"/>
          <w:b/>
          <w:i/>
          <w:iCs/>
          <w:color w:val="000000"/>
          <w:sz w:val="28"/>
          <w:szCs w:val="28"/>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9E4EBE" w:rsidRPr="004D073E" w:rsidRDefault="009E4EBE" w:rsidP="0039383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4D073E">
        <w:rPr>
          <w:rFonts w:ascii="Times New Roman" w:hAnsi="Times New Roman"/>
          <w:color w:val="000000"/>
          <w:sz w:val="28"/>
          <w:szCs w:val="28"/>
        </w:rPr>
        <w:t xml:space="preserve">Основным видом топлива для котельных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Pr="004D073E">
        <w:rPr>
          <w:rFonts w:ascii="Times New Roman" w:hAnsi="Times New Roman"/>
          <w:color w:val="000000"/>
          <w:sz w:val="28"/>
          <w:szCs w:val="28"/>
        </w:rPr>
        <w:t xml:space="preserve"> является </w:t>
      </w:r>
      <w:r w:rsidR="00130819">
        <w:rPr>
          <w:rFonts w:ascii="Times New Roman" w:hAnsi="Times New Roman"/>
          <w:color w:val="000000"/>
          <w:sz w:val="28"/>
          <w:szCs w:val="28"/>
        </w:rPr>
        <w:t>природный газ</w:t>
      </w:r>
      <w:r w:rsidRPr="004D073E">
        <w:rPr>
          <w:rFonts w:ascii="Times New Roman" w:hAnsi="Times New Roman"/>
          <w:color w:val="000000"/>
          <w:sz w:val="28"/>
          <w:szCs w:val="28"/>
        </w:rPr>
        <w:t>.</w:t>
      </w:r>
    </w:p>
    <w:p w:rsidR="009E4EBE" w:rsidRPr="004D073E" w:rsidRDefault="009E4EBE" w:rsidP="0039383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4D073E">
        <w:rPr>
          <w:rFonts w:ascii="Times New Roman" w:hAnsi="Times New Roman"/>
          <w:color w:val="000000"/>
          <w:sz w:val="28"/>
          <w:szCs w:val="28"/>
        </w:rPr>
        <w:t xml:space="preserve">Индивидуальные источники тепловой энергии в частных жилых домах в качестве топлива используют </w:t>
      </w:r>
      <w:r w:rsidR="000575B5">
        <w:rPr>
          <w:rFonts w:ascii="Times New Roman" w:hAnsi="Times New Roman"/>
          <w:color w:val="000000"/>
          <w:sz w:val="28"/>
          <w:szCs w:val="28"/>
        </w:rPr>
        <w:t>природный газ</w:t>
      </w:r>
      <w:r w:rsidR="00A97980">
        <w:rPr>
          <w:rFonts w:ascii="Times New Roman" w:hAnsi="Times New Roman"/>
          <w:color w:val="000000"/>
          <w:sz w:val="28"/>
          <w:szCs w:val="28"/>
        </w:rPr>
        <w:t>.</w:t>
      </w:r>
    </w:p>
    <w:p w:rsidR="009E4EBE" w:rsidRPr="004D073E" w:rsidRDefault="009E4EBE" w:rsidP="00393833">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4D073E">
        <w:rPr>
          <w:rFonts w:ascii="Times New Roman" w:hAnsi="Times New Roman"/>
          <w:color w:val="000000"/>
          <w:sz w:val="28"/>
          <w:szCs w:val="28"/>
        </w:rPr>
        <w:t xml:space="preserve">Местным видом топлива в </w:t>
      </w:r>
      <w:r w:rsidR="001F0883">
        <w:rPr>
          <w:rFonts w:ascii="Times New Roman" w:hAnsi="Times New Roman"/>
          <w:sz w:val="28"/>
          <w:szCs w:val="28"/>
        </w:rPr>
        <w:t>Сенном</w:t>
      </w:r>
      <w:r w:rsidR="00130819">
        <w:rPr>
          <w:rFonts w:ascii="Times New Roman" w:hAnsi="Times New Roman"/>
          <w:sz w:val="28"/>
          <w:szCs w:val="28"/>
        </w:rPr>
        <w:t xml:space="preserve"> сельском поселении</w:t>
      </w:r>
      <w:r w:rsidR="000575B5">
        <w:rPr>
          <w:rFonts w:ascii="Times New Roman" w:hAnsi="Times New Roman"/>
          <w:color w:val="000000"/>
          <w:sz w:val="28"/>
          <w:szCs w:val="28"/>
        </w:rPr>
        <w:t xml:space="preserve"> являются</w:t>
      </w:r>
      <w:r>
        <w:rPr>
          <w:rFonts w:ascii="Times New Roman" w:hAnsi="Times New Roman"/>
          <w:color w:val="000000"/>
          <w:sz w:val="28"/>
          <w:szCs w:val="28"/>
        </w:rPr>
        <w:t xml:space="preserve"> дрова</w:t>
      </w:r>
      <w:r w:rsidRPr="004D073E">
        <w:rPr>
          <w:rFonts w:ascii="Times New Roman" w:hAnsi="Times New Roman"/>
          <w:color w:val="000000"/>
          <w:sz w:val="28"/>
          <w:szCs w:val="28"/>
        </w:rPr>
        <w:t xml:space="preserve">. Существующие источники тепловой энергии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Pr="004D073E">
        <w:rPr>
          <w:rFonts w:ascii="Times New Roman" w:hAnsi="Times New Roman"/>
          <w:color w:val="000000"/>
          <w:sz w:val="28"/>
          <w:szCs w:val="28"/>
        </w:rPr>
        <w:t xml:space="preserve"> не используют местные виды топлива в качестве основного в связи с низким КПД и высокой себестоимостью.</w:t>
      </w:r>
    </w:p>
    <w:p w:rsidR="009E4EBE" w:rsidRDefault="009E4EBE" w:rsidP="009E4EBE">
      <w:pPr>
        <w:tabs>
          <w:tab w:val="left" w:pos="142"/>
          <w:tab w:val="left" w:pos="2244"/>
        </w:tabs>
        <w:spacing w:line="360" w:lineRule="auto"/>
        <w:ind w:firstLine="709"/>
        <w:jc w:val="both"/>
        <w:rPr>
          <w:rFonts w:ascii="Times New Roman" w:hAnsi="Times New Roman"/>
          <w:color w:val="000000"/>
          <w:sz w:val="28"/>
          <w:szCs w:val="28"/>
        </w:rPr>
      </w:pPr>
      <w:r w:rsidRPr="004D073E">
        <w:rPr>
          <w:rFonts w:ascii="Times New Roman" w:hAnsi="Times New Roman"/>
          <w:color w:val="000000"/>
          <w:sz w:val="28"/>
          <w:szCs w:val="28"/>
        </w:rPr>
        <w:t>Возобновляемые источники энергии в поселении отсутствую</w:t>
      </w:r>
      <w:r>
        <w:rPr>
          <w:rFonts w:ascii="Times New Roman" w:hAnsi="Times New Roman"/>
          <w:color w:val="000000"/>
          <w:sz w:val="28"/>
          <w:szCs w:val="28"/>
        </w:rPr>
        <w:t>т</w:t>
      </w:r>
      <w:r w:rsidRPr="004D073E">
        <w:rPr>
          <w:rFonts w:ascii="Times New Roman" w:hAnsi="Times New Roman"/>
          <w:color w:val="000000"/>
          <w:sz w:val="28"/>
          <w:szCs w:val="28"/>
        </w:rPr>
        <w:t>.</w:t>
      </w:r>
    </w:p>
    <w:p w:rsidR="00EC20E3" w:rsidRPr="007C695F" w:rsidRDefault="00EC20E3" w:rsidP="00EC20E3">
      <w:pPr>
        <w:autoSpaceDE w:val="0"/>
        <w:autoSpaceDN w:val="0"/>
        <w:adjustRightInd w:val="0"/>
        <w:spacing w:before="240" w:line="240" w:lineRule="auto"/>
        <w:jc w:val="center"/>
        <w:rPr>
          <w:rFonts w:ascii="Times New Roman" w:hAnsi="Times New Roman"/>
          <w:b/>
          <w:i/>
          <w:iCs/>
          <w:sz w:val="28"/>
          <w:szCs w:val="28"/>
        </w:rPr>
      </w:pPr>
      <w:r>
        <w:rPr>
          <w:rFonts w:ascii="Times New Roman" w:hAnsi="Times New Roman"/>
          <w:b/>
          <w:i/>
          <w:iCs/>
          <w:sz w:val="28"/>
          <w:szCs w:val="28"/>
        </w:rPr>
        <w:t>8</w:t>
      </w:r>
      <w:r w:rsidRPr="007C695F">
        <w:rPr>
          <w:rFonts w:ascii="Times New Roman" w:hAnsi="Times New Roman"/>
          <w:b/>
          <w:i/>
          <w:iCs/>
          <w:sz w:val="28"/>
          <w:szCs w:val="28"/>
        </w:rPr>
        <w:t>.3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983717" w:rsidRPr="004D073E" w:rsidRDefault="00983717" w:rsidP="00983717">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4D073E">
        <w:rPr>
          <w:rFonts w:ascii="Times New Roman" w:hAnsi="Times New Roman"/>
          <w:color w:val="000000"/>
          <w:sz w:val="28"/>
          <w:szCs w:val="28"/>
        </w:rPr>
        <w:t>Основным видо</w:t>
      </w:r>
      <w:r w:rsidR="00130819">
        <w:rPr>
          <w:rFonts w:ascii="Times New Roman" w:hAnsi="Times New Roman"/>
          <w:color w:val="000000"/>
          <w:sz w:val="28"/>
          <w:szCs w:val="28"/>
        </w:rPr>
        <w:t xml:space="preserve">м топлива для действующих котельных </w:t>
      </w:r>
      <w:r w:rsidR="001F0883">
        <w:rPr>
          <w:rFonts w:ascii="Times New Roman" w:hAnsi="Times New Roman"/>
          <w:sz w:val="28"/>
          <w:szCs w:val="28"/>
        </w:rPr>
        <w:t>Сенного</w:t>
      </w:r>
      <w:r w:rsidR="00130819">
        <w:rPr>
          <w:rFonts w:ascii="Times New Roman" w:hAnsi="Times New Roman"/>
          <w:sz w:val="28"/>
          <w:szCs w:val="28"/>
        </w:rPr>
        <w:t xml:space="preserve"> </w:t>
      </w:r>
      <w:r w:rsidR="006A57BF">
        <w:rPr>
          <w:rFonts w:ascii="Times New Roman" w:hAnsi="Times New Roman"/>
          <w:sz w:val="28"/>
          <w:szCs w:val="28"/>
        </w:rPr>
        <w:t>сельского поселения</w:t>
      </w:r>
      <w:r w:rsidR="00B233B3">
        <w:rPr>
          <w:rFonts w:ascii="Times New Roman" w:hAnsi="Times New Roman"/>
          <w:sz w:val="28"/>
          <w:szCs w:val="28"/>
        </w:rPr>
        <w:t>,</w:t>
      </w:r>
      <w:r w:rsidRPr="004D073E">
        <w:rPr>
          <w:rFonts w:ascii="Times New Roman" w:hAnsi="Times New Roman"/>
          <w:color w:val="000000"/>
          <w:sz w:val="28"/>
          <w:szCs w:val="28"/>
        </w:rPr>
        <w:t xml:space="preserve"> является </w:t>
      </w:r>
      <w:r w:rsidR="00130819">
        <w:rPr>
          <w:rFonts w:ascii="Times New Roman" w:hAnsi="Times New Roman"/>
          <w:color w:val="000000"/>
          <w:sz w:val="28"/>
          <w:szCs w:val="28"/>
        </w:rPr>
        <w:t>природный газ</w:t>
      </w:r>
      <w:r w:rsidR="00A97980" w:rsidRPr="004D073E">
        <w:rPr>
          <w:rFonts w:ascii="Times New Roman" w:hAnsi="Times New Roman"/>
          <w:color w:val="000000"/>
          <w:sz w:val="28"/>
          <w:szCs w:val="28"/>
        </w:rPr>
        <w:t>.</w:t>
      </w:r>
    </w:p>
    <w:p w:rsidR="00983717" w:rsidRDefault="00983717" w:rsidP="00983717">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4D073E">
        <w:rPr>
          <w:rFonts w:ascii="Times New Roman" w:hAnsi="Times New Roman"/>
          <w:color w:val="000000"/>
          <w:sz w:val="28"/>
          <w:szCs w:val="28"/>
        </w:rPr>
        <w:t xml:space="preserve">Индивидуальные источники тепловой энергии в частных жилых домах в качестве топлива используют </w:t>
      </w:r>
      <w:r w:rsidR="005D2CF3">
        <w:rPr>
          <w:rFonts w:ascii="Times New Roman" w:hAnsi="Times New Roman"/>
          <w:color w:val="000000"/>
          <w:sz w:val="28"/>
          <w:szCs w:val="28"/>
        </w:rPr>
        <w:t>природный газ.</w:t>
      </w:r>
    </w:p>
    <w:p w:rsidR="00983717" w:rsidRPr="004D073E" w:rsidRDefault="00983717" w:rsidP="00983717">
      <w:pPr>
        <w:tabs>
          <w:tab w:val="left" w:pos="142"/>
        </w:tabs>
        <w:autoSpaceDE w:val="0"/>
        <w:autoSpaceDN w:val="0"/>
        <w:adjustRightInd w:val="0"/>
        <w:spacing w:after="0" w:line="360" w:lineRule="auto"/>
        <w:ind w:firstLine="709"/>
        <w:jc w:val="both"/>
        <w:rPr>
          <w:rFonts w:ascii="Times New Roman" w:hAnsi="Times New Roman"/>
          <w:color w:val="000000"/>
          <w:sz w:val="28"/>
          <w:szCs w:val="28"/>
        </w:rPr>
      </w:pPr>
      <w:r w:rsidRPr="004D073E">
        <w:rPr>
          <w:rFonts w:ascii="Times New Roman" w:hAnsi="Times New Roman"/>
          <w:color w:val="000000"/>
          <w:sz w:val="28"/>
          <w:szCs w:val="28"/>
        </w:rPr>
        <w:t xml:space="preserve">Местным видом топлива в </w:t>
      </w:r>
      <w:r w:rsidR="001F0883">
        <w:rPr>
          <w:rFonts w:ascii="Times New Roman" w:hAnsi="Times New Roman"/>
          <w:sz w:val="28"/>
          <w:szCs w:val="28"/>
        </w:rPr>
        <w:t>Сенном</w:t>
      </w:r>
      <w:r w:rsidR="00130819">
        <w:rPr>
          <w:rFonts w:ascii="Times New Roman" w:hAnsi="Times New Roman"/>
          <w:sz w:val="28"/>
          <w:szCs w:val="28"/>
        </w:rPr>
        <w:t xml:space="preserve"> сельском поселении</w:t>
      </w:r>
      <w:r w:rsidR="00130819">
        <w:rPr>
          <w:rFonts w:ascii="Times New Roman" w:hAnsi="Times New Roman"/>
          <w:color w:val="000000"/>
          <w:sz w:val="28"/>
          <w:szCs w:val="28"/>
        </w:rPr>
        <w:t xml:space="preserve"> </w:t>
      </w:r>
      <w:r w:rsidRPr="004D073E">
        <w:rPr>
          <w:rFonts w:ascii="Times New Roman" w:hAnsi="Times New Roman"/>
          <w:color w:val="000000"/>
          <w:sz w:val="28"/>
          <w:szCs w:val="28"/>
        </w:rPr>
        <w:t xml:space="preserve">являются </w:t>
      </w:r>
      <w:r>
        <w:rPr>
          <w:rFonts w:ascii="Times New Roman" w:hAnsi="Times New Roman"/>
          <w:color w:val="000000"/>
          <w:sz w:val="28"/>
          <w:szCs w:val="28"/>
        </w:rPr>
        <w:t>дрова</w:t>
      </w:r>
      <w:r w:rsidRPr="004D073E">
        <w:rPr>
          <w:rFonts w:ascii="Times New Roman" w:hAnsi="Times New Roman"/>
          <w:color w:val="000000"/>
          <w:sz w:val="28"/>
          <w:szCs w:val="28"/>
        </w:rPr>
        <w:t xml:space="preserve">. </w:t>
      </w:r>
    </w:p>
    <w:p w:rsidR="00983717" w:rsidRDefault="00983717" w:rsidP="00983717">
      <w:pPr>
        <w:tabs>
          <w:tab w:val="left" w:pos="142"/>
          <w:tab w:val="left" w:pos="2244"/>
        </w:tabs>
        <w:spacing w:line="360" w:lineRule="auto"/>
        <w:ind w:firstLine="709"/>
        <w:jc w:val="both"/>
        <w:rPr>
          <w:rFonts w:ascii="Times New Roman" w:hAnsi="Times New Roman"/>
          <w:color w:val="000000"/>
          <w:sz w:val="28"/>
          <w:szCs w:val="28"/>
        </w:rPr>
      </w:pPr>
      <w:r w:rsidRPr="004D073E">
        <w:rPr>
          <w:rFonts w:ascii="Times New Roman" w:hAnsi="Times New Roman"/>
          <w:color w:val="000000"/>
          <w:sz w:val="28"/>
          <w:szCs w:val="28"/>
        </w:rPr>
        <w:t>Возобновляемые источники энергии в поселении отсутствую</w:t>
      </w:r>
      <w:r>
        <w:rPr>
          <w:rFonts w:ascii="Times New Roman" w:hAnsi="Times New Roman"/>
          <w:color w:val="000000"/>
          <w:sz w:val="28"/>
          <w:szCs w:val="28"/>
        </w:rPr>
        <w:t>т</w:t>
      </w:r>
      <w:r w:rsidRPr="004D073E">
        <w:rPr>
          <w:rFonts w:ascii="Times New Roman" w:hAnsi="Times New Roman"/>
          <w:color w:val="000000"/>
          <w:sz w:val="28"/>
          <w:szCs w:val="28"/>
        </w:rPr>
        <w:t>.</w:t>
      </w:r>
    </w:p>
    <w:p w:rsidR="00EC20E3" w:rsidRDefault="00EC20E3" w:rsidP="00EC20E3">
      <w:pPr>
        <w:ind w:firstLine="708"/>
        <w:jc w:val="center"/>
        <w:rPr>
          <w:rFonts w:ascii="Times New Roman" w:hAnsi="Times New Roman"/>
          <w:b/>
          <w:i/>
          <w:sz w:val="28"/>
        </w:rPr>
      </w:pPr>
      <w:r w:rsidRPr="00131EC7">
        <w:rPr>
          <w:rFonts w:ascii="Times New Roman" w:hAnsi="Times New Roman"/>
          <w:b/>
          <w:i/>
          <w:sz w:val="28"/>
        </w:rPr>
        <w:t xml:space="preserve">8.4 Виды топлива (в случае, если топливом является уголь, - вид ископаемого угля в соответствии Межгосударственным стандартом ГОСТ 25543 – 2013 </w:t>
      </w:r>
      <w:r w:rsidR="009C3F8B" w:rsidRPr="00131EC7">
        <w:rPr>
          <w:rFonts w:ascii="Times New Roman" w:hAnsi="Times New Roman"/>
          <w:b/>
          <w:i/>
          <w:sz w:val="28"/>
        </w:rPr>
        <w:t>«</w:t>
      </w:r>
      <w:r w:rsidRPr="00131EC7">
        <w:rPr>
          <w:rFonts w:ascii="Times New Roman" w:hAnsi="Times New Roman"/>
          <w:b/>
          <w:i/>
          <w:sz w:val="28"/>
        </w:rPr>
        <w:t>Угли бурые, каменные и антрациты. Классификация по генетическим и технологическим параметрам</w:t>
      </w:r>
      <w:r w:rsidR="009C3F8B" w:rsidRPr="00131EC7">
        <w:rPr>
          <w:rFonts w:ascii="Times New Roman" w:hAnsi="Times New Roman"/>
          <w:b/>
          <w:i/>
          <w:sz w:val="28"/>
        </w:rPr>
        <w:t>»</w:t>
      </w:r>
      <w:r w:rsidRPr="00131EC7">
        <w:rPr>
          <w:rFonts w:ascii="Times New Roman" w:hAnsi="Times New Roman"/>
          <w:b/>
          <w:i/>
          <w:sz w:val="28"/>
        </w:rPr>
        <w:t>) их долю и значение низшей теплоты сгорания топлива, используемые для производства тепловой энергии по каждой системе теплоснабжения</w:t>
      </w:r>
    </w:p>
    <w:p w:rsidR="00923B2F" w:rsidRDefault="00923B2F" w:rsidP="005E169B">
      <w:pPr>
        <w:spacing w:before="240" w:after="0" w:line="360" w:lineRule="auto"/>
        <w:ind w:firstLine="709"/>
        <w:jc w:val="both"/>
        <w:rPr>
          <w:rFonts w:ascii="Times New Roman" w:hAnsi="Times New Roman"/>
          <w:sz w:val="28"/>
        </w:rPr>
      </w:pPr>
      <w:r w:rsidRPr="00923B2F">
        <w:rPr>
          <w:rFonts w:ascii="Times New Roman" w:hAnsi="Times New Roman"/>
          <w:sz w:val="28"/>
        </w:rPr>
        <w:t xml:space="preserve">В </w:t>
      </w:r>
      <w:r w:rsidR="001F0883">
        <w:rPr>
          <w:rFonts w:ascii="Times New Roman" w:hAnsi="Times New Roman"/>
          <w:sz w:val="28"/>
          <w:szCs w:val="28"/>
        </w:rPr>
        <w:t>Сенном</w:t>
      </w:r>
      <w:r w:rsidR="00130819">
        <w:rPr>
          <w:rFonts w:ascii="Times New Roman" w:hAnsi="Times New Roman"/>
          <w:sz w:val="28"/>
          <w:szCs w:val="28"/>
        </w:rPr>
        <w:t xml:space="preserve"> сельском поселении</w:t>
      </w:r>
      <w:r w:rsidR="00130819">
        <w:rPr>
          <w:rFonts w:ascii="Times New Roman" w:hAnsi="Times New Roman"/>
          <w:color w:val="000000"/>
          <w:sz w:val="28"/>
          <w:szCs w:val="28"/>
        </w:rPr>
        <w:t xml:space="preserve"> </w:t>
      </w:r>
      <w:r w:rsidR="005E169B">
        <w:rPr>
          <w:rFonts w:ascii="Times New Roman" w:hAnsi="Times New Roman"/>
          <w:sz w:val="28"/>
        </w:rPr>
        <w:t xml:space="preserve">в качестве </w:t>
      </w:r>
      <w:r w:rsidR="005D2CF3">
        <w:rPr>
          <w:rFonts w:ascii="Times New Roman" w:hAnsi="Times New Roman"/>
          <w:sz w:val="28"/>
        </w:rPr>
        <w:t>основного</w:t>
      </w:r>
      <w:r w:rsidR="005E39FE">
        <w:rPr>
          <w:rFonts w:ascii="Times New Roman" w:hAnsi="Times New Roman"/>
          <w:sz w:val="28"/>
        </w:rPr>
        <w:t xml:space="preserve"> </w:t>
      </w:r>
      <w:r w:rsidR="000A0F86">
        <w:rPr>
          <w:rFonts w:ascii="Times New Roman" w:hAnsi="Times New Roman"/>
          <w:sz w:val="28"/>
        </w:rPr>
        <w:t xml:space="preserve">топлива </w:t>
      </w:r>
      <w:r w:rsidR="005E169B">
        <w:rPr>
          <w:rFonts w:ascii="Times New Roman" w:hAnsi="Times New Roman"/>
          <w:sz w:val="28"/>
        </w:rPr>
        <w:t xml:space="preserve">используется </w:t>
      </w:r>
      <w:r w:rsidR="00130819">
        <w:rPr>
          <w:rFonts w:ascii="Times New Roman" w:hAnsi="Times New Roman"/>
          <w:color w:val="000000"/>
          <w:sz w:val="28"/>
          <w:szCs w:val="28"/>
        </w:rPr>
        <w:t>природный газ</w:t>
      </w:r>
      <w:r w:rsidR="005D2CF3" w:rsidRPr="004D073E">
        <w:rPr>
          <w:rFonts w:ascii="Times New Roman" w:hAnsi="Times New Roman"/>
          <w:color w:val="000000"/>
          <w:sz w:val="28"/>
          <w:szCs w:val="28"/>
        </w:rPr>
        <w:t>.</w:t>
      </w:r>
    </w:p>
    <w:p w:rsidR="00923B2F" w:rsidRPr="00923B2F" w:rsidRDefault="00C37EDE" w:rsidP="00131EC7">
      <w:pPr>
        <w:spacing w:before="240" w:after="240"/>
        <w:jc w:val="center"/>
        <w:rPr>
          <w:rFonts w:ascii="Times New Roman" w:hAnsi="Times New Roman"/>
          <w:b/>
          <w:i/>
          <w:sz w:val="28"/>
        </w:rPr>
      </w:pPr>
      <w:r w:rsidRPr="00F146CE">
        <w:rPr>
          <w:rFonts w:ascii="Times New Roman" w:hAnsi="Times New Roman"/>
          <w:b/>
          <w:i/>
          <w:sz w:val="28"/>
        </w:rPr>
        <w:lastRenderedPageBreak/>
        <w:t>8</w:t>
      </w:r>
      <w:r w:rsidR="00923B2F" w:rsidRPr="00F146CE">
        <w:rPr>
          <w:rFonts w:ascii="Times New Roman" w:hAnsi="Times New Roman"/>
          <w:b/>
          <w:i/>
          <w:sz w:val="28"/>
        </w:rPr>
        <w:t>.5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F146CE" w:rsidRPr="00632590" w:rsidRDefault="00F146CE" w:rsidP="00F146CE">
      <w:pPr>
        <w:spacing w:after="240"/>
        <w:ind w:firstLine="851"/>
        <w:jc w:val="both"/>
        <w:rPr>
          <w:rFonts w:ascii="Times New Roman" w:hAnsi="Times New Roman"/>
          <w:sz w:val="28"/>
        </w:rPr>
      </w:pPr>
      <w:r w:rsidRPr="00632590">
        <w:rPr>
          <w:rFonts w:ascii="Times New Roman" w:hAnsi="Times New Roman"/>
          <w:sz w:val="28"/>
        </w:rPr>
        <w:t>Преобладающим</w:t>
      </w:r>
      <w:r w:rsidR="008A103B" w:rsidRPr="00632590">
        <w:rPr>
          <w:rFonts w:ascii="Times New Roman" w:hAnsi="Times New Roman"/>
          <w:sz w:val="28"/>
        </w:rPr>
        <w:t xml:space="preserve"> в поселении</w:t>
      </w:r>
      <w:r w:rsidRPr="00632590">
        <w:rPr>
          <w:rFonts w:ascii="Times New Roman" w:hAnsi="Times New Roman"/>
          <w:sz w:val="28"/>
        </w:rPr>
        <w:t xml:space="preserve"> </w:t>
      </w:r>
      <w:r w:rsidR="008A103B" w:rsidRPr="00632590">
        <w:rPr>
          <w:rFonts w:ascii="Times New Roman" w:hAnsi="Times New Roman"/>
          <w:sz w:val="28"/>
        </w:rPr>
        <w:t xml:space="preserve">видом топлива является </w:t>
      </w:r>
      <w:r w:rsidR="00BE4F19">
        <w:rPr>
          <w:rFonts w:ascii="Times New Roman" w:hAnsi="Times New Roman"/>
          <w:sz w:val="28"/>
        </w:rPr>
        <w:t>природный газ</w:t>
      </w:r>
      <w:r w:rsidR="00632590" w:rsidRPr="00632590">
        <w:rPr>
          <w:rFonts w:ascii="Times New Roman" w:hAnsi="Times New Roman"/>
          <w:sz w:val="28"/>
        </w:rPr>
        <w:t>.</w:t>
      </w:r>
    </w:p>
    <w:p w:rsidR="00923B2F" w:rsidRPr="00923B2F" w:rsidRDefault="00897046" w:rsidP="00923B2F">
      <w:pPr>
        <w:spacing w:after="240"/>
        <w:jc w:val="center"/>
        <w:rPr>
          <w:rFonts w:ascii="Times New Roman" w:hAnsi="Times New Roman"/>
          <w:b/>
          <w:i/>
          <w:sz w:val="28"/>
        </w:rPr>
      </w:pPr>
      <w:r w:rsidRPr="00632590">
        <w:rPr>
          <w:rFonts w:ascii="Times New Roman" w:hAnsi="Times New Roman"/>
          <w:b/>
          <w:i/>
          <w:sz w:val="28"/>
        </w:rPr>
        <w:t>8</w:t>
      </w:r>
      <w:r w:rsidR="00923B2F" w:rsidRPr="00632590">
        <w:rPr>
          <w:rFonts w:ascii="Times New Roman" w:hAnsi="Times New Roman"/>
          <w:b/>
          <w:i/>
          <w:sz w:val="28"/>
        </w:rPr>
        <w:t>.6 Приоритетное направление развития топливного баланса поселения, городского округа</w:t>
      </w:r>
    </w:p>
    <w:p w:rsidR="00923B2F" w:rsidRPr="00923B2F" w:rsidRDefault="00923B2F" w:rsidP="00923B2F">
      <w:pPr>
        <w:spacing w:after="59" w:line="360" w:lineRule="auto"/>
        <w:ind w:left="127" w:firstLine="582"/>
        <w:jc w:val="both"/>
        <w:rPr>
          <w:rFonts w:ascii="Times New Roman" w:hAnsi="Times New Roman"/>
          <w:sz w:val="28"/>
        </w:rPr>
      </w:pPr>
      <w:r w:rsidRPr="00923B2F">
        <w:rPr>
          <w:rFonts w:ascii="Times New Roman" w:hAnsi="Times New Roman"/>
          <w:sz w:val="28"/>
        </w:rPr>
        <w:t xml:space="preserve">Исходя из структуры топливного баланса </w:t>
      </w:r>
      <w:r w:rsidR="001F0883">
        <w:rPr>
          <w:rFonts w:ascii="Times New Roman" w:hAnsi="Times New Roman"/>
          <w:sz w:val="28"/>
        </w:rPr>
        <w:t>Сенного</w:t>
      </w:r>
      <w:r w:rsidR="006A57BF">
        <w:rPr>
          <w:rFonts w:ascii="Times New Roman" w:hAnsi="Times New Roman"/>
          <w:sz w:val="28"/>
        </w:rPr>
        <w:t xml:space="preserve"> сельского поселения</w:t>
      </w:r>
      <w:r w:rsidRPr="00923B2F">
        <w:rPr>
          <w:rFonts w:ascii="Times New Roman" w:hAnsi="Times New Roman"/>
          <w:sz w:val="28"/>
        </w:rPr>
        <w:t xml:space="preserve">, приоритетным направлением развития топливного баланса остается использование </w:t>
      </w:r>
      <w:r w:rsidR="002D3E6B">
        <w:rPr>
          <w:rFonts w:ascii="Times New Roman" w:hAnsi="Times New Roman"/>
          <w:sz w:val="28"/>
        </w:rPr>
        <w:t>природного газа</w:t>
      </w:r>
      <w:r w:rsidRPr="00923B2F">
        <w:rPr>
          <w:rFonts w:ascii="Times New Roman" w:hAnsi="Times New Roman"/>
          <w:sz w:val="28"/>
        </w:rPr>
        <w:t xml:space="preserve"> на источниках тепловой энергии, использующих его в </w:t>
      </w:r>
      <w:r w:rsidR="00B9279A">
        <w:rPr>
          <w:rFonts w:ascii="Times New Roman" w:hAnsi="Times New Roman"/>
          <w:sz w:val="28"/>
        </w:rPr>
        <w:t>качестве основного вида топлива</w:t>
      </w:r>
      <w:r w:rsidR="00D6265C">
        <w:rPr>
          <w:rFonts w:ascii="Times New Roman" w:hAnsi="Times New Roman"/>
          <w:sz w:val="28"/>
        </w:rPr>
        <w:t>.</w:t>
      </w:r>
    </w:p>
    <w:p w:rsidR="00CF26CD" w:rsidRDefault="00CF26CD" w:rsidP="00AF5BE8">
      <w:pPr>
        <w:tabs>
          <w:tab w:val="left" w:pos="2244"/>
        </w:tabs>
        <w:spacing w:after="0" w:line="240" w:lineRule="auto"/>
        <w:jc w:val="center"/>
        <w:rPr>
          <w:rFonts w:ascii="Times New Roman" w:eastAsia="Times New Roman,Bold" w:hAnsi="Times New Roman"/>
          <w:b/>
          <w:bCs/>
          <w:i/>
          <w:sz w:val="28"/>
          <w:szCs w:val="28"/>
        </w:rPr>
      </w:pPr>
    </w:p>
    <w:p w:rsidR="00CF26CD" w:rsidRDefault="00CF26CD" w:rsidP="00AF5BE8">
      <w:pPr>
        <w:tabs>
          <w:tab w:val="left" w:pos="2244"/>
        </w:tabs>
        <w:spacing w:after="0" w:line="240" w:lineRule="auto"/>
        <w:jc w:val="center"/>
        <w:rPr>
          <w:rFonts w:ascii="Times New Roman" w:eastAsia="Times New Roman,Bold" w:hAnsi="Times New Roman"/>
          <w:b/>
          <w:bCs/>
          <w:i/>
          <w:sz w:val="28"/>
          <w:szCs w:val="28"/>
        </w:rPr>
        <w:sectPr w:rsidR="00CF26CD" w:rsidSect="00EC20E3">
          <w:headerReference w:type="default" r:id="rId28"/>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Pr="00EE010F" w:rsidRDefault="00BF728E" w:rsidP="006650E7">
      <w:pPr>
        <w:tabs>
          <w:tab w:val="left" w:pos="2244"/>
        </w:tabs>
        <w:spacing w:after="0" w:line="240" w:lineRule="auto"/>
        <w:jc w:val="center"/>
        <w:rPr>
          <w:rFonts w:ascii="Times New Roman" w:eastAsia="Times New Roman,Bold" w:hAnsi="Times New Roman"/>
          <w:b/>
          <w:bCs/>
          <w:i/>
          <w:sz w:val="28"/>
          <w:szCs w:val="28"/>
        </w:rPr>
      </w:pPr>
      <w:r w:rsidRPr="00EE010F">
        <w:rPr>
          <w:rFonts w:ascii="Times New Roman" w:eastAsia="Times New Roman,Bold" w:hAnsi="Times New Roman"/>
          <w:b/>
          <w:bCs/>
          <w:i/>
          <w:sz w:val="28"/>
          <w:szCs w:val="28"/>
        </w:rPr>
        <w:lastRenderedPageBreak/>
        <w:t>РАЗДЕЛ 9. ИНВЕСТИЦИИ В СТРОИТЕЛЬСТВО, РЕКОНСТРУКЦИЮ</w:t>
      </w:r>
      <w:r w:rsidR="006650E7">
        <w:rPr>
          <w:rFonts w:ascii="Times New Roman" w:eastAsia="Times New Roman,Bold" w:hAnsi="Times New Roman"/>
          <w:b/>
          <w:bCs/>
          <w:i/>
          <w:sz w:val="28"/>
          <w:szCs w:val="28"/>
        </w:rPr>
        <w:t>,</w:t>
      </w:r>
      <w:r w:rsidRPr="00EE010F">
        <w:rPr>
          <w:rFonts w:ascii="Times New Roman" w:eastAsia="Times New Roman,Bold" w:hAnsi="Times New Roman"/>
          <w:b/>
          <w:bCs/>
          <w:i/>
          <w:sz w:val="28"/>
          <w:szCs w:val="28"/>
        </w:rPr>
        <w:t xml:space="preserve"> ТЕХНИЧЕСКОЕ ПЕРЕВООРУЖЕНИЕ</w:t>
      </w:r>
      <w:r w:rsidR="006650E7" w:rsidRPr="00EE010F">
        <w:rPr>
          <w:rFonts w:ascii="Times New Roman" w:eastAsia="Times New Roman,Bold" w:hAnsi="Times New Roman"/>
          <w:b/>
          <w:bCs/>
          <w:i/>
          <w:sz w:val="28"/>
          <w:szCs w:val="28"/>
        </w:rPr>
        <w:t xml:space="preserve">И </w:t>
      </w:r>
      <w:r w:rsidR="006650E7">
        <w:rPr>
          <w:rFonts w:ascii="Times New Roman" w:eastAsia="Times New Roman,Bold" w:hAnsi="Times New Roman"/>
          <w:b/>
          <w:bCs/>
          <w:i/>
          <w:sz w:val="28"/>
          <w:szCs w:val="28"/>
        </w:rPr>
        <w:t>(ИЛИ) МОДЕРНИЗАЦИЮ</w:t>
      </w:r>
    </w:p>
    <w:p w:rsidR="00F37B52" w:rsidRPr="00EE010F" w:rsidRDefault="00F37B52" w:rsidP="00AF5BE8">
      <w:pPr>
        <w:autoSpaceDE w:val="0"/>
        <w:autoSpaceDN w:val="0"/>
        <w:adjustRightInd w:val="0"/>
        <w:spacing w:before="240" w:line="240" w:lineRule="auto"/>
        <w:jc w:val="center"/>
        <w:rPr>
          <w:rFonts w:ascii="Times New Roman" w:eastAsia="Times New Roman,Bold" w:hAnsi="Times New Roman"/>
          <w:b/>
          <w:i/>
          <w:iCs/>
          <w:sz w:val="28"/>
          <w:szCs w:val="28"/>
        </w:rPr>
      </w:pPr>
      <w:r w:rsidRPr="00EE010F">
        <w:rPr>
          <w:rFonts w:ascii="Times New Roman" w:eastAsia="Times New Roman,Bold" w:hAnsi="Times New Roman"/>
          <w:b/>
          <w:i/>
          <w:iCs/>
          <w:sz w:val="28"/>
          <w:szCs w:val="28"/>
        </w:rPr>
        <w:t>9.1 Предложения по величине необходимых инвестиций в</w:t>
      </w:r>
      <w:r w:rsidR="0075567C">
        <w:rPr>
          <w:rFonts w:ascii="Times New Roman" w:eastAsia="Times New Roman,Bold" w:hAnsi="Times New Roman"/>
          <w:b/>
          <w:i/>
          <w:iCs/>
          <w:sz w:val="28"/>
          <w:szCs w:val="28"/>
        </w:rPr>
        <w:t xml:space="preserve"> строительство, реконструкцию, </w:t>
      </w:r>
      <w:r w:rsidRPr="00EE010F">
        <w:rPr>
          <w:rFonts w:ascii="Times New Roman" w:eastAsia="Times New Roman,Bold" w:hAnsi="Times New Roman"/>
          <w:b/>
          <w:i/>
          <w:iCs/>
          <w:sz w:val="28"/>
          <w:szCs w:val="28"/>
        </w:rPr>
        <w:t xml:space="preserve">техническое перевооружение </w:t>
      </w:r>
      <w:r w:rsidR="0075567C" w:rsidRPr="00EE010F">
        <w:rPr>
          <w:rFonts w:ascii="Times New Roman" w:eastAsia="Times New Roman,Bold" w:hAnsi="Times New Roman"/>
          <w:b/>
          <w:bCs/>
          <w:i/>
          <w:sz w:val="28"/>
          <w:szCs w:val="28"/>
        </w:rPr>
        <w:t xml:space="preserve">и </w:t>
      </w:r>
      <w:r w:rsidR="0075567C">
        <w:rPr>
          <w:rFonts w:ascii="Times New Roman" w:eastAsia="Times New Roman,Bold" w:hAnsi="Times New Roman"/>
          <w:b/>
          <w:bCs/>
          <w:i/>
          <w:sz w:val="28"/>
          <w:szCs w:val="28"/>
        </w:rPr>
        <w:t>(или) модернизацию</w:t>
      </w:r>
      <w:r w:rsidR="00897046">
        <w:rPr>
          <w:rFonts w:ascii="Times New Roman" w:eastAsia="Times New Roman,Bold" w:hAnsi="Times New Roman"/>
          <w:b/>
          <w:bCs/>
          <w:i/>
          <w:sz w:val="28"/>
          <w:szCs w:val="28"/>
        </w:rPr>
        <w:t xml:space="preserve"> </w:t>
      </w:r>
      <w:r w:rsidRPr="00EE010F">
        <w:rPr>
          <w:rFonts w:ascii="Times New Roman" w:eastAsia="Times New Roman,Bold" w:hAnsi="Times New Roman"/>
          <w:b/>
          <w:i/>
          <w:iCs/>
          <w:sz w:val="28"/>
          <w:szCs w:val="28"/>
        </w:rPr>
        <w:t>источников тепловой энергии на каждом этапе</w:t>
      </w:r>
    </w:p>
    <w:p w:rsidR="00D75B62" w:rsidRDefault="00CA5703" w:rsidP="00D75B62">
      <w:pPr>
        <w:autoSpaceDE w:val="0"/>
        <w:autoSpaceDN w:val="0"/>
        <w:adjustRightInd w:val="0"/>
        <w:spacing w:line="360" w:lineRule="auto"/>
        <w:ind w:firstLine="709"/>
        <w:jc w:val="both"/>
        <w:rPr>
          <w:rFonts w:ascii="Times New Roman" w:eastAsia="Times New Roman,Bold" w:hAnsi="Times New Roman"/>
          <w:iCs/>
          <w:color w:val="000000"/>
          <w:sz w:val="28"/>
          <w:szCs w:val="28"/>
        </w:rPr>
      </w:pPr>
      <w:r>
        <w:rPr>
          <w:rFonts w:ascii="Times New Roman" w:eastAsia="Times New Roman,Bold" w:hAnsi="Times New Roman"/>
          <w:iCs/>
          <w:color w:val="000000"/>
          <w:sz w:val="28"/>
          <w:szCs w:val="28"/>
        </w:rPr>
        <w:t>В</w:t>
      </w:r>
      <w:r w:rsidR="00D75B62" w:rsidRPr="00073EB9">
        <w:rPr>
          <w:rFonts w:ascii="Times New Roman" w:eastAsia="Times New Roman,Bold" w:hAnsi="Times New Roman"/>
          <w:iCs/>
          <w:color w:val="000000"/>
          <w:sz w:val="28"/>
          <w:szCs w:val="28"/>
        </w:rPr>
        <w:t xml:space="preserve">еличина необходимых инвестиций для осуществления строительства, реконструкции, технического перевооружения и (или) модернизации источников тепловой энергии </w:t>
      </w:r>
      <w:r>
        <w:rPr>
          <w:rFonts w:ascii="Times New Roman" w:eastAsia="Times New Roman,Bold" w:hAnsi="Times New Roman"/>
          <w:iCs/>
          <w:color w:val="000000"/>
          <w:sz w:val="28"/>
          <w:szCs w:val="28"/>
        </w:rPr>
        <w:t>фо</w:t>
      </w:r>
      <w:r w:rsidR="002E57DA">
        <w:rPr>
          <w:rFonts w:ascii="Times New Roman" w:eastAsia="Times New Roman,Bold" w:hAnsi="Times New Roman"/>
          <w:iCs/>
          <w:color w:val="000000"/>
          <w:sz w:val="28"/>
          <w:szCs w:val="28"/>
        </w:rPr>
        <w:t>р</w:t>
      </w:r>
      <w:r>
        <w:rPr>
          <w:rFonts w:ascii="Times New Roman" w:eastAsia="Times New Roman,Bold" w:hAnsi="Times New Roman"/>
          <w:iCs/>
          <w:color w:val="000000"/>
          <w:sz w:val="28"/>
          <w:szCs w:val="28"/>
        </w:rPr>
        <w:t xml:space="preserve">мируется </w:t>
      </w:r>
      <w:r w:rsidR="002E57DA">
        <w:rPr>
          <w:rFonts w:ascii="Times New Roman" w:eastAsia="Times New Roman,Bold" w:hAnsi="Times New Roman"/>
          <w:iCs/>
          <w:color w:val="000000"/>
          <w:sz w:val="28"/>
          <w:szCs w:val="28"/>
        </w:rPr>
        <w:t>при с</w:t>
      </w:r>
      <w:r w:rsidR="000A184F">
        <w:rPr>
          <w:rFonts w:ascii="Times New Roman" w:eastAsia="Times New Roman,Bold" w:hAnsi="Times New Roman"/>
          <w:iCs/>
          <w:color w:val="000000"/>
          <w:sz w:val="28"/>
          <w:szCs w:val="28"/>
        </w:rPr>
        <w:t>оставлении сметы по каждому меро</w:t>
      </w:r>
      <w:r w:rsidR="002E57DA">
        <w:rPr>
          <w:rFonts w:ascii="Times New Roman" w:eastAsia="Times New Roman,Bold" w:hAnsi="Times New Roman"/>
          <w:iCs/>
          <w:color w:val="000000"/>
          <w:sz w:val="28"/>
          <w:szCs w:val="28"/>
        </w:rPr>
        <w:t>приятию</w:t>
      </w:r>
      <w:r w:rsidR="00D75B62" w:rsidRPr="00073EB9">
        <w:rPr>
          <w:rFonts w:ascii="Times New Roman" w:eastAsia="Times New Roman,Bold" w:hAnsi="Times New Roman"/>
          <w:iCs/>
          <w:color w:val="000000"/>
          <w:sz w:val="28"/>
          <w:szCs w:val="28"/>
        </w:rPr>
        <w:t>.</w:t>
      </w:r>
    </w:p>
    <w:p w:rsidR="00F37B52" w:rsidRDefault="00F37B52" w:rsidP="005F65F1">
      <w:pPr>
        <w:autoSpaceDE w:val="0"/>
        <w:autoSpaceDN w:val="0"/>
        <w:adjustRightInd w:val="0"/>
        <w:spacing w:before="240" w:line="240" w:lineRule="auto"/>
        <w:jc w:val="center"/>
        <w:rPr>
          <w:rFonts w:ascii="Times New Roman" w:hAnsi="Times New Roman"/>
          <w:b/>
          <w:i/>
          <w:iCs/>
          <w:color w:val="000000"/>
          <w:sz w:val="28"/>
          <w:szCs w:val="28"/>
        </w:rPr>
      </w:pPr>
      <w:r w:rsidRPr="002D73C4">
        <w:rPr>
          <w:rFonts w:ascii="Times New Roman" w:hAnsi="Times New Roman"/>
          <w:b/>
          <w:i/>
          <w:iCs/>
          <w:color w:val="000000"/>
          <w:sz w:val="28"/>
          <w:szCs w:val="28"/>
        </w:rPr>
        <w:t xml:space="preserve">9.2 Предложения по величине необходимых инвестиций </w:t>
      </w:r>
      <w:r w:rsidR="0075567C" w:rsidRPr="002D73C4">
        <w:rPr>
          <w:rFonts w:ascii="Times New Roman" w:hAnsi="Times New Roman"/>
          <w:b/>
          <w:i/>
          <w:iCs/>
          <w:color w:val="000000"/>
          <w:sz w:val="28"/>
          <w:szCs w:val="28"/>
        </w:rPr>
        <w:t>в строительство, реконструкцию,</w:t>
      </w:r>
      <w:r w:rsidRPr="002D73C4">
        <w:rPr>
          <w:rFonts w:ascii="Times New Roman" w:hAnsi="Times New Roman"/>
          <w:b/>
          <w:i/>
          <w:iCs/>
          <w:color w:val="000000"/>
          <w:sz w:val="28"/>
          <w:szCs w:val="28"/>
        </w:rPr>
        <w:t xml:space="preserve"> техническое перевооружение </w:t>
      </w:r>
      <w:r w:rsidR="0075567C" w:rsidRPr="002D73C4">
        <w:rPr>
          <w:rFonts w:ascii="Times New Roman" w:eastAsia="Times New Roman,Bold" w:hAnsi="Times New Roman"/>
          <w:b/>
          <w:bCs/>
          <w:i/>
          <w:sz w:val="28"/>
          <w:szCs w:val="28"/>
        </w:rPr>
        <w:t>и (или) модернизацию</w:t>
      </w:r>
      <w:r w:rsidR="002D73C4">
        <w:rPr>
          <w:rFonts w:ascii="Times New Roman" w:eastAsia="Times New Roman,Bold" w:hAnsi="Times New Roman"/>
          <w:b/>
          <w:bCs/>
          <w:i/>
          <w:sz w:val="28"/>
          <w:szCs w:val="28"/>
        </w:rPr>
        <w:t xml:space="preserve"> </w:t>
      </w:r>
      <w:r w:rsidRPr="002D73C4">
        <w:rPr>
          <w:rFonts w:ascii="Times New Roman" w:hAnsi="Times New Roman"/>
          <w:b/>
          <w:i/>
          <w:iCs/>
          <w:color w:val="000000"/>
          <w:sz w:val="28"/>
          <w:szCs w:val="28"/>
        </w:rPr>
        <w:t>тепловых сетей, насосных станций и тепловых пунктов на каждом этапе</w:t>
      </w:r>
    </w:p>
    <w:p w:rsidR="00D75B62" w:rsidRPr="00D75B62" w:rsidRDefault="006D21BC" w:rsidP="00D75B62">
      <w:pPr>
        <w:autoSpaceDE w:val="0"/>
        <w:autoSpaceDN w:val="0"/>
        <w:adjustRightInd w:val="0"/>
        <w:spacing w:line="360" w:lineRule="auto"/>
        <w:ind w:firstLine="709"/>
        <w:jc w:val="both"/>
        <w:rPr>
          <w:rFonts w:ascii="Times New Roman" w:hAnsi="Times New Roman"/>
          <w:b/>
          <w:i/>
          <w:iCs/>
          <w:color w:val="000000"/>
          <w:sz w:val="28"/>
          <w:szCs w:val="28"/>
        </w:rPr>
      </w:pPr>
      <w:r>
        <w:rPr>
          <w:rFonts w:ascii="Times New Roman" w:eastAsia="Times New Roman,Bold" w:hAnsi="Times New Roman"/>
          <w:iCs/>
          <w:color w:val="000000"/>
          <w:sz w:val="28"/>
          <w:szCs w:val="28"/>
        </w:rPr>
        <w:t>В</w:t>
      </w:r>
      <w:r w:rsidRPr="00073EB9">
        <w:rPr>
          <w:rFonts w:ascii="Times New Roman" w:eastAsia="Times New Roman,Bold" w:hAnsi="Times New Roman"/>
          <w:iCs/>
          <w:color w:val="000000"/>
          <w:sz w:val="28"/>
          <w:szCs w:val="28"/>
        </w:rPr>
        <w:t xml:space="preserve">еличина </w:t>
      </w:r>
      <w:r w:rsidR="00D75B62" w:rsidRPr="00D75B62">
        <w:rPr>
          <w:rFonts w:ascii="Times New Roman" w:eastAsia="Times New Roman,Bold" w:hAnsi="Times New Roman"/>
          <w:iCs/>
          <w:color w:val="000000"/>
          <w:sz w:val="28"/>
          <w:szCs w:val="28"/>
        </w:rPr>
        <w:t xml:space="preserve">необходимых инвестиций для осуществления строительства, реконструкции, технического перевооружения и (или) модернизации тепловых сетей </w:t>
      </w:r>
      <w:r w:rsidR="000A184F">
        <w:rPr>
          <w:rFonts w:ascii="Times New Roman" w:eastAsia="Times New Roman,Bold" w:hAnsi="Times New Roman"/>
          <w:iCs/>
          <w:color w:val="000000"/>
          <w:sz w:val="28"/>
          <w:szCs w:val="28"/>
        </w:rPr>
        <w:t>формируется при составлении сметы по каждому мероприятию</w:t>
      </w:r>
      <w:r w:rsidR="000A184F" w:rsidRPr="00073EB9">
        <w:rPr>
          <w:rFonts w:ascii="Times New Roman" w:eastAsia="Times New Roman,Bold" w:hAnsi="Times New Roman"/>
          <w:iCs/>
          <w:color w:val="000000"/>
          <w:sz w:val="28"/>
          <w:szCs w:val="28"/>
        </w:rPr>
        <w:t>.</w:t>
      </w:r>
    </w:p>
    <w:p w:rsidR="00F37B52" w:rsidRPr="00640948" w:rsidRDefault="00F37B52" w:rsidP="006B5FE9">
      <w:pPr>
        <w:autoSpaceDE w:val="0"/>
        <w:autoSpaceDN w:val="0"/>
        <w:adjustRightInd w:val="0"/>
        <w:spacing w:line="240" w:lineRule="auto"/>
        <w:jc w:val="center"/>
        <w:rPr>
          <w:rFonts w:ascii="Times New Roman" w:hAnsi="Times New Roman"/>
          <w:b/>
          <w:i/>
          <w:iCs/>
          <w:color w:val="000000"/>
          <w:sz w:val="28"/>
          <w:szCs w:val="28"/>
        </w:rPr>
      </w:pPr>
      <w:r w:rsidRPr="00640948">
        <w:rPr>
          <w:rFonts w:ascii="Times New Roman" w:hAnsi="Times New Roman"/>
          <w:b/>
          <w:i/>
          <w:iCs/>
          <w:color w:val="000000"/>
          <w:sz w:val="28"/>
          <w:szCs w:val="28"/>
        </w:rPr>
        <w:t>9.3 Предложения по величине инвестиций</w:t>
      </w:r>
      <w:r w:rsidR="00247591">
        <w:rPr>
          <w:rFonts w:ascii="Times New Roman" w:hAnsi="Times New Roman"/>
          <w:b/>
          <w:i/>
          <w:iCs/>
          <w:color w:val="000000"/>
          <w:sz w:val="28"/>
          <w:szCs w:val="28"/>
        </w:rPr>
        <w:t xml:space="preserve"> в строительство, реконструкцию,</w:t>
      </w:r>
      <w:r w:rsidRPr="00640948">
        <w:rPr>
          <w:rFonts w:ascii="Times New Roman" w:hAnsi="Times New Roman"/>
          <w:b/>
          <w:i/>
          <w:iCs/>
          <w:color w:val="000000"/>
          <w:sz w:val="28"/>
          <w:szCs w:val="28"/>
        </w:rPr>
        <w:t xml:space="preserve"> техническое перевооружение </w:t>
      </w:r>
      <w:r w:rsidR="00247591" w:rsidRPr="00EE010F">
        <w:rPr>
          <w:rFonts w:ascii="Times New Roman" w:eastAsia="Times New Roman,Bold" w:hAnsi="Times New Roman"/>
          <w:b/>
          <w:bCs/>
          <w:i/>
          <w:sz w:val="28"/>
          <w:szCs w:val="28"/>
        </w:rPr>
        <w:t xml:space="preserve">и </w:t>
      </w:r>
      <w:r w:rsidR="00247591">
        <w:rPr>
          <w:rFonts w:ascii="Times New Roman" w:eastAsia="Times New Roman,Bold" w:hAnsi="Times New Roman"/>
          <w:b/>
          <w:bCs/>
          <w:i/>
          <w:sz w:val="28"/>
          <w:szCs w:val="28"/>
        </w:rPr>
        <w:t>(или) модернизацию</w:t>
      </w:r>
      <w:r w:rsidR="002D73C4">
        <w:rPr>
          <w:rFonts w:ascii="Times New Roman" w:eastAsia="Times New Roman,Bold" w:hAnsi="Times New Roman"/>
          <w:b/>
          <w:bCs/>
          <w:i/>
          <w:sz w:val="28"/>
          <w:szCs w:val="28"/>
        </w:rPr>
        <w:t xml:space="preserve"> </w:t>
      </w:r>
      <w:r w:rsidRPr="00640948">
        <w:rPr>
          <w:rFonts w:ascii="Times New Roman" w:hAnsi="Times New Roman"/>
          <w:b/>
          <w:i/>
          <w:iCs/>
          <w:color w:val="000000"/>
          <w:sz w:val="28"/>
          <w:szCs w:val="28"/>
        </w:rPr>
        <w:t>в связи с изменениями температурного графика и гидравлического режима работы системы теплоснабжения на каждом этапе</w:t>
      </w:r>
    </w:p>
    <w:p w:rsidR="0070777D" w:rsidRPr="004D073E" w:rsidRDefault="0070777D" w:rsidP="0070777D">
      <w:pPr>
        <w:tabs>
          <w:tab w:val="left" w:pos="142"/>
        </w:tabs>
        <w:autoSpaceDE w:val="0"/>
        <w:autoSpaceDN w:val="0"/>
        <w:adjustRightInd w:val="0"/>
        <w:spacing w:line="360" w:lineRule="auto"/>
        <w:ind w:firstLine="567"/>
        <w:jc w:val="both"/>
        <w:rPr>
          <w:rFonts w:ascii="Times New Roman" w:hAnsi="Times New Roman"/>
          <w:color w:val="000000"/>
          <w:sz w:val="28"/>
          <w:szCs w:val="28"/>
        </w:rPr>
      </w:pPr>
      <w:r w:rsidRPr="004D073E">
        <w:rPr>
          <w:rFonts w:ascii="Times New Roman" w:hAnsi="Times New Roman"/>
          <w:color w:val="000000"/>
          <w:sz w:val="28"/>
          <w:szCs w:val="28"/>
        </w:rPr>
        <w:t xml:space="preserve">Изменений температурного графика и гидравлического режима работы системы теплоснабжения не предполагается на расчетный период до </w:t>
      </w:r>
      <w:r w:rsidR="00852F78">
        <w:rPr>
          <w:rFonts w:ascii="Times New Roman" w:hAnsi="Times New Roman"/>
          <w:color w:val="000000"/>
          <w:sz w:val="28"/>
          <w:szCs w:val="28"/>
        </w:rPr>
        <w:t>2031</w:t>
      </w:r>
      <w:r w:rsidRPr="004D073E">
        <w:rPr>
          <w:rFonts w:ascii="Times New Roman" w:hAnsi="Times New Roman"/>
          <w:color w:val="000000"/>
          <w:sz w:val="28"/>
          <w:szCs w:val="28"/>
        </w:rPr>
        <w:t xml:space="preserve"> г. Инвестиции в строительство, реконструкцию и техническое перевооружение на указанные мероприятия не требуются.</w:t>
      </w:r>
    </w:p>
    <w:p w:rsidR="00F37B52" w:rsidRPr="00A70792" w:rsidRDefault="00F37B52" w:rsidP="006B5FE9">
      <w:pPr>
        <w:autoSpaceDE w:val="0"/>
        <w:autoSpaceDN w:val="0"/>
        <w:adjustRightInd w:val="0"/>
        <w:spacing w:line="240" w:lineRule="auto"/>
        <w:jc w:val="center"/>
        <w:rPr>
          <w:rFonts w:ascii="Times New Roman" w:hAnsi="Times New Roman"/>
          <w:b/>
          <w:i/>
          <w:iCs/>
          <w:color w:val="000000"/>
          <w:sz w:val="28"/>
          <w:szCs w:val="28"/>
        </w:rPr>
      </w:pPr>
      <w:r w:rsidRPr="00A70792">
        <w:rPr>
          <w:rFonts w:ascii="Times New Roman" w:hAnsi="Times New Roman"/>
          <w:b/>
          <w:i/>
          <w:iCs/>
          <w:color w:val="000000"/>
          <w:sz w:val="28"/>
          <w:szCs w:val="28"/>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F37B52" w:rsidRPr="00F37B52" w:rsidRDefault="00F37B52" w:rsidP="00BF728E">
      <w:pPr>
        <w:autoSpaceDE w:val="0"/>
        <w:autoSpaceDN w:val="0"/>
        <w:adjustRightInd w:val="0"/>
        <w:spacing w:after="0" w:line="360" w:lineRule="auto"/>
        <w:ind w:firstLine="567"/>
        <w:jc w:val="both"/>
        <w:rPr>
          <w:rFonts w:ascii="Times New Roman" w:hAnsi="Times New Roman"/>
          <w:color w:val="000000"/>
          <w:sz w:val="28"/>
          <w:szCs w:val="28"/>
        </w:rPr>
      </w:pPr>
      <w:r w:rsidRPr="00A70792">
        <w:rPr>
          <w:rFonts w:ascii="Times New Roman" w:hAnsi="Times New Roman"/>
          <w:color w:val="000000"/>
          <w:sz w:val="28"/>
          <w:szCs w:val="28"/>
        </w:rPr>
        <w:t xml:space="preserve">Перевод открытой системы теплоснабжения (горячего водоснабжения) в закрытую систему горячего водоснабжения до конца расчетного периода не планируется. </w:t>
      </w:r>
      <w:r w:rsidRPr="00F37B52">
        <w:rPr>
          <w:rFonts w:ascii="Times New Roman" w:hAnsi="Times New Roman"/>
          <w:color w:val="000000"/>
          <w:sz w:val="28"/>
          <w:szCs w:val="28"/>
        </w:rPr>
        <w:t>Инвестиции на указанные</w:t>
      </w:r>
      <w:r w:rsidR="0070777D">
        <w:rPr>
          <w:rFonts w:ascii="Times New Roman" w:hAnsi="Times New Roman"/>
          <w:color w:val="000000"/>
          <w:sz w:val="28"/>
          <w:szCs w:val="28"/>
        </w:rPr>
        <w:t xml:space="preserve"> </w:t>
      </w:r>
      <w:r w:rsidRPr="00F37B52">
        <w:rPr>
          <w:rFonts w:ascii="Times New Roman" w:hAnsi="Times New Roman"/>
          <w:color w:val="000000"/>
          <w:sz w:val="28"/>
          <w:szCs w:val="28"/>
        </w:rPr>
        <w:t>мероприятия не требуются</w:t>
      </w:r>
      <w:r w:rsidRPr="00F37B52">
        <w:rPr>
          <w:rFonts w:ascii="Times New Roman" w:hAnsi="Times New Roman"/>
          <w:color w:val="222222"/>
          <w:sz w:val="28"/>
          <w:szCs w:val="28"/>
        </w:rPr>
        <w:t>.</w:t>
      </w:r>
    </w:p>
    <w:p w:rsidR="00F37B52" w:rsidRPr="00A70792" w:rsidRDefault="00F37B52" w:rsidP="00B54F4D">
      <w:pPr>
        <w:autoSpaceDE w:val="0"/>
        <w:autoSpaceDN w:val="0"/>
        <w:adjustRightInd w:val="0"/>
        <w:spacing w:after="0" w:line="360" w:lineRule="auto"/>
        <w:jc w:val="center"/>
        <w:rPr>
          <w:rFonts w:ascii="Times New Roman" w:hAnsi="Times New Roman"/>
          <w:b/>
          <w:i/>
          <w:iCs/>
          <w:color w:val="000000"/>
          <w:sz w:val="28"/>
          <w:szCs w:val="28"/>
        </w:rPr>
      </w:pPr>
      <w:r w:rsidRPr="00A70792">
        <w:rPr>
          <w:rFonts w:ascii="Times New Roman" w:hAnsi="Times New Roman"/>
          <w:b/>
          <w:i/>
          <w:iCs/>
          <w:color w:val="000000"/>
          <w:sz w:val="28"/>
          <w:szCs w:val="28"/>
        </w:rPr>
        <w:t>9.5 Оценка эффективности инвестиций по отдельным предложениям</w:t>
      </w:r>
    </w:p>
    <w:p w:rsidR="00F37B52" w:rsidRPr="00F37B52" w:rsidRDefault="00F37B52" w:rsidP="00F37B52">
      <w:pPr>
        <w:autoSpaceDE w:val="0"/>
        <w:autoSpaceDN w:val="0"/>
        <w:adjustRightInd w:val="0"/>
        <w:spacing w:line="360" w:lineRule="auto"/>
        <w:ind w:firstLine="567"/>
        <w:jc w:val="both"/>
        <w:rPr>
          <w:rFonts w:ascii="Times New Roman" w:hAnsi="Times New Roman"/>
          <w:color w:val="000000"/>
          <w:sz w:val="28"/>
          <w:szCs w:val="28"/>
        </w:rPr>
      </w:pPr>
      <w:r w:rsidRPr="00F37B52">
        <w:rPr>
          <w:rFonts w:ascii="Times New Roman" w:hAnsi="Times New Roman"/>
          <w:color w:val="000000"/>
          <w:sz w:val="28"/>
          <w:szCs w:val="28"/>
        </w:rPr>
        <w:lastRenderedPageBreak/>
        <w:t xml:space="preserve">Экономический эффект мероприятий по реконструкции тепловых сетей достигается за счет сокращения аварий – издержек на их ликвидацию, снижения потерь теплоносителя и потребления энергии </w:t>
      </w:r>
      <w:r w:rsidR="004E7D0D">
        <w:rPr>
          <w:rFonts w:ascii="Times New Roman" w:hAnsi="Times New Roman"/>
          <w:color w:val="000000"/>
          <w:sz w:val="28"/>
          <w:szCs w:val="28"/>
        </w:rPr>
        <w:t>котельных</w:t>
      </w:r>
      <w:r w:rsidRPr="00F37B52">
        <w:rPr>
          <w:rFonts w:ascii="Times New Roman" w:hAnsi="Times New Roman"/>
          <w:color w:val="000000"/>
          <w:sz w:val="28"/>
          <w:szCs w:val="28"/>
        </w:rPr>
        <w:t>.</w:t>
      </w:r>
    </w:p>
    <w:p w:rsidR="00247591" w:rsidRDefault="00247591" w:rsidP="00247591">
      <w:pPr>
        <w:autoSpaceDE w:val="0"/>
        <w:autoSpaceDN w:val="0"/>
        <w:adjustRightInd w:val="0"/>
        <w:spacing w:line="240" w:lineRule="auto"/>
        <w:jc w:val="center"/>
        <w:rPr>
          <w:rFonts w:ascii="Times New Roman" w:hAnsi="Times New Roman"/>
          <w:b/>
          <w:i/>
          <w:sz w:val="28"/>
          <w:szCs w:val="28"/>
        </w:rPr>
      </w:pPr>
      <w:r w:rsidRPr="00192099">
        <w:rPr>
          <w:rFonts w:ascii="Times New Roman" w:eastAsia="Times New Roman,Bold" w:hAnsi="Times New Roman"/>
          <w:b/>
          <w:bCs/>
          <w:i/>
          <w:sz w:val="28"/>
          <w:szCs w:val="28"/>
        </w:rPr>
        <w:t xml:space="preserve">9.6 </w:t>
      </w:r>
      <w:r w:rsidRPr="00192099">
        <w:rPr>
          <w:rFonts w:ascii="Times New Roman" w:hAnsi="Times New Roman"/>
          <w:b/>
          <w:i/>
          <w:sz w:val="28"/>
          <w:szCs w:val="28"/>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w:t>
      </w:r>
      <w:r w:rsidR="00E62437">
        <w:rPr>
          <w:rFonts w:ascii="Times New Roman" w:hAnsi="Times New Roman"/>
          <w:b/>
          <w:i/>
          <w:sz w:val="28"/>
          <w:szCs w:val="28"/>
        </w:rPr>
        <w:t>д и базовый период актуализации</w:t>
      </w:r>
    </w:p>
    <w:p w:rsidR="001F7401" w:rsidRPr="001F7401" w:rsidRDefault="001F7401" w:rsidP="001F7401">
      <w:pPr>
        <w:spacing w:line="360" w:lineRule="auto"/>
        <w:ind w:firstLine="709"/>
        <w:jc w:val="both"/>
        <w:rPr>
          <w:rFonts w:ascii="Times New Roman" w:hAnsi="Times New Roman"/>
          <w:sz w:val="28"/>
          <w:szCs w:val="28"/>
        </w:rPr>
      </w:pPr>
      <w:r w:rsidRPr="001F7401">
        <w:rPr>
          <w:rFonts w:ascii="Times New Roman" w:hAnsi="Times New Roman"/>
          <w:sz w:val="28"/>
          <w:szCs w:val="28"/>
        </w:rPr>
        <w:t xml:space="preserve">Филиал </w:t>
      </w:r>
      <w:proofErr w:type="spellStart"/>
      <w:r w:rsidR="00035F2F">
        <w:rPr>
          <w:rFonts w:ascii="Times New Roman" w:hAnsi="Times New Roman"/>
          <w:sz w:val="28"/>
          <w:szCs w:val="28"/>
        </w:rPr>
        <w:t>ФИЛИАЛ</w:t>
      </w:r>
      <w:proofErr w:type="spellEnd"/>
      <w:r w:rsidR="00035F2F">
        <w:rPr>
          <w:rFonts w:ascii="Times New Roman" w:hAnsi="Times New Roman"/>
          <w:sz w:val="28"/>
          <w:szCs w:val="28"/>
        </w:rPr>
        <w:t xml:space="preserve"> ООО «КТИ» «ТТС»</w:t>
      </w:r>
      <w:r w:rsidRPr="001F7401">
        <w:rPr>
          <w:rFonts w:ascii="Times New Roman" w:hAnsi="Times New Roman"/>
          <w:sz w:val="28"/>
          <w:szCs w:val="28"/>
        </w:rPr>
        <w:t xml:space="preserve"> существует с августа 2021 года.  За 4 года работы ремонты и реконструкции по котельной не проводились, выполнялась только работы по изоляции теплотрассы.</w:t>
      </w:r>
    </w:p>
    <w:p w:rsidR="009C3F8B" w:rsidRDefault="009C3F8B" w:rsidP="002748DC">
      <w:pPr>
        <w:autoSpaceDE w:val="0"/>
        <w:autoSpaceDN w:val="0"/>
        <w:adjustRightInd w:val="0"/>
        <w:spacing w:after="0" w:line="240" w:lineRule="auto"/>
        <w:jc w:val="center"/>
        <w:rPr>
          <w:rFonts w:ascii="Times New Roman" w:eastAsia="Times New Roman,Bold" w:hAnsi="Times New Roman"/>
          <w:b/>
          <w:bCs/>
          <w:i/>
          <w:sz w:val="28"/>
          <w:szCs w:val="28"/>
        </w:rPr>
        <w:sectPr w:rsidR="009C3F8B" w:rsidSect="00B95DD0">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Pr="00F37B52" w:rsidRDefault="00BF728E" w:rsidP="002748DC">
      <w:pPr>
        <w:autoSpaceDE w:val="0"/>
        <w:autoSpaceDN w:val="0"/>
        <w:adjustRightInd w:val="0"/>
        <w:spacing w:after="0" w:line="240" w:lineRule="auto"/>
        <w:jc w:val="center"/>
        <w:rPr>
          <w:rFonts w:ascii="Times New Roman" w:eastAsia="Times New Roman,Bold" w:hAnsi="Times New Roman"/>
          <w:b/>
          <w:bCs/>
          <w:i/>
          <w:sz w:val="28"/>
          <w:szCs w:val="28"/>
        </w:rPr>
      </w:pPr>
      <w:r w:rsidRPr="00556027">
        <w:rPr>
          <w:rFonts w:ascii="Times New Roman" w:eastAsia="Times New Roman,Bold" w:hAnsi="Times New Roman"/>
          <w:b/>
          <w:bCs/>
          <w:i/>
          <w:sz w:val="28"/>
          <w:szCs w:val="28"/>
        </w:rPr>
        <w:lastRenderedPageBreak/>
        <w:t>РАЗДЕЛ 10. РЕШЕНИЕ ОБ ОПРЕДЕЛЕНИИ ЕДИНОЙ ТЕПЛОСНАБЖАЮЩЕЙ ОРГАНИЗАЦИИ</w:t>
      </w:r>
    </w:p>
    <w:p w:rsidR="00F37B52" w:rsidRPr="00BF728E" w:rsidRDefault="00F37B52" w:rsidP="002748DC">
      <w:pPr>
        <w:pStyle w:val="Default0"/>
        <w:spacing w:before="240" w:after="240"/>
        <w:jc w:val="center"/>
        <w:rPr>
          <w:rFonts w:eastAsia="Times New Roman,Bold"/>
          <w:b/>
          <w:i/>
          <w:iCs/>
          <w:sz w:val="28"/>
          <w:szCs w:val="28"/>
        </w:rPr>
      </w:pPr>
      <w:r w:rsidRPr="00BF728E">
        <w:rPr>
          <w:rFonts w:eastAsia="Times New Roman,Bold"/>
          <w:b/>
          <w:i/>
          <w:iCs/>
          <w:sz w:val="28"/>
          <w:szCs w:val="28"/>
        </w:rPr>
        <w:t>10.1 Решение об определении единой теплоснабжающей организации (организаций)</w:t>
      </w:r>
    </w:p>
    <w:p w:rsidR="00B05329" w:rsidRDefault="00A66C2D" w:rsidP="00B05329">
      <w:pPr>
        <w:spacing w:after="0" w:line="360" w:lineRule="auto"/>
        <w:ind w:firstLine="709"/>
        <w:jc w:val="both"/>
        <w:rPr>
          <w:rFonts w:ascii="Times New Roman" w:hAnsi="Times New Roman"/>
          <w:sz w:val="28"/>
        </w:rPr>
      </w:pPr>
      <w:r w:rsidRPr="00CA22E4">
        <w:rPr>
          <w:rFonts w:ascii="Times New Roman" w:hAnsi="Times New Roman"/>
          <w:sz w:val="28"/>
        </w:rPr>
        <w:t>В соответствии с федеральными законами от 06.10.2003г. №131-ФЗ «Об общих принципах организации местного самоуправления в Росс</w:t>
      </w:r>
      <w:r>
        <w:rPr>
          <w:rFonts w:ascii="Times New Roman" w:hAnsi="Times New Roman"/>
          <w:sz w:val="28"/>
        </w:rPr>
        <w:t>ийской Федерации» от 27.07.2010 г. №190-ФЗ «О теплоснабжении», на основании постановления</w:t>
      </w:r>
      <w:r w:rsidRPr="00CA22E4">
        <w:rPr>
          <w:rFonts w:ascii="Times New Roman" w:hAnsi="Times New Roman"/>
          <w:sz w:val="28"/>
        </w:rPr>
        <w:t xml:space="preserve"> Правительства Российской Федерации от 08.08.2012г. №808 «Об организации теплосн</w:t>
      </w:r>
      <w:r>
        <w:rPr>
          <w:rFonts w:ascii="Times New Roman" w:hAnsi="Times New Roman"/>
          <w:sz w:val="28"/>
        </w:rPr>
        <w:t>абжения в Российской Федерации», договора</w:t>
      </w:r>
      <w:r w:rsidRPr="00CA22E4">
        <w:rPr>
          <w:rFonts w:ascii="Times New Roman" w:hAnsi="Times New Roman"/>
          <w:sz w:val="28"/>
        </w:rPr>
        <w:t xml:space="preserve"> </w:t>
      </w:r>
      <w:r w:rsidR="00C02A59">
        <w:rPr>
          <w:rFonts w:ascii="Times New Roman" w:hAnsi="Times New Roman"/>
          <w:sz w:val="28"/>
        </w:rPr>
        <w:t>на</w:t>
      </w:r>
      <w:r w:rsidRPr="00CA22E4">
        <w:rPr>
          <w:rFonts w:ascii="Times New Roman" w:hAnsi="Times New Roman"/>
          <w:sz w:val="28"/>
        </w:rPr>
        <w:t xml:space="preserve"> </w:t>
      </w:r>
      <w:r w:rsidR="00C02A59">
        <w:rPr>
          <w:rFonts w:ascii="Times New Roman" w:hAnsi="Times New Roman"/>
          <w:sz w:val="28"/>
        </w:rPr>
        <w:t>право хозяйственного ведения</w:t>
      </w:r>
      <w:r w:rsidRPr="00CA22E4">
        <w:rPr>
          <w:rFonts w:ascii="Times New Roman" w:hAnsi="Times New Roman"/>
          <w:sz w:val="28"/>
        </w:rPr>
        <w:t xml:space="preserve"> имущества</w:t>
      </w:r>
      <w:r w:rsidR="00C02A59">
        <w:rPr>
          <w:rFonts w:ascii="Times New Roman" w:hAnsi="Times New Roman"/>
          <w:sz w:val="28"/>
        </w:rPr>
        <w:t>,</w:t>
      </w:r>
      <w:r w:rsidR="00604603">
        <w:rPr>
          <w:rFonts w:ascii="Times New Roman" w:hAnsi="Times New Roman"/>
          <w:sz w:val="28"/>
        </w:rPr>
        <w:t xml:space="preserve"> находящегося в собственности МО </w:t>
      </w:r>
      <w:r w:rsidR="00F52E33">
        <w:rPr>
          <w:rFonts w:ascii="Times New Roman" w:hAnsi="Times New Roman"/>
          <w:sz w:val="28"/>
        </w:rPr>
        <w:t>Сенное</w:t>
      </w:r>
      <w:r w:rsidR="006A57BF">
        <w:rPr>
          <w:rFonts w:ascii="Times New Roman" w:hAnsi="Times New Roman"/>
          <w:sz w:val="28"/>
        </w:rPr>
        <w:t xml:space="preserve"> сельское поселение</w:t>
      </w:r>
      <w:r w:rsidR="00B05329">
        <w:rPr>
          <w:rFonts w:ascii="Times New Roman" w:hAnsi="Times New Roman"/>
          <w:sz w:val="28"/>
        </w:rPr>
        <w:t>.</w:t>
      </w:r>
      <w:r w:rsidR="00604603">
        <w:rPr>
          <w:rFonts w:ascii="Times New Roman" w:hAnsi="Times New Roman"/>
          <w:sz w:val="28"/>
        </w:rPr>
        <w:t xml:space="preserve"> </w:t>
      </w:r>
    </w:p>
    <w:p w:rsidR="00B05329" w:rsidRPr="009908D9" w:rsidRDefault="00B05329" w:rsidP="00B05329">
      <w:pPr>
        <w:spacing w:line="360" w:lineRule="auto"/>
        <w:ind w:firstLine="709"/>
        <w:jc w:val="both"/>
        <w:rPr>
          <w:rFonts w:ascii="Times New Roman" w:hAnsi="Times New Roman"/>
          <w:sz w:val="24"/>
          <w:szCs w:val="24"/>
        </w:rPr>
      </w:pPr>
      <w:r w:rsidRPr="00B05329">
        <w:rPr>
          <w:rFonts w:ascii="Times New Roman" w:hAnsi="Times New Roman"/>
          <w:sz w:val="28"/>
          <w:szCs w:val="28"/>
        </w:rPr>
        <w:t xml:space="preserve">В связи с отсутствием иной теплоснабжающей организации, филиал </w:t>
      </w:r>
      <w:proofErr w:type="spellStart"/>
      <w:r w:rsidR="00035F2F">
        <w:rPr>
          <w:rFonts w:ascii="Times New Roman" w:hAnsi="Times New Roman"/>
          <w:sz w:val="28"/>
          <w:szCs w:val="28"/>
        </w:rPr>
        <w:t>ФИЛИАЛ</w:t>
      </w:r>
      <w:proofErr w:type="spellEnd"/>
      <w:r w:rsidR="00035F2F">
        <w:rPr>
          <w:rFonts w:ascii="Times New Roman" w:hAnsi="Times New Roman"/>
          <w:sz w:val="28"/>
          <w:szCs w:val="28"/>
        </w:rPr>
        <w:t xml:space="preserve"> ООО «КТИ» «ТТС»</w:t>
      </w:r>
      <w:r w:rsidRPr="00B05329">
        <w:rPr>
          <w:rFonts w:ascii="Times New Roman" w:hAnsi="Times New Roman"/>
          <w:sz w:val="28"/>
          <w:szCs w:val="28"/>
        </w:rPr>
        <w:t xml:space="preserve"> является единственной теплоснабжающей организацией, в связи с отсутствием ранее схемы теплоснабжения, статус ЕТО не присвоен. </w:t>
      </w:r>
    </w:p>
    <w:p w:rsidR="00F37B52" w:rsidRPr="00BF728E" w:rsidRDefault="00F37B52" w:rsidP="002748DC">
      <w:pPr>
        <w:autoSpaceDE w:val="0"/>
        <w:autoSpaceDN w:val="0"/>
        <w:adjustRightInd w:val="0"/>
        <w:spacing w:line="240" w:lineRule="auto"/>
        <w:jc w:val="center"/>
        <w:rPr>
          <w:rFonts w:ascii="Times New Roman" w:hAnsi="Times New Roman"/>
          <w:b/>
          <w:i/>
          <w:iCs/>
          <w:sz w:val="28"/>
          <w:szCs w:val="28"/>
        </w:rPr>
      </w:pPr>
      <w:r w:rsidRPr="00EE0188">
        <w:rPr>
          <w:rFonts w:ascii="Times New Roman" w:hAnsi="Times New Roman"/>
          <w:b/>
          <w:i/>
          <w:iCs/>
          <w:sz w:val="28"/>
          <w:szCs w:val="28"/>
        </w:rPr>
        <w:t>10.2 Реестр зон деятельности единой теплоснабжающей организации (организаций)</w:t>
      </w:r>
    </w:p>
    <w:p w:rsidR="00A66C2D" w:rsidRDefault="00A66C2D" w:rsidP="00A66C2D">
      <w:pPr>
        <w:tabs>
          <w:tab w:val="left" w:pos="142"/>
        </w:tabs>
        <w:autoSpaceDE w:val="0"/>
        <w:autoSpaceDN w:val="0"/>
        <w:adjustRightInd w:val="0"/>
        <w:spacing w:after="0" w:line="360" w:lineRule="auto"/>
        <w:ind w:firstLine="567"/>
        <w:jc w:val="both"/>
        <w:rPr>
          <w:rFonts w:ascii="Times New Roman" w:hAnsi="Times New Roman"/>
          <w:sz w:val="28"/>
          <w:szCs w:val="28"/>
        </w:rPr>
      </w:pPr>
      <w:r w:rsidRPr="004D073E">
        <w:rPr>
          <w:rFonts w:ascii="Times New Roman" w:hAnsi="Times New Roman"/>
          <w:sz w:val="28"/>
          <w:szCs w:val="28"/>
        </w:rPr>
        <w:t xml:space="preserve">Зоной деятельности единой теплоснабжающей </w:t>
      </w:r>
      <w:r w:rsidR="00130819" w:rsidRPr="004D073E">
        <w:rPr>
          <w:rFonts w:ascii="Times New Roman" w:hAnsi="Times New Roman"/>
          <w:sz w:val="28"/>
          <w:szCs w:val="28"/>
        </w:rPr>
        <w:t>организации</w:t>
      </w:r>
      <w:r>
        <w:rPr>
          <w:rFonts w:ascii="Times New Roman" w:hAnsi="Times New Roman"/>
          <w:sz w:val="28"/>
          <w:szCs w:val="28"/>
        </w:rPr>
        <w:t xml:space="preserve"> является</w:t>
      </w:r>
      <w:r w:rsidRPr="004D073E">
        <w:rPr>
          <w:rFonts w:ascii="Times New Roman" w:hAnsi="Times New Roman"/>
          <w:sz w:val="28"/>
          <w:szCs w:val="28"/>
        </w:rPr>
        <w:t xml:space="preserve"> система теплоснабжения </w:t>
      </w:r>
      <w:r>
        <w:rPr>
          <w:rFonts w:ascii="Times New Roman" w:hAnsi="Times New Roman"/>
          <w:sz w:val="28"/>
          <w:szCs w:val="28"/>
        </w:rPr>
        <w:t xml:space="preserve">котельной </w:t>
      </w:r>
      <w:r w:rsidR="00BA0F86">
        <w:rPr>
          <w:rFonts w:ascii="Times New Roman" w:hAnsi="Times New Roman"/>
          <w:sz w:val="28"/>
          <w:szCs w:val="28"/>
        </w:rPr>
        <w:t xml:space="preserve">в </w:t>
      </w:r>
      <w:r w:rsidR="00492FDB">
        <w:rPr>
          <w:rFonts w:ascii="Times New Roman" w:hAnsi="Times New Roman"/>
          <w:sz w:val="28"/>
          <w:szCs w:val="28"/>
        </w:rPr>
        <w:t>п. Сенной</w:t>
      </w:r>
      <w:r>
        <w:rPr>
          <w:rFonts w:ascii="Times New Roman" w:hAnsi="Times New Roman"/>
          <w:sz w:val="28"/>
          <w:szCs w:val="28"/>
        </w:rPr>
        <w:t xml:space="preserve">, </w:t>
      </w:r>
      <w:r w:rsidRPr="004D073E">
        <w:rPr>
          <w:rFonts w:ascii="Times New Roman" w:hAnsi="Times New Roman"/>
          <w:sz w:val="28"/>
          <w:szCs w:val="28"/>
        </w:rPr>
        <w:t>в границах которых ЕТО обязана обслуживать любых обратившихся к ней потребителей тепловой энергии согласно Правилам организации теплоснабжения, в Российской Федерации (утв. постановлением Правительства РФ от 8 августа 2012 г. N 808).</w:t>
      </w:r>
    </w:p>
    <w:p w:rsidR="00A66C2D" w:rsidRPr="004D073E" w:rsidRDefault="00A66C2D" w:rsidP="00A66C2D">
      <w:pPr>
        <w:tabs>
          <w:tab w:val="left" w:pos="142"/>
        </w:tabs>
        <w:autoSpaceDE w:val="0"/>
        <w:autoSpaceDN w:val="0"/>
        <w:adjustRightInd w:val="0"/>
        <w:spacing w:after="240" w:line="360" w:lineRule="auto"/>
        <w:ind w:firstLine="567"/>
        <w:jc w:val="both"/>
        <w:rPr>
          <w:rFonts w:ascii="Times New Roman" w:hAnsi="Times New Roman"/>
          <w:sz w:val="28"/>
          <w:szCs w:val="28"/>
        </w:rPr>
      </w:pPr>
      <w:r w:rsidRPr="004D073E">
        <w:rPr>
          <w:rFonts w:ascii="Times New Roman" w:hAnsi="Times New Roman"/>
          <w:sz w:val="28"/>
          <w:szCs w:val="28"/>
        </w:rPr>
        <w:t xml:space="preserve">Зоной деятельности теплоснабжающей организации </w:t>
      </w:r>
      <w:r w:rsidR="00035F2F">
        <w:rPr>
          <w:rFonts w:ascii="Times New Roman" w:hAnsi="Times New Roman"/>
          <w:sz w:val="28"/>
          <w:szCs w:val="28"/>
        </w:rPr>
        <w:t>ФИЛИАЛ ООО «КТИ» «ТТС»</w:t>
      </w:r>
      <w:r w:rsidR="00BA0F86">
        <w:rPr>
          <w:rFonts w:ascii="Times New Roman" w:hAnsi="Times New Roman"/>
          <w:sz w:val="28"/>
          <w:szCs w:val="28"/>
        </w:rPr>
        <w:t xml:space="preserve"> являе</w:t>
      </w:r>
      <w:r>
        <w:rPr>
          <w:rFonts w:ascii="Times New Roman" w:hAnsi="Times New Roman"/>
          <w:sz w:val="28"/>
          <w:szCs w:val="28"/>
        </w:rPr>
        <w:t xml:space="preserve">тся </w:t>
      </w:r>
      <w:r w:rsidRPr="004D073E">
        <w:rPr>
          <w:rFonts w:ascii="Times New Roman" w:hAnsi="Times New Roman"/>
          <w:sz w:val="28"/>
          <w:szCs w:val="28"/>
        </w:rPr>
        <w:t>систем</w:t>
      </w:r>
      <w:r w:rsidR="00BA0F86">
        <w:rPr>
          <w:rFonts w:ascii="Times New Roman" w:hAnsi="Times New Roman"/>
          <w:sz w:val="28"/>
          <w:szCs w:val="28"/>
        </w:rPr>
        <w:t>а</w:t>
      </w:r>
      <w:r w:rsidRPr="004D073E">
        <w:rPr>
          <w:rFonts w:ascii="Times New Roman" w:hAnsi="Times New Roman"/>
          <w:sz w:val="28"/>
          <w:szCs w:val="28"/>
        </w:rPr>
        <w:t xml:space="preserve"> теплоснабжения </w:t>
      </w:r>
      <w:r w:rsidR="00EE5608">
        <w:rPr>
          <w:rFonts w:ascii="Times New Roman" w:hAnsi="Times New Roman"/>
          <w:sz w:val="28"/>
          <w:szCs w:val="28"/>
        </w:rPr>
        <w:t>Котельной № 47, п. Сенной</w:t>
      </w:r>
      <w:r w:rsidRPr="003F026B">
        <w:rPr>
          <w:rFonts w:ascii="Times New Roman" w:hAnsi="Times New Roman"/>
          <w:sz w:val="28"/>
          <w:szCs w:val="28"/>
        </w:rPr>
        <w:t>.</w:t>
      </w:r>
    </w:p>
    <w:p w:rsidR="009C3F8B" w:rsidRDefault="009C3F8B" w:rsidP="008B41F7">
      <w:pPr>
        <w:autoSpaceDE w:val="0"/>
        <w:autoSpaceDN w:val="0"/>
        <w:adjustRightInd w:val="0"/>
        <w:spacing w:after="0" w:line="240" w:lineRule="auto"/>
        <w:jc w:val="center"/>
        <w:rPr>
          <w:rFonts w:ascii="Times New Roman" w:hAnsi="Times New Roman"/>
          <w:b/>
          <w:i/>
          <w:iCs/>
          <w:sz w:val="28"/>
          <w:szCs w:val="28"/>
        </w:rPr>
        <w:sectPr w:rsidR="009C3F8B" w:rsidSect="00B95DD0">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B41F7" w:rsidRPr="00BF728E" w:rsidRDefault="008B41F7" w:rsidP="008B41F7">
      <w:pPr>
        <w:autoSpaceDE w:val="0"/>
        <w:autoSpaceDN w:val="0"/>
        <w:adjustRightInd w:val="0"/>
        <w:spacing w:after="0" w:line="240" w:lineRule="auto"/>
        <w:jc w:val="center"/>
        <w:rPr>
          <w:rFonts w:ascii="Times New Roman" w:hAnsi="Times New Roman"/>
          <w:b/>
          <w:i/>
          <w:iCs/>
          <w:sz w:val="28"/>
          <w:szCs w:val="28"/>
        </w:rPr>
      </w:pPr>
      <w:r>
        <w:rPr>
          <w:rFonts w:ascii="Times New Roman" w:hAnsi="Times New Roman"/>
          <w:b/>
          <w:i/>
          <w:iCs/>
          <w:sz w:val="28"/>
          <w:szCs w:val="28"/>
        </w:rPr>
        <w:lastRenderedPageBreak/>
        <w:t xml:space="preserve">Таблица </w:t>
      </w:r>
      <w:r w:rsidRPr="00EE0188">
        <w:rPr>
          <w:rFonts w:ascii="Times New Roman" w:hAnsi="Times New Roman"/>
          <w:b/>
          <w:i/>
          <w:iCs/>
          <w:sz w:val="28"/>
          <w:szCs w:val="28"/>
        </w:rPr>
        <w:t>10.2</w:t>
      </w:r>
      <w:r>
        <w:rPr>
          <w:rFonts w:ascii="Times New Roman" w:hAnsi="Times New Roman"/>
          <w:b/>
          <w:i/>
          <w:iCs/>
          <w:sz w:val="28"/>
          <w:szCs w:val="28"/>
        </w:rPr>
        <w:t>.1 –</w:t>
      </w:r>
      <w:r w:rsidRPr="00EE0188">
        <w:rPr>
          <w:rFonts w:ascii="Times New Roman" w:hAnsi="Times New Roman"/>
          <w:b/>
          <w:i/>
          <w:iCs/>
          <w:sz w:val="28"/>
          <w:szCs w:val="28"/>
        </w:rPr>
        <w:t xml:space="preserve"> Реестр зон деятельности единой теплоснабжающей организации (организаций)</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92"/>
        <w:gridCol w:w="2410"/>
        <w:gridCol w:w="3827"/>
      </w:tblGrid>
      <w:tr w:rsidR="000739A9" w:rsidRPr="00805ABB" w:rsidTr="00A70792">
        <w:trPr>
          <w:trHeight w:val="20"/>
          <w:jc w:val="center"/>
        </w:trPr>
        <w:tc>
          <w:tcPr>
            <w:tcW w:w="2122" w:type="dxa"/>
            <w:shd w:val="clear" w:color="auto" w:fill="FBD4B4"/>
            <w:vAlign w:val="center"/>
          </w:tcPr>
          <w:p w:rsidR="000739A9" w:rsidRPr="00805ABB" w:rsidRDefault="000739A9" w:rsidP="009C3F8B">
            <w:pPr>
              <w:spacing w:after="0" w:line="240" w:lineRule="auto"/>
              <w:contextualSpacing/>
              <w:jc w:val="center"/>
              <w:rPr>
                <w:rFonts w:ascii="Times New Roman" w:hAnsi="Times New Roman"/>
                <w:b/>
                <w:i/>
                <w:sz w:val="20"/>
                <w:szCs w:val="20"/>
              </w:rPr>
            </w:pPr>
            <w:r w:rsidRPr="00805ABB">
              <w:rPr>
                <w:rFonts w:ascii="Times New Roman" w:hAnsi="Times New Roman"/>
                <w:b/>
                <w:i/>
                <w:sz w:val="20"/>
                <w:szCs w:val="20"/>
              </w:rPr>
              <w:t>Системы теплоснабжения</w:t>
            </w:r>
          </w:p>
          <w:p w:rsidR="000739A9" w:rsidRPr="00805ABB" w:rsidRDefault="001F0883" w:rsidP="009C3F8B">
            <w:pPr>
              <w:spacing w:after="0" w:line="240" w:lineRule="auto"/>
              <w:contextualSpacing/>
              <w:jc w:val="center"/>
              <w:rPr>
                <w:rFonts w:ascii="Times New Roman" w:hAnsi="Times New Roman"/>
                <w:b/>
                <w:i/>
                <w:sz w:val="20"/>
                <w:szCs w:val="20"/>
              </w:rPr>
            </w:pPr>
            <w:r>
              <w:rPr>
                <w:rFonts w:ascii="Times New Roman" w:hAnsi="Times New Roman"/>
                <w:b/>
                <w:i/>
                <w:sz w:val="20"/>
                <w:szCs w:val="20"/>
              </w:rPr>
              <w:t>Сенного</w:t>
            </w:r>
            <w:r w:rsidR="006A57BF">
              <w:rPr>
                <w:rFonts w:ascii="Times New Roman" w:hAnsi="Times New Roman"/>
                <w:b/>
                <w:i/>
                <w:sz w:val="20"/>
                <w:szCs w:val="20"/>
              </w:rPr>
              <w:t xml:space="preserve"> сельского поселения</w:t>
            </w:r>
          </w:p>
        </w:tc>
        <w:tc>
          <w:tcPr>
            <w:tcW w:w="992" w:type="dxa"/>
            <w:shd w:val="clear" w:color="auto" w:fill="FBD4B4"/>
            <w:vAlign w:val="center"/>
          </w:tcPr>
          <w:p w:rsidR="000739A9" w:rsidRPr="00805ABB" w:rsidRDefault="009F7B1C" w:rsidP="009C3F8B">
            <w:pPr>
              <w:spacing w:after="0" w:line="240" w:lineRule="auto"/>
              <w:contextualSpacing/>
              <w:jc w:val="center"/>
              <w:rPr>
                <w:rFonts w:ascii="Times New Roman" w:hAnsi="Times New Roman"/>
                <w:b/>
                <w:i/>
                <w:sz w:val="20"/>
                <w:szCs w:val="20"/>
              </w:rPr>
            </w:pPr>
            <w:r w:rsidRPr="00805ABB">
              <w:rPr>
                <w:rFonts w:ascii="Times New Roman" w:hAnsi="Times New Roman"/>
                <w:b/>
                <w:i/>
                <w:sz w:val="20"/>
                <w:szCs w:val="20"/>
              </w:rPr>
              <w:t>Площадь зоны СТС, Га</w:t>
            </w:r>
          </w:p>
        </w:tc>
        <w:tc>
          <w:tcPr>
            <w:tcW w:w="2410" w:type="dxa"/>
            <w:shd w:val="clear" w:color="auto" w:fill="FBD4B4"/>
            <w:vAlign w:val="center"/>
          </w:tcPr>
          <w:p w:rsidR="000739A9" w:rsidRPr="00805ABB" w:rsidRDefault="000739A9" w:rsidP="009C3F8B">
            <w:pPr>
              <w:spacing w:after="0" w:line="240" w:lineRule="auto"/>
              <w:contextualSpacing/>
              <w:jc w:val="center"/>
              <w:rPr>
                <w:rFonts w:ascii="Times New Roman" w:hAnsi="Times New Roman"/>
                <w:b/>
                <w:i/>
                <w:sz w:val="20"/>
                <w:szCs w:val="20"/>
              </w:rPr>
            </w:pPr>
            <w:r w:rsidRPr="00805ABB">
              <w:rPr>
                <w:rFonts w:ascii="Times New Roman" w:hAnsi="Times New Roman"/>
                <w:b/>
                <w:i/>
                <w:sz w:val="20"/>
                <w:szCs w:val="20"/>
              </w:rPr>
              <w:t>ЕТО</w:t>
            </w:r>
          </w:p>
        </w:tc>
        <w:tc>
          <w:tcPr>
            <w:tcW w:w="3827" w:type="dxa"/>
            <w:shd w:val="clear" w:color="auto" w:fill="FBD4B4"/>
            <w:vAlign w:val="center"/>
          </w:tcPr>
          <w:p w:rsidR="000739A9" w:rsidRPr="00805ABB" w:rsidRDefault="000739A9" w:rsidP="009C3F8B">
            <w:pPr>
              <w:spacing w:after="0" w:line="240" w:lineRule="auto"/>
              <w:contextualSpacing/>
              <w:jc w:val="center"/>
              <w:rPr>
                <w:rFonts w:ascii="Times New Roman" w:hAnsi="Times New Roman"/>
                <w:b/>
                <w:i/>
                <w:sz w:val="20"/>
                <w:szCs w:val="20"/>
              </w:rPr>
            </w:pPr>
            <w:r w:rsidRPr="00805ABB">
              <w:rPr>
                <w:rFonts w:ascii="Times New Roman" w:hAnsi="Times New Roman"/>
                <w:b/>
                <w:i/>
                <w:sz w:val="20"/>
                <w:szCs w:val="20"/>
              </w:rPr>
              <w:t>Описание границ зон деятельности, (улица, кадастровый квартал)</w:t>
            </w:r>
          </w:p>
        </w:tc>
      </w:tr>
      <w:tr w:rsidR="00383448" w:rsidRPr="00805ABB" w:rsidTr="00A70792">
        <w:trPr>
          <w:trHeight w:val="20"/>
          <w:jc w:val="center"/>
        </w:trPr>
        <w:tc>
          <w:tcPr>
            <w:tcW w:w="2122" w:type="dxa"/>
            <w:shd w:val="clear" w:color="auto" w:fill="FBD4B4"/>
            <w:vAlign w:val="center"/>
          </w:tcPr>
          <w:p w:rsidR="00383448" w:rsidRPr="00805ABB" w:rsidRDefault="00EE5608" w:rsidP="00383448">
            <w:pPr>
              <w:spacing w:after="0" w:line="240" w:lineRule="auto"/>
              <w:contextualSpacing/>
              <w:jc w:val="center"/>
              <w:rPr>
                <w:rFonts w:ascii="Times New Roman" w:hAnsi="Times New Roman"/>
                <w:b/>
                <w:i/>
                <w:sz w:val="20"/>
                <w:szCs w:val="20"/>
              </w:rPr>
            </w:pPr>
            <w:r>
              <w:rPr>
                <w:rFonts w:ascii="Times New Roman" w:hAnsi="Times New Roman"/>
                <w:b/>
                <w:i/>
                <w:sz w:val="20"/>
                <w:szCs w:val="20"/>
              </w:rPr>
              <w:t>Котельная № 47, п. Сенной</w:t>
            </w:r>
          </w:p>
        </w:tc>
        <w:tc>
          <w:tcPr>
            <w:tcW w:w="992" w:type="dxa"/>
            <w:shd w:val="clear" w:color="auto" w:fill="auto"/>
            <w:vAlign w:val="center"/>
          </w:tcPr>
          <w:p w:rsidR="00383448" w:rsidRPr="00805ABB" w:rsidRDefault="00035F2F" w:rsidP="00383448">
            <w:pPr>
              <w:spacing w:after="0" w:line="240" w:lineRule="auto"/>
              <w:contextualSpacing/>
              <w:jc w:val="center"/>
              <w:rPr>
                <w:rFonts w:ascii="Times New Roman" w:hAnsi="Times New Roman"/>
                <w:sz w:val="20"/>
                <w:szCs w:val="20"/>
              </w:rPr>
            </w:pPr>
            <w:r>
              <w:rPr>
                <w:rFonts w:ascii="Times New Roman" w:hAnsi="Times New Roman"/>
                <w:sz w:val="20"/>
                <w:szCs w:val="20"/>
              </w:rPr>
              <w:t>0,89</w:t>
            </w:r>
          </w:p>
        </w:tc>
        <w:tc>
          <w:tcPr>
            <w:tcW w:w="2410" w:type="dxa"/>
            <w:shd w:val="clear" w:color="auto" w:fill="auto"/>
            <w:vAlign w:val="center"/>
          </w:tcPr>
          <w:p w:rsidR="00383448" w:rsidRPr="00805ABB" w:rsidRDefault="00035F2F" w:rsidP="00383448">
            <w:pPr>
              <w:spacing w:after="0"/>
              <w:jc w:val="center"/>
              <w:rPr>
                <w:sz w:val="20"/>
                <w:szCs w:val="20"/>
              </w:rPr>
            </w:pPr>
            <w:r>
              <w:rPr>
                <w:rFonts w:ascii="Times New Roman" w:hAnsi="Times New Roman"/>
                <w:sz w:val="20"/>
                <w:szCs w:val="20"/>
              </w:rPr>
              <w:t>ФИЛИАЛ ООО «КТИ» «ТТС»</w:t>
            </w:r>
          </w:p>
        </w:tc>
        <w:tc>
          <w:tcPr>
            <w:tcW w:w="3827" w:type="dxa"/>
            <w:shd w:val="clear" w:color="auto" w:fill="auto"/>
            <w:vAlign w:val="center"/>
          </w:tcPr>
          <w:p w:rsidR="00383448" w:rsidRPr="00805ABB" w:rsidRDefault="00801EEF" w:rsidP="00F15B18">
            <w:pPr>
              <w:spacing w:after="0" w:line="240" w:lineRule="auto"/>
              <w:contextualSpacing/>
              <w:jc w:val="center"/>
              <w:rPr>
                <w:rFonts w:ascii="Times New Roman" w:hAnsi="Times New Roman"/>
                <w:sz w:val="20"/>
                <w:szCs w:val="20"/>
              </w:rPr>
            </w:pPr>
            <w:r>
              <w:rPr>
                <w:rFonts w:ascii="Times New Roman" w:hAnsi="Times New Roman"/>
                <w:sz w:val="20"/>
                <w:szCs w:val="20"/>
              </w:rPr>
              <w:t>графическое описание находится в приложении</w:t>
            </w:r>
          </w:p>
        </w:tc>
      </w:tr>
    </w:tbl>
    <w:p w:rsidR="00F37B52" w:rsidRPr="00EE0188" w:rsidRDefault="00F37B52" w:rsidP="00D1379B">
      <w:pPr>
        <w:autoSpaceDE w:val="0"/>
        <w:autoSpaceDN w:val="0"/>
        <w:adjustRightInd w:val="0"/>
        <w:spacing w:before="240" w:line="240" w:lineRule="auto"/>
        <w:jc w:val="center"/>
        <w:rPr>
          <w:rFonts w:ascii="Times New Roman" w:hAnsi="Times New Roman"/>
          <w:b/>
          <w:i/>
          <w:iCs/>
          <w:sz w:val="28"/>
          <w:szCs w:val="28"/>
        </w:rPr>
      </w:pPr>
      <w:r w:rsidRPr="00EE0188">
        <w:rPr>
          <w:rFonts w:ascii="Times New Roman" w:hAnsi="Times New Roman"/>
          <w:b/>
          <w:i/>
          <w:iCs/>
          <w:sz w:val="28"/>
          <w:szCs w:val="28"/>
        </w:rPr>
        <w:t>10.3 Основания, в том числе критерии, в соответствии с которыми теплоснабжающая организация определена единой теплоснабжающей организацией</w:t>
      </w:r>
    </w:p>
    <w:p w:rsidR="00C16AD3" w:rsidRPr="004D073E" w:rsidRDefault="00C16AD3" w:rsidP="008D0672">
      <w:pPr>
        <w:tabs>
          <w:tab w:val="left" w:pos="142"/>
        </w:tabs>
        <w:autoSpaceDE w:val="0"/>
        <w:autoSpaceDN w:val="0"/>
        <w:adjustRightInd w:val="0"/>
        <w:spacing w:after="0" w:line="360" w:lineRule="auto"/>
        <w:ind w:firstLine="709"/>
        <w:jc w:val="both"/>
        <w:rPr>
          <w:rFonts w:ascii="Times New Roman" w:hAnsi="Times New Roman"/>
          <w:sz w:val="28"/>
          <w:szCs w:val="28"/>
        </w:rPr>
      </w:pPr>
      <w:r w:rsidRPr="004D073E">
        <w:rPr>
          <w:rFonts w:ascii="Times New Roman" w:hAnsi="Times New Roman"/>
          <w:sz w:val="28"/>
          <w:szCs w:val="28"/>
        </w:rPr>
        <w:t>В соответствии с «Правилами организации теплоснабжения в Российской Федерации» (утв. постановлением Правительства РФ от 8 августа 2012 г. N 808), критериями определения единой теплоснабжающей организации являются:</w:t>
      </w:r>
    </w:p>
    <w:p w:rsidR="00C16AD3" w:rsidRPr="004D073E" w:rsidRDefault="00C16AD3" w:rsidP="008D0672">
      <w:pPr>
        <w:tabs>
          <w:tab w:val="left" w:pos="142"/>
        </w:tabs>
        <w:autoSpaceDE w:val="0"/>
        <w:autoSpaceDN w:val="0"/>
        <w:adjustRightInd w:val="0"/>
        <w:spacing w:after="0" w:line="360" w:lineRule="auto"/>
        <w:ind w:firstLine="709"/>
        <w:jc w:val="both"/>
        <w:rPr>
          <w:rFonts w:ascii="Times New Roman" w:hAnsi="Times New Roman"/>
          <w:sz w:val="28"/>
          <w:szCs w:val="28"/>
        </w:rPr>
      </w:pPr>
      <w:r w:rsidRPr="004D073E">
        <w:rPr>
          <w:rFonts w:ascii="Times New Roman" w:hAnsi="Times New Roman"/>
          <w:sz w:val="28"/>
          <w:szCs w:val="28"/>
        </w:rPr>
        <w:t>-</w:t>
      </w:r>
      <w:r>
        <w:rPr>
          <w:rFonts w:ascii="Times New Roman" w:hAnsi="Times New Roman"/>
          <w:sz w:val="28"/>
          <w:szCs w:val="28"/>
        </w:rPr>
        <w:t> </w:t>
      </w:r>
      <w:r w:rsidRPr="004D073E">
        <w:rPr>
          <w:rFonts w:ascii="Times New Roman" w:hAnsi="Times New Roman"/>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C16AD3" w:rsidRPr="004D073E" w:rsidRDefault="00C16AD3" w:rsidP="008D0672">
      <w:pPr>
        <w:tabs>
          <w:tab w:val="left" w:pos="142"/>
        </w:tabs>
        <w:autoSpaceDE w:val="0"/>
        <w:autoSpaceDN w:val="0"/>
        <w:adjustRightInd w:val="0"/>
        <w:spacing w:after="0" w:line="360" w:lineRule="auto"/>
        <w:ind w:firstLine="709"/>
        <w:jc w:val="both"/>
        <w:rPr>
          <w:rFonts w:ascii="Times New Roman" w:hAnsi="Times New Roman"/>
          <w:sz w:val="28"/>
          <w:szCs w:val="28"/>
        </w:rPr>
      </w:pPr>
      <w:r w:rsidRPr="004D073E">
        <w:rPr>
          <w:rFonts w:ascii="Times New Roman" w:hAnsi="Times New Roman"/>
          <w:sz w:val="28"/>
          <w:szCs w:val="28"/>
        </w:rPr>
        <w:t>- размер собственного капитала;</w:t>
      </w:r>
    </w:p>
    <w:p w:rsidR="00C16AD3" w:rsidRPr="004D073E" w:rsidRDefault="00C16AD3" w:rsidP="008D0672">
      <w:pPr>
        <w:tabs>
          <w:tab w:val="left" w:pos="142"/>
        </w:tabs>
        <w:autoSpaceDE w:val="0"/>
        <w:autoSpaceDN w:val="0"/>
        <w:adjustRightInd w:val="0"/>
        <w:spacing w:after="0" w:line="360" w:lineRule="auto"/>
        <w:ind w:firstLine="709"/>
        <w:jc w:val="both"/>
        <w:rPr>
          <w:rFonts w:ascii="Times New Roman" w:hAnsi="Times New Roman"/>
          <w:sz w:val="28"/>
          <w:szCs w:val="28"/>
        </w:rPr>
      </w:pPr>
      <w:r w:rsidRPr="004D073E">
        <w:rPr>
          <w:rFonts w:ascii="Times New Roman" w:hAnsi="Times New Roman"/>
          <w:sz w:val="28"/>
          <w:szCs w:val="28"/>
        </w:rPr>
        <w:t>-</w:t>
      </w:r>
      <w:r>
        <w:rPr>
          <w:rFonts w:ascii="Times New Roman" w:hAnsi="Times New Roman"/>
          <w:sz w:val="28"/>
          <w:szCs w:val="28"/>
        </w:rPr>
        <w:t> </w:t>
      </w:r>
      <w:r w:rsidRPr="004D073E">
        <w:rPr>
          <w:rFonts w:ascii="Times New Roman" w:hAnsi="Times New Roman"/>
          <w:sz w:val="28"/>
          <w:szCs w:val="28"/>
        </w:rPr>
        <w:t>способность в лучшей мере обеспечить надежность теплоснабжения в соответствующей системе теплоснабжения.</w:t>
      </w:r>
    </w:p>
    <w:p w:rsidR="00C16AD3" w:rsidRPr="004D073E" w:rsidRDefault="00C16AD3" w:rsidP="008D0672">
      <w:pPr>
        <w:tabs>
          <w:tab w:val="left" w:pos="142"/>
        </w:tabs>
        <w:autoSpaceDE w:val="0"/>
        <w:autoSpaceDN w:val="0"/>
        <w:adjustRightInd w:val="0"/>
        <w:spacing w:after="0" w:line="360" w:lineRule="auto"/>
        <w:ind w:firstLine="709"/>
        <w:jc w:val="both"/>
        <w:rPr>
          <w:rFonts w:ascii="Times New Roman" w:hAnsi="Times New Roman"/>
          <w:sz w:val="28"/>
          <w:szCs w:val="28"/>
        </w:rPr>
      </w:pPr>
      <w:r w:rsidRPr="004D073E">
        <w:rPr>
          <w:rFonts w:ascii="Times New Roman" w:hAnsi="Times New Roman"/>
          <w:sz w:val="28"/>
          <w:szCs w:val="28"/>
        </w:rPr>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w:t>
      </w:r>
      <w:r w:rsidR="008D0672">
        <w:rPr>
          <w:rFonts w:ascii="Times New Roman" w:hAnsi="Times New Roman"/>
          <w:sz w:val="28"/>
          <w:szCs w:val="28"/>
        </w:rPr>
        <w:t>дерации, приведено в таблице 10.3.1</w:t>
      </w:r>
      <w:r w:rsidRPr="004D073E">
        <w:rPr>
          <w:rFonts w:ascii="Times New Roman" w:hAnsi="Times New Roman"/>
          <w:sz w:val="28"/>
          <w:szCs w:val="28"/>
        </w:rPr>
        <w:t>.</w:t>
      </w:r>
    </w:p>
    <w:p w:rsidR="00C16AD3" w:rsidRPr="004D073E" w:rsidRDefault="00C16AD3" w:rsidP="008D0672">
      <w:pPr>
        <w:tabs>
          <w:tab w:val="left" w:pos="142"/>
        </w:tabs>
        <w:autoSpaceDE w:val="0"/>
        <w:autoSpaceDN w:val="0"/>
        <w:adjustRightInd w:val="0"/>
        <w:spacing w:after="0" w:line="240" w:lineRule="auto"/>
        <w:jc w:val="center"/>
        <w:rPr>
          <w:rFonts w:ascii="Times New Roman" w:hAnsi="Times New Roman"/>
          <w:b/>
          <w:i/>
          <w:sz w:val="28"/>
          <w:szCs w:val="28"/>
        </w:rPr>
      </w:pPr>
      <w:r w:rsidRPr="004D073E">
        <w:rPr>
          <w:rFonts w:ascii="Times New Roman" w:hAnsi="Times New Roman"/>
          <w:b/>
          <w:i/>
          <w:sz w:val="28"/>
          <w:szCs w:val="28"/>
        </w:rPr>
        <w:t>Таблица 1</w:t>
      </w:r>
      <w:r>
        <w:rPr>
          <w:rFonts w:ascii="Times New Roman" w:hAnsi="Times New Roman"/>
          <w:b/>
          <w:i/>
          <w:sz w:val="28"/>
          <w:szCs w:val="28"/>
        </w:rPr>
        <w:t>0</w:t>
      </w:r>
      <w:r w:rsidRPr="004D073E">
        <w:rPr>
          <w:rFonts w:ascii="Times New Roman" w:hAnsi="Times New Roman"/>
          <w:b/>
          <w:i/>
          <w:sz w:val="28"/>
          <w:szCs w:val="28"/>
        </w:rPr>
        <w:t>.</w:t>
      </w:r>
      <w:r>
        <w:rPr>
          <w:rFonts w:ascii="Times New Roman" w:hAnsi="Times New Roman"/>
          <w:b/>
          <w:i/>
          <w:sz w:val="28"/>
          <w:szCs w:val="28"/>
        </w:rPr>
        <w:t>3.1</w:t>
      </w:r>
      <w:r w:rsidRPr="004D073E">
        <w:rPr>
          <w:rFonts w:ascii="Times New Roman" w:hAnsi="Times New Roman"/>
          <w:b/>
          <w:i/>
          <w:sz w:val="28"/>
          <w:szCs w:val="28"/>
        </w:rPr>
        <w:t xml:space="preserve"> – Обоснование соответствия организации критериям определения ЕТО</w:t>
      </w:r>
    </w:p>
    <w:tbl>
      <w:tblPr>
        <w:tblW w:w="954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6270"/>
        <w:gridCol w:w="2722"/>
      </w:tblGrid>
      <w:tr w:rsidR="00C16AD3" w:rsidRPr="0011668B" w:rsidTr="00A70792">
        <w:trPr>
          <w:trHeight w:val="385"/>
        </w:trPr>
        <w:tc>
          <w:tcPr>
            <w:tcW w:w="550" w:type="dxa"/>
            <w:shd w:val="clear" w:color="auto" w:fill="FBD4B4"/>
            <w:vAlign w:val="center"/>
          </w:tcPr>
          <w:p w:rsidR="00C16AD3" w:rsidRPr="008E135B" w:rsidRDefault="00C16AD3" w:rsidP="00C16AD3">
            <w:pPr>
              <w:tabs>
                <w:tab w:val="left" w:pos="142"/>
              </w:tabs>
              <w:autoSpaceDE w:val="0"/>
              <w:autoSpaceDN w:val="0"/>
              <w:adjustRightInd w:val="0"/>
              <w:spacing w:after="0"/>
              <w:jc w:val="center"/>
              <w:rPr>
                <w:rFonts w:ascii="Times New Roman" w:hAnsi="Times New Roman"/>
                <w:b/>
                <w:i/>
                <w:sz w:val="20"/>
                <w:szCs w:val="20"/>
              </w:rPr>
            </w:pPr>
            <w:r w:rsidRPr="008E135B">
              <w:rPr>
                <w:rFonts w:ascii="Times New Roman" w:hAnsi="Times New Roman"/>
                <w:b/>
                <w:i/>
                <w:sz w:val="20"/>
                <w:szCs w:val="20"/>
              </w:rPr>
              <w:t>№</w:t>
            </w:r>
          </w:p>
          <w:p w:rsidR="00C16AD3" w:rsidRPr="008E135B" w:rsidRDefault="00C16AD3" w:rsidP="00C16AD3">
            <w:pPr>
              <w:tabs>
                <w:tab w:val="left" w:pos="142"/>
              </w:tabs>
              <w:autoSpaceDE w:val="0"/>
              <w:autoSpaceDN w:val="0"/>
              <w:adjustRightInd w:val="0"/>
              <w:spacing w:after="0"/>
              <w:jc w:val="center"/>
              <w:rPr>
                <w:rFonts w:ascii="Times New Roman" w:hAnsi="Times New Roman"/>
                <w:b/>
                <w:i/>
                <w:sz w:val="20"/>
                <w:szCs w:val="20"/>
              </w:rPr>
            </w:pPr>
            <w:r w:rsidRPr="008E135B">
              <w:rPr>
                <w:rFonts w:ascii="Times New Roman" w:hAnsi="Times New Roman"/>
                <w:b/>
                <w:i/>
                <w:sz w:val="20"/>
                <w:szCs w:val="20"/>
              </w:rPr>
              <w:t>п/п</w:t>
            </w:r>
          </w:p>
        </w:tc>
        <w:tc>
          <w:tcPr>
            <w:tcW w:w="6270" w:type="dxa"/>
            <w:shd w:val="clear" w:color="auto" w:fill="FBD4B4"/>
            <w:vAlign w:val="center"/>
          </w:tcPr>
          <w:p w:rsidR="00C16AD3" w:rsidRPr="008E135B" w:rsidRDefault="00C16AD3" w:rsidP="00C16AD3">
            <w:pPr>
              <w:tabs>
                <w:tab w:val="left" w:pos="142"/>
              </w:tabs>
              <w:autoSpaceDE w:val="0"/>
              <w:autoSpaceDN w:val="0"/>
              <w:adjustRightInd w:val="0"/>
              <w:spacing w:after="0"/>
              <w:jc w:val="center"/>
              <w:rPr>
                <w:rFonts w:ascii="Times New Roman" w:hAnsi="Times New Roman"/>
                <w:b/>
                <w:i/>
                <w:sz w:val="20"/>
                <w:szCs w:val="20"/>
              </w:rPr>
            </w:pPr>
            <w:r w:rsidRPr="008E135B">
              <w:rPr>
                <w:rFonts w:ascii="Times New Roman" w:hAnsi="Times New Roman"/>
                <w:b/>
                <w:i/>
                <w:sz w:val="20"/>
                <w:szCs w:val="20"/>
              </w:rPr>
              <w:t>Обоснование соответствия организации, критериям определения ЕТО</w:t>
            </w:r>
          </w:p>
        </w:tc>
        <w:tc>
          <w:tcPr>
            <w:tcW w:w="2722" w:type="dxa"/>
            <w:shd w:val="clear" w:color="auto" w:fill="FBD4B4"/>
            <w:vAlign w:val="center"/>
          </w:tcPr>
          <w:p w:rsidR="00C16AD3" w:rsidRPr="008E135B" w:rsidRDefault="00C16AD3" w:rsidP="00C16AD3">
            <w:pPr>
              <w:tabs>
                <w:tab w:val="left" w:pos="142"/>
              </w:tabs>
              <w:autoSpaceDE w:val="0"/>
              <w:autoSpaceDN w:val="0"/>
              <w:adjustRightInd w:val="0"/>
              <w:spacing w:after="0"/>
              <w:jc w:val="center"/>
              <w:rPr>
                <w:rFonts w:ascii="Times New Roman" w:hAnsi="Times New Roman"/>
                <w:b/>
                <w:i/>
                <w:sz w:val="20"/>
                <w:szCs w:val="20"/>
              </w:rPr>
            </w:pPr>
            <w:r w:rsidRPr="008E135B">
              <w:rPr>
                <w:rFonts w:ascii="Times New Roman" w:hAnsi="Times New Roman"/>
                <w:b/>
                <w:i/>
                <w:sz w:val="20"/>
                <w:szCs w:val="20"/>
              </w:rPr>
              <w:t>Организация-претендент на</w:t>
            </w:r>
          </w:p>
          <w:p w:rsidR="00C16AD3" w:rsidRPr="008E135B" w:rsidRDefault="00C16AD3" w:rsidP="00C16AD3">
            <w:pPr>
              <w:tabs>
                <w:tab w:val="left" w:pos="142"/>
              </w:tabs>
              <w:autoSpaceDE w:val="0"/>
              <w:autoSpaceDN w:val="0"/>
              <w:adjustRightInd w:val="0"/>
              <w:spacing w:after="0"/>
              <w:jc w:val="center"/>
              <w:rPr>
                <w:rFonts w:ascii="Times New Roman" w:hAnsi="Times New Roman"/>
                <w:b/>
                <w:i/>
                <w:sz w:val="20"/>
                <w:szCs w:val="20"/>
              </w:rPr>
            </w:pPr>
            <w:r w:rsidRPr="008E135B">
              <w:rPr>
                <w:rFonts w:ascii="Times New Roman" w:hAnsi="Times New Roman"/>
                <w:b/>
                <w:i/>
                <w:sz w:val="20"/>
                <w:szCs w:val="20"/>
              </w:rPr>
              <w:t>статус единой теплоснабжающей организации</w:t>
            </w:r>
          </w:p>
        </w:tc>
      </w:tr>
      <w:tr w:rsidR="00C16AD3" w:rsidRPr="0011668B" w:rsidTr="00C16AD3">
        <w:trPr>
          <w:trHeight w:val="232"/>
        </w:trPr>
        <w:tc>
          <w:tcPr>
            <w:tcW w:w="550" w:type="dxa"/>
            <w:vAlign w:val="center"/>
          </w:tcPr>
          <w:p w:rsidR="00C16AD3" w:rsidRPr="008E135B" w:rsidRDefault="00C16AD3" w:rsidP="00C16AD3">
            <w:pPr>
              <w:tabs>
                <w:tab w:val="left" w:pos="142"/>
              </w:tabs>
              <w:autoSpaceDE w:val="0"/>
              <w:autoSpaceDN w:val="0"/>
              <w:adjustRightInd w:val="0"/>
              <w:spacing w:after="0"/>
              <w:jc w:val="center"/>
              <w:rPr>
                <w:rFonts w:ascii="Times New Roman" w:hAnsi="Times New Roman"/>
                <w:b/>
                <w:i/>
                <w:sz w:val="20"/>
                <w:szCs w:val="20"/>
              </w:rPr>
            </w:pPr>
            <w:r w:rsidRPr="008E135B">
              <w:rPr>
                <w:rFonts w:ascii="Times New Roman" w:hAnsi="Times New Roman"/>
                <w:b/>
                <w:i/>
                <w:sz w:val="20"/>
                <w:szCs w:val="20"/>
              </w:rPr>
              <w:t>1</w:t>
            </w:r>
          </w:p>
        </w:tc>
        <w:tc>
          <w:tcPr>
            <w:tcW w:w="6270" w:type="dxa"/>
            <w:vAlign w:val="center"/>
          </w:tcPr>
          <w:p w:rsidR="00C16AD3" w:rsidRPr="008E135B" w:rsidRDefault="00C16AD3" w:rsidP="00C16AD3">
            <w:pPr>
              <w:tabs>
                <w:tab w:val="left" w:pos="142"/>
              </w:tabs>
              <w:autoSpaceDE w:val="0"/>
              <w:autoSpaceDN w:val="0"/>
              <w:adjustRightInd w:val="0"/>
              <w:spacing w:after="0"/>
              <w:rPr>
                <w:rFonts w:ascii="Times New Roman" w:hAnsi="Times New Roman"/>
                <w:sz w:val="20"/>
                <w:szCs w:val="20"/>
              </w:rPr>
            </w:pPr>
            <w:r w:rsidRPr="008E135B">
              <w:rPr>
                <w:rFonts w:ascii="Times New Roman" w:hAnsi="Times New Roman"/>
                <w:sz w:val="20"/>
                <w:szCs w:val="20"/>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w:t>
            </w:r>
            <w:r>
              <w:rPr>
                <w:rFonts w:ascii="Times New Roman" w:hAnsi="Times New Roman"/>
                <w:sz w:val="20"/>
                <w:szCs w:val="20"/>
              </w:rPr>
              <w:t xml:space="preserve"> </w:t>
            </w:r>
            <w:r w:rsidRPr="008E135B">
              <w:rPr>
                <w:rFonts w:ascii="Times New Roman" w:hAnsi="Times New Roman"/>
                <w:sz w:val="20"/>
                <w:szCs w:val="20"/>
              </w:rPr>
              <w:t>наибольшей емкостью в границах зоны деятельности единой теплоснабжающей организации</w:t>
            </w:r>
          </w:p>
        </w:tc>
        <w:tc>
          <w:tcPr>
            <w:tcW w:w="2722" w:type="dxa"/>
            <w:vAlign w:val="center"/>
          </w:tcPr>
          <w:p w:rsidR="00C16AD3" w:rsidRPr="008E135B" w:rsidRDefault="00035F2F" w:rsidP="00C16AD3">
            <w:pPr>
              <w:tabs>
                <w:tab w:val="left" w:pos="142"/>
              </w:tabs>
              <w:spacing w:after="0"/>
              <w:jc w:val="center"/>
              <w:rPr>
                <w:rFonts w:ascii="Times New Roman" w:hAnsi="Times New Roman"/>
                <w:sz w:val="20"/>
                <w:szCs w:val="20"/>
              </w:rPr>
            </w:pPr>
            <w:r>
              <w:rPr>
                <w:rFonts w:ascii="Times New Roman" w:hAnsi="Times New Roman"/>
                <w:sz w:val="20"/>
                <w:szCs w:val="20"/>
              </w:rPr>
              <w:t>ФИЛИАЛ ООО «КТИ» «ТТС»</w:t>
            </w:r>
          </w:p>
        </w:tc>
      </w:tr>
      <w:tr w:rsidR="00C16AD3" w:rsidRPr="0011668B" w:rsidTr="00A70792">
        <w:trPr>
          <w:trHeight w:val="232"/>
        </w:trPr>
        <w:tc>
          <w:tcPr>
            <w:tcW w:w="550" w:type="dxa"/>
            <w:shd w:val="clear" w:color="auto" w:fill="FDE9D9"/>
            <w:vAlign w:val="center"/>
          </w:tcPr>
          <w:p w:rsidR="00C16AD3" w:rsidRPr="008E135B" w:rsidRDefault="00C16AD3" w:rsidP="00C16AD3">
            <w:pPr>
              <w:tabs>
                <w:tab w:val="left" w:pos="142"/>
              </w:tabs>
              <w:autoSpaceDE w:val="0"/>
              <w:autoSpaceDN w:val="0"/>
              <w:adjustRightInd w:val="0"/>
              <w:spacing w:after="0"/>
              <w:jc w:val="center"/>
              <w:rPr>
                <w:rFonts w:ascii="Times New Roman" w:hAnsi="Times New Roman"/>
                <w:b/>
                <w:i/>
                <w:sz w:val="20"/>
                <w:szCs w:val="20"/>
              </w:rPr>
            </w:pPr>
            <w:r w:rsidRPr="008E135B">
              <w:rPr>
                <w:rFonts w:ascii="Times New Roman" w:hAnsi="Times New Roman"/>
                <w:b/>
                <w:i/>
                <w:sz w:val="20"/>
                <w:szCs w:val="20"/>
              </w:rPr>
              <w:t>2</w:t>
            </w:r>
          </w:p>
        </w:tc>
        <w:tc>
          <w:tcPr>
            <w:tcW w:w="6270" w:type="dxa"/>
            <w:shd w:val="clear" w:color="auto" w:fill="FDE9D9"/>
            <w:vAlign w:val="center"/>
          </w:tcPr>
          <w:p w:rsidR="00C16AD3" w:rsidRPr="008E135B" w:rsidRDefault="00C16AD3" w:rsidP="00C16AD3">
            <w:pPr>
              <w:tabs>
                <w:tab w:val="left" w:pos="142"/>
              </w:tabs>
              <w:autoSpaceDE w:val="0"/>
              <w:autoSpaceDN w:val="0"/>
              <w:adjustRightInd w:val="0"/>
              <w:spacing w:after="0"/>
              <w:rPr>
                <w:rFonts w:ascii="Times New Roman" w:hAnsi="Times New Roman"/>
                <w:sz w:val="20"/>
                <w:szCs w:val="20"/>
              </w:rPr>
            </w:pPr>
            <w:r w:rsidRPr="008E135B">
              <w:rPr>
                <w:rFonts w:ascii="Times New Roman" w:hAnsi="Times New Roman"/>
                <w:sz w:val="20"/>
                <w:szCs w:val="20"/>
              </w:rPr>
              <w:t>размер собственного капитала</w:t>
            </w:r>
          </w:p>
        </w:tc>
        <w:tc>
          <w:tcPr>
            <w:tcW w:w="2722" w:type="dxa"/>
            <w:shd w:val="clear" w:color="auto" w:fill="FDE9D9"/>
            <w:vAlign w:val="center"/>
          </w:tcPr>
          <w:p w:rsidR="00C16AD3" w:rsidRPr="008E135B" w:rsidRDefault="00035F2F" w:rsidP="00C16AD3">
            <w:pPr>
              <w:spacing w:after="0"/>
              <w:jc w:val="center"/>
              <w:rPr>
                <w:rFonts w:ascii="Times New Roman" w:hAnsi="Times New Roman"/>
                <w:sz w:val="20"/>
                <w:szCs w:val="20"/>
              </w:rPr>
            </w:pPr>
            <w:r>
              <w:rPr>
                <w:rFonts w:ascii="Times New Roman" w:hAnsi="Times New Roman"/>
                <w:sz w:val="20"/>
                <w:szCs w:val="20"/>
              </w:rPr>
              <w:t>ФИЛИАЛ ООО «КТИ» «ТТС»</w:t>
            </w:r>
          </w:p>
        </w:tc>
      </w:tr>
      <w:tr w:rsidR="00C16AD3" w:rsidRPr="0011668B" w:rsidTr="00C16AD3">
        <w:trPr>
          <w:trHeight w:val="234"/>
        </w:trPr>
        <w:tc>
          <w:tcPr>
            <w:tcW w:w="550" w:type="dxa"/>
            <w:vAlign w:val="center"/>
          </w:tcPr>
          <w:p w:rsidR="00C16AD3" w:rsidRPr="008E135B" w:rsidRDefault="00C16AD3" w:rsidP="00C16AD3">
            <w:pPr>
              <w:tabs>
                <w:tab w:val="left" w:pos="142"/>
              </w:tabs>
              <w:autoSpaceDE w:val="0"/>
              <w:autoSpaceDN w:val="0"/>
              <w:adjustRightInd w:val="0"/>
              <w:spacing w:after="0"/>
              <w:jc w:val="center"/>
              <w:rPr>
                <w:rFonts w:ascii="Times New Roman" w:hAnsi="Times New Roman"/>
                <w:b/>
                <w:i/>
                <w:sz w:val="20"/>
                <w:szCs w:val="20"/>
              </w:rPr>
            </w:pPr>
            <w:r w:rsidRPr="008E135B">
              <w:rPr>
                <w:rFonts w:ascii="Times New Roman" w:hAnsi="Times New Roman"/>
                <w:b/>
                <w:i/>
                <w:sz w:val="20"/>
                <w:szCs w:val="20"/>
              </w:rPr>
              <w:lastRenderedPageBreak/>
              <w:t>3</w:t>
            </w:r>
          </w:p>
        </w:tc>
        <w:tc>
          <w:tcPr>
            <w:tcW w:w="6270" w:type="dxa"/>
            <w:vAlign w:val="center"/>
          </w:tcPr>
          <w:p w:rsidR="00C16AD3" w:rsidRPr="008E135B" w:rsidRDefault="00C16AD3" w:rsidP="00C16AD3">
            <w:pPr>
              <w:tabs>
                <w:tab w:val="left" w:pos="142"/>
              </w:tabs>
              <w:autoSpaceDE w:val="0"/>
              <w:autoSpaceDN w:val="0"/>
              <w:adjustRightInd w:val="0"/>
              <w:spacing w:after="0"/>
              <w:rPr>
                <w:rFonts w:ascii="Times New Roman" w:hAnsi="Times New Roman"/>
                <w:sz w:val="20"/>
                <w:szCs w:val="20"/>
              </w:rPr>
            </w:pPr>
            <w:r w:rsidRPr="008E135B">
              <w:rPr>
                <w:rFonts w:ascii="Times New Roman" w:hAnsi="Times New Roman"/>
                <w:sz w:val="20"/>
                <w:szCs w:val="20"/>
              </w:rPr>
              <w:t>способность в лучшей мере обеспечить надежность теплоснабжения в соответствующей системе теплоснабжения</w:t>
            </w:r>
          </w:p>
        </w:tc>
        <w:tc>
          <w:tcPr>
            <w:tcW w:w="2722" w:type="dxa"/>
            <w:vAlign w:val="center"/>
          </w:tcPr>
          <w:p w:rsidR="00C16AD3" w:rsidRPr="008E135B" w:rsidRDefault="00035F2F" w:rsidP="00C16AD3">
            <w:pPr>
              <w:spacing w:after="0"/>
              <w:jc w:val="center"/>
              <w:rPr>
                <w:rFonts w:ascii="Times New Roman" w:hAnsi="Times New Roman"/>
                <w:sz w:val="20"/>
                <w:szCs w:val="20"/>
              </w:rPr>
            </w:pPr>
            <w:r>
              <w:rPr>
                <w:rFonts w:ascii="Times New Roman" w:hAnsi="Times New Roman"/>
                <w:sz w:val="20"/>
                <w:szCs w:val="20"/>
              </w:rPr>
              <w:t>ФИЛИАЛ ООО «КТИ» «ТТС»</w:t>
            </w:r>
          </w:p>
        </w:tc>
      </w:tr>
    </w:tbl>
    <w:p w:rsidR="00C16AD3" w:rsidRPr="004D073E" w:rsidRDefault="00C16AD3" w:rsidP="008D0672">
      <w:pPr>
        <w:tabs>
          <w:tab w:val="left" w:pos="142"/>
        </w:tabs>
        <w:autoSpaceDE w:val="0"/>
        <w:autoSpaceDN w:val="0"/>
        <w:adjustRightInd w:val="0"/>
        <w:spacing w:before="240" w:after="0" w:line="360" w:lineRule="auto"/>
        <w:ind w:firstLine="709"/>
        <w:jc w:val="both"/>
        <w:rPr>
          <w:rFonts w:ascii="Times New Roman" w:hAnsi="Times New Roman"/>
          <w:sz w:val="28"/>
          <w:szCs w:val="28"/>
        </w:rPr>
      </w:pPr>
      <w:r w:rsidRPr="004D073E">
        <w:rPr>
          <w:rFonts w:ascii="Times New Roman" w:hAnsi="Times New Roman"/>
          <w:sz w:val="28"/>
          <w:szCs w:val="28"/>
        </w:rPr>
        <w:t xml:space="preserve">Необходимо отметить, что компания </w:t>
      </w:r>
      <w:r w:rsidR="00035F2F">
        <w:rPr>
          <w:rFonts w:ascii="Times New Roman" w:hAnsi="Times New Roman"/>
          <w:sz w:val="28"/>
        </w:rPr>
        <w:t>ФИЛИАЛ ООО «КТИ» «ТТС»</w:t>
      </w:r>
      <w:r w:rsidRPr="00CC7F1E">
        <w:rPr>
          <w:rFonts w:ascii="Times New Roman" w:hAnsi="Times New Roman"/>
          <w:sz w:val="28"/>
        </w:rPr>
        <w:t xml:space="preserve"> </w:t>
      </w:r>
      <w:r w:rsidRPr="004D073E">
        <w:rPr>
          <w:rFonts w:ascii="Times New Roman" w:hAnsi="Times New Roman"/>
          <w:sz w:val="28"/>
          <w:szCs w:val="28"/>
        </w:rPr>
        <w:t>имеет возможность в лучшей мере обеспечить надежность теплоснабжения в систем</w:t>
      </w:r>
      <w:r>
        <w:rPr>
          <w:rFonts w:ascii="Times New Roman" w:hAnsi="Times New Roman"/>
          <w:sz w:val="28"/>
          <w:szCs w:val="28"/>
        </w:rPr>
        <w:t>е</w:t>
      </w:r>
      <w:r w:rsidRPr="004D073E">
        <w:rPr>
          <w:rFonts w:ascii="Times New Roman" w:hAnsi="Times New Roman"/>
          <w:sz w:val="28"/>
          <w:szCs w:val="28"/>
        </w:rPr>
        <w:t xml:space="preserve"> теплоснабжения </w:t>
      </w:r>
      <w:r w:rsidR="00CB2944">
        <w:rPr>
          <w:rFonts w:ascii="Times New Roman" w:hAnsi="Times New Roman"/>
          <w:sz w:val="28"/>
          <w:szCs w:val="28"/>
        </w:rPr>
        <w:t>Сенного сельского поселения</w:t>
      </w:r>
      <w:r w:rsidRPr="009D3AD7">
        <w:rPr>
          <w:rFonts w:ascii="Times New Roman" w:hAnsi="Times New Roman"/>
          <w:sz w:val="28"/>
          <w:szCs w:val="28"/>
        </w:rPr>
        <w:t>,</w:t>
      </w:r>
      <w:r w:rsidRPr="004D073E">
        <w:rPr>
          <w:rFonts w:ascii="Times New Roman" w:hAnsi="Times New Roman"/>
          <w:sz w:val="28"/>
          <w:szCs w:val="28"/>
        </w:rPr>
        <w:t xml:space="preserve"> что подтверждается наличием у </w:t>
      </w:r>
      <w:r w:rsidR="00035F2F">
        <w:rPr>
          <w:rFonts w:ascii="Times New Roman" w:hAnsi="Times New Roman"/>
          <w:sz w:val="28"/>
        </w:rPr>
        <w:t>ФИЛИАЛ ООО «КТИ» «ТТС»</w:t>
      </w:r>
      <w:r w:rsidRPr="00CC7F1E">
        <w:rPr>
          <w:rFonts w:ascii="Times New Roman" w:hAnsi="Times New Roman"/>
          <w:sz w:val="28"/>
        </w:rPr>
        <w:t xml:space="preserve"> </w:t>
      </w:r>
      <w:r w:rsidRPr="004D073E">
        <w:rPr>
          <w:rFonts w:ascii="Times New Roman" w:hAnsi="Times New Roman"/>
          <w:sz w:val="28"/>
          <w:szCs w:val="28"/>
        </w:rPr>
        <w:t>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B901A5" w:rsidRDefault="00C16AD3" w:rsidP="00EF14F7">
      <w:pPr>
        <w:tabs>
          <w:tab w:val="left" w:pos="142"/>
        </w:tabs>
        <w:autoSpaceDE w:val="0"/>
        <w:autoSpaceDN w:val="0"/>
        <w:adjustRightInd w:val="0"/>
        <w:spacing w:line="360" w:lineRule="auto"/>
        <w:ind w:firstLine="709"/>
        <w:jc w:val="both"/>
        <w:rPr>
          <w:rFonts w:ascii="Times New Roman" w:hAnsi="Times New Roman"/>
          <w:sz w:val="28"/>
          <w:szCs w:val="28"/>
        </w:rPr>
      </w:pPr>
      <w:r w:rsidRPr="004D073E">
        <w:rPr>
          <w:rFonts w:ascii="Times New Roman" w:hAnsi="Times New Roman"/>
          <w:sz w:val="28"/>
          <w:szCs w:val="28"/>
        </w:rPr>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F37B52" w:rsidRPr="00B95DD0" w:rsidRDefault="00F37B52" w:rsidP="00ED6993">
      <w:pPr>
        <w:autoSpaceDE w:val="0"/>
        <w:autoSpaceDN w:val="0"/>
        <w:adjustRightInd w:val="0"/>
        <w:spacing w:line="240" w:lineRule="auto"/>
        <w:jc w:val="center"/>
        <w:rPr>
          <w:rFonts w:ascii="Times New Roman" w:hAnsi="Times New Roman"/>
          <w:b/>
          <w:i/>
          <w:iCs/>
          <w:sz w:val="28"/>
          <w:szCs w:val="28"/>
        </w:rPr>
      </w:pPr>
      <w:r w:rsidRPr="00B95DD0">
        <w:rPr>
          <w:rFonts w:ascii="Times New Roman" w:hAnsi="Times New Roman"/>
          <w:b/>
          <w:i/>
          <w:iCs/>
          <w:sz w:val="28"/>
          <w:szCs w:val="28"/>
        </w:rPr>
        <w:t>10.4 Информация о поданных теплоснабжающими организациями заявках на присвоение статуса единой теплоснабжающей организации</w:t>
      </w:r>
    </w:p>
    <w:p w:rsidR="00F37B52" w:rsidRPr="00B95DD0" w:rsidRDefault="00F37B52" w:rsidP="00ED6993">
      <w:pPr>
        <w:autoSpaceDE w:val="0"/>
        <w:autoSpaceDN w:val="0"/>
        <w:adjustRightInd w:val="0"/>
        <w:spacing w:after="0" w:line="360" w:lineRule="auto"/>
        <w:ind w:firstLine="567"/>
        <w:jc w:val="both"/>
        <w:rPr>
          <w:rFonts w:ascii="Times New Roman" w:hAnsi="Times New Roman"/>
          <w:sz w:val="28"/>
          <w:szCs w:val="28"/>
        </w:rPr>
      </w:pPr>
      <w:r w:rsidRPr="00B95DD0">
        <w:rPr>
          <w:rFonts w:ascii="Times New Roman" w:hAnsi="Times New Roman"/>
          <w:sz w:val="28"/>
          <w:szCs w:val="28"/>
        </w:rPr>
        <w:t>Информация о поданных теплоснабжающими организациями заявках на присвоение статуса единой теплоснабжающей организации отсутствует.</w:t>
      </w:r>
    </w:p>
    <w:p w:rsidR="00F37B52" w:rsidRPr="00B95DD0" w:rsidRDefault="00F37B52" w:rsidP="00ED6993">
      <w:pPr>
        <w:autoSpaceDE w:val="0"/>
        <w:autoSpaceDN w:val="0"/>
        <w:adjustRightInd w:val="0"/>
        <w:spacing w:line="240" w:lineRule="auto"/>
        <w:jc w:val="center"/>
        <w:rPr>
          <w:rFonts w:ascii="Times New Roman" w:hAnsi="Times New Roman"/>
          <w:b/>
          <w:i/>
          <w:iCs/>
          <w:sz w:val="28"/>
          <w:szCs w:val="28"/>
        </w:rPr>
      </w:pPr>
      <w:r w:rsidRPr="00B95DD0">
        <w:rPr>
          <w:rFonts w:ascii="Times New Roman" w:hAnsi="Times New Roman"/>
          <w:b/>
          <w:i/>
          <w:iCs/>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A656A4" w:rsidRPr="00B95DD0" w:rsidRDefault="00A656A4" w:rsidP="003A6BE5">
      <w:pPr>
        <w:autoSpaceDE w:val="0"/>
        <w:autoSpaceDN w:val="0"/>
        <w:adjustRightInd w:val="0"/>
        <w:spacing w:after="0" w:line="360" w:lineRule="auto"/>
        <w:ind w:firstLine="567"/>
        <w:jc w:val="both"/>
        <w:rPr>
          <w:rFonts w:ascii="Times New Roman" w:hAnsi="Times New Roman"/>
          <w:sz w:val="28"/>
          <w:szCs w:val="28"/>
        </w:rPr>
      </w:pPr>
      <w:r w:rsidRPr="00890E90">
        <w:rPr>
          <w:rFonts w:ascii="Times New Roman" w:hAnsi="Times New Roman"/>
          <w:sz w:val="28"/>
          <w:szCs w:val="28"/>
        </w:rPr>
        <w:t xml:space="preserve">В границах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2E2F9B">
        <w:rPr>
          <w:rFonts w:ascii="Times New Roman" w:hAnsi="Times New Roman"/>
          <w:sz w:val="28"/>
          <w:szCs w:val="28"/>
        </w:rPr>
        <w:t xml:space="preserve"> </w:t>
      </w:r>
      <w:r w:rsidR="003D31C2" w:rsidRPr="00890E90">
        <w:rPr>
          <w:rFonts w:ascii="Times New Roman" w:hAnsi="Times New Roman"/>
          <w:sz w:val="28"/>
          <w:szCs w:val="28"/>
        </w:rPr>
        <w:t>действуе</w:t>
      </w:r>
      <w:r w:rsidRPr="00890E90">
        <w:rPr>
          <w:rFonts w:ascii="Times New Roman" w:hAnsi="Times New Roman"/>
          <w:sz w:val="28"/>
          <w:szCs w:val="28"/>
        </w:rPr>
        <w:t xml:space="preserve">т </w:t>
      </w:r>
      <w:r w:rsidR="00BA57B8">
        <w:rPr>
          <w:rFonts w:ascii="Times New Roman" w:hAnsi="Times New Roman"/>
          <w:sz w:val="28"/>
          <w:szCs w:val="28"/>
        </w:rPr>
        <w:t>одна теплоснабжающая</w:t>
      </w:r>
      <w:r w:rsidR="007002CA">
        <w:rPr>
          <w:rFonts w:ascii="Times New Roman" w:hAnsi="Times New Roman"/>
          <w:sz w:val="28"/>
          <w:szCs w:val="28"/>
        </w:rPr>
        <w:t xml:space="preserve"> орган</w:t>
      </w:r>
      <w:r w:rsidR="00BA57B8">
        <w:rPr>
          <w:rFonts w:ascii="Times New Roman" w:hAnsi="Times New Roman"/>
          <w:sz w:val="28"/>
          <w:szCs w:val="28"/>
        </w:rPr>
        <w:t>изация</w:t>
      </w:r>
      <w:r w:rsidRPr="00890E90">
        <w:rPr>
          <w:rFonts w:ascii="Times New Roman" w:hAnsi="Times New Roman"/>
          <w:sz w:val="28"/>
          <w:szCs w:val="28"/>
        </w:rPr>
        <w:t>:</w:t>
      </w:r>
      <w:r w:rsidR="002E2F9B">
        <w:rPr>
          <w:rFonts w:ascii="Times New Roman" w:hAnsi="Times New Roman"/>
          <w:sz w:val="28"/>
          <w:szCs w:val="28"/>
        </w:rPr>
        <w:t xml:space="preserve"> </w:t>
      </w:r>
      <w:r w:rsidR="00035F2F">
        <w:rPr>
          <w:rFonts w:ascii="Times New Roman" w:hAnsi="Times New Roman"/>
          <w:sz w:val="28"/>
        </w:rPr>
        <w:t>ФИЛИАЛ ООО «КТИ» «ТТС»</w:t>
      </w:r>
      <w:r w:rsidR="00BA57B8">
        <w:rPr>
          <w:rFonts w:ascii="Times New Roman" w:hAnsi="Times New Roman"/>
          <w:sz w:val="28"/>
          <w:szCs w:val="28"/>
        </w:rPr>
        <w:t>.</w:t>
      </w:r>
    </w:p>
    <w:p w:rsidR="00890E90" w:rsidRPr="003A6BE5" w:rsidRDefault="00890E90" w:rsidP="003A6BE5">
      <w:pPr>
        <w:autoSpaceDE w:val="0"/>
        <w:autoSpaceDN w:val="0"/>
        <w:adjustRightInd w:val="0"/>
        <w:spacing w:line="360" w:lineRule="auto"/>
        <w:ind w:firstLine="567"/>
        <w:jc w:val="both"/>
        <w:rPr>
          <w:rFonts w:ascii="Times New Roman" w:hAnsi="Times New Roman"/>
          <w:sz w:val="28"/>
          <w:szCs w:val="28"/>
        </w:rPr>
        <w:sectPr w:rsidR="00890E90" w:rsidRPr="003A6BE5" w:rsidSect="00B95DD0">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0E90" w:rsidRPr="001C6923" w:rsidRDefault="00890E90" w:rsidP="00890E90">
      <w:pPr>
        <w:autoSpaceDE w:val="0"/>
        <w:autoSpaceDN w:val="0"/>
        <w:adjustRightInd w:val="0"/>
        <w:spacing w:after="0" w:line="240" w:lineRule="auto"/>
        <w:jc w:val="center"/>
        <w:rPr>
          <w:rFonts w:ascii="Times New Roman" w:hAnsi="Times New Roman"/>
          <w:b/>
          <w:i/>
          <w:sz w:val="28"/>
          <w:szCs w:val="28"/>
        </w:rPr>
      </w:pPr>
      <w:r w:rsidRPr="001C6923">
        <w:rPr>
          <w:rFonts w:ascii="Times New Roman" w:hAnsi="Times New Roman"/>
          <w:b/>
          <w:i/>
          <w:sz w:val="28"/>
          <w:szCs w:val="28"/>
        </w:rPr>
        <w:lastRenderedPageBreak/>
        <w:t xml:space="preserve">Таблица </w:t>
      </w:r>
      <w:r>
        <w:rPr>
          <w:rFonts w:ascii="Times New Roman" w:hAnsi="Times New Roman"/>
          <w:b/>
          <w:i/>
          <w:sz w:val="28"/>
          <w:szCs w:val="28"/>
        </w:rPr>
        <w:t>10.5.1 –</w:t>
      </w:r>
      <w:r w:rsidRPr="001C6923">
        <w:rPr>
          <w:rFonts w:ascii="Times New Roman" w:hAnsi="Times New Roman"/>
          <w:b/>
          <w:i/>
          <w:sz w:val="28"/>
          <w:szCs w:val="28"/>
        </w:rPr>
        <w:t xml:space="preserve"> Реестр систем теплоснабжения, содержащий перечень теплоснабжающих организаций</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248"/>
        <w:gridCol w:w="2555"/>
        <w:gridCol w:w="2007"/>
        <w:gridCol w:w="1802"/>
        <w:gridCol w:w="1886"/>
        <w:gridCol w:w="1707"/>
      </w:tblGrid>
      <w:tr w:rsidR="00890E90" w:rsidRPr="009D3AD7" w:rsidTr="00A70792">
        <w:trPr>
          <w:trHeight w:val="20"/>
          <w:jc w:val="center"/>
        </w:trPr>
        <w:tc>
          <w:tcPr>
            <w:tcW w:w="2107" w:type="dxa"/>
            <w:vMerge w:val="restart"/>
            <w:shd w:val="clear" w:color="auto" w:fill="FBD4B4"/>
            <w:vAlign w:val="center"/>
          </w:tcPr>
          <w:p w:rsidR="00C06614" w:rsidRPr="009D3AD7" w:rsidRDefault="00C06614" w:rsidP="009C3F8B">
            <w:pPr>
              <w:spacing w:after="0" w:line="240" w:lineRule="auto"/>
              <w:jc w:val="center"/>
              <w:rPr>
                <w:rFonts w:ascii="Times New Roman" w:hAnsi="Times New Roman"/>
                <w:b/>
                <w:i/>
                <w:sz w:val="20"/>
                <w:szCs w:val="20"/>
              </w:rPr>
            </w:pPr>
            <w:r w:rsidRPr="009D3AD7">
              <w:rPr>
                <w:rFonts w:ascii="Times New Roman" w:hAnsi="Times New Roman"/>
                <w:b/>
                <w:i/>
                <w:sz w:val="20"/>
                <w:szCs w:val="20"/>
              </w:rPr>
              <w:t>Системы теплоснабжения</w:t>
            </w:r>
          </w:p>
          <w:p w:rsidR="00890E90" w:rsidRPr="009D3AD7" w:rsidRDefault="001F0883" w:rsidP="009C3F8B">
            <w:pPr>
              <w:spacing w:after="0" w:line="240" w:lineRule="auto"/>
              <w:jc w:val="center"/>
              <w:rPr>
                <w:rFonts w:ascii="Times New Roman" w:hAnsi="Times New Roman"/>
                <w:b/>
                <w:i/>
                <w:sz w:val="20"/>
                <w:szCs w:val="20"/>
              </w:rPr>
            </w:pPr>
            <w:r>
              <w:rPr>
                <w:rFonts w:ascii="Times New Roman" w:eastAsia="Times New Roman,Bold" w:hAnsi="Times New Roman"/>
                <w:b/>
                <w:i/>
                <w:color w:val="000000"/>
                <w:sz w:val="20"/>
                <w:szCs w:val="20"/>
              </w:rPr>
              <w:t>Сенного</w:t>
            </w:r>
            <w:r w:rsidR="006A57BF">
              <w:rPr>
                <w:rFonts w:ascii="Times New Roman" w:eastAsia="Times New Roman,Bold" w:hAnsi="Times New Roman"/>
                <w:b/>
                <w:i/>
                <w:color w:val="000000"/>
                <w:sz w:val="20"/>
                <w:szCs w:val="20"/>
              </w:rPr>
              <w:t xml:space="preserve"> сельского поселения</w:t>
            </w:r>
          </w:p>
        </w:tc>
        <w:tc>
          <w:tcPr>
            <w:tcW w:w="2248" w:type="dxa"/>
            <w:vMerge w:val="restart"/>
            <w:shd w:val="clear" w:color="auto" w:fill="FBD4B4"/>
            <w:vAlign w:val="center"/>
          </w:tcPr>
          <w:p w:rsidR="00890E90" w:rsidRPr="009D3AD7" w:rsidRDefault="00890E90" w:rsidP="009C3F8B">
            <w:pPr>
              <w:spacing w:after="0" w:line="240" w:lineRule="auto"/>
              <w:jc w:val="center"/>
              <w:rPr>
                <w:rFonts w:ascii="Times New Roman" w:hAnsi="Times New Roman"/>
                <w:b/>
                <w:i/>
                <w:sz w:val="20"/>
                <w:szCs w:val="20"/>
              </w:rPr>
            </w:pPr>
            <w:r w:rsidRPr="009D3AD7">
              <w:rPr>
                <w:rFonts w:ascii="Times New Roman" w:hAnsi="Times New Roman"/>
                <w:b/>
                <w:i/>
                <w:sz w:val="20"/>
                <w:szCs w:val="20"/>
              </w:rPr>
              <w:t>Наименование источников тепловой энергии в системе теплоснабжения</w:t>
            </w:r>
          </w:p>
        </w:tc>
        <w:tc>
          <w:tcPr>
            <w:tcW w:w="2555" w:type="dxa"/>
            <w:vMerge w:val="restart"/>
            <w:shd w:val="clear" w:color="auto" w:fill="FBD4B4"/>
            <w:vAlign w:val="center"/>
          </w:tcPr>
          <w:p w:rsidR="00890E90" w:rsidRPr="009D3AD7" w:rsidRDefault="00890E90" w:rsidP="009C3F8B">
            <w:pPr>
              <w:spacing w:after="0" w:line="240" w:lineRule="auto"/>
              <w:jc w:val="center"/>
              <w:rPr>
                <w:rFonts w:ascii="Times New Roman" w:hAnsi="Times New Roman"/>
                <w:b/>
                <w:i/>
                <w:sz w:val="20"/>
                <w:szCs w:val="20"/>
              </w:rPr>
            </w:pPr>
            <w:r w:rsidRPr="009D3AD7">
              <w:rPr>
                <w:rFonts w:ascii="Times New Roman" w:hAnsi="Times New Roman"/>
                <w:b/>
                <w:i/>
                <w:sz w:val="20"/>
                <w:szCs w:val="20"/>
              </w:rPr>
              <w:t>Адрес</w:t>
            </w:r>
          </w:p>
        </w:tc>
        <w:tc>
          <w:tcPr>
            <w:tcW w:w="3809" w:type="dxa"/>
            <w:gridSpan w:val="2"/>
            <w:shd w:val="clear" w:color="auto" w:fill="FBD4B4"/>
            <w:vAlign w:val="center"/>
          </w:tcPr>
          <w:p w:rsidR="00890E90" w:rsidRPr="009D3AD7" w:rsidRDefault="00890E90" w:rsidP="009C3F8B">
            <w:pPr>
              <w:spacing w:after="0" w:line="240" w:lineRule="auto"/>
              <w:jc w:val="center"/>
              <w:rPr>
                <w:rFonts w:ascii="Times New Roman" w:hAnsi="Times New Roman"/>
                <w:b/>
                <w:i/>
                <w:sz w:val="20"/>
                <w:szCs w:val="20"/>
              </w:rPr>
            </w:pPr>
            <w:r w:rsidRPr="009D3AD7">
              <w:rPr>
                <w:rFonts w:ascii="Times New Roman" w:hAnsi="Times New Roman"/>
                <w:b/>
                <w:i/>
                <w:sz w:val="20"/>
                <w:szCs w:val="20"/>
              </w:rPr>
              <w:t>Источник тепловой энергии</w:t>
            </w:r>
          </w:p>
        </w:tc>
        <w:tc>
          <w:tcPr>
            <w:tcW w:w="3593" w:type="dxa"/>
            <w:gridSpan w:val="2"/>
            <w:shd w:val="clear" w:color="auto" w:fill="FBD4B4"/>
            <w:vAlign w:val="center"/>
          </w:tcPr>
          <w:p w:rsidR="00890E90" w:rsidRPr="009D3AD7" w:rsidRDefault="00890E90" w:rsidP="009C3F8B">
            <w:pPr>
              <w:spacing w:after="0" w:line="240" w:lineRule="auto"/>
              <w:jc w:val="center"/>
              <w:rPr>
                <w:rFonts w:ascii="Times New Roman" w:hAnsi="Times New Roman"/>
                <w:b/>
                <w:i/>
                <w:sz w:val="20"/>
                <w:szCs w:val="20"/>
              </w:rPr>
            </w:pPr>
            <w:r w:rsidRPr="009D3AD7">
              <w:rPr>
                <w:rFonts w:ascii="Times New Roman" w:hAnsi="Times New Roman"/>
                <w:b/>
                <w:i/>
                <w:sz w:val="20"/>
                <w:szCs w:val="20"/>
              </w:rPr>
              <w:t>Тепловые сети</w:t>
            </w:r>
          </w:p>
        </w:tc>
      </w:tr>
      <w:tr w:rsidR="00890E90" w:rsidRPr="009D3AD7" w:rsidTr="00A70792">
        <w:trPr>
          <w:trHeight w:val="20"/>
          <w:jc w:val="center"/>
        </w:trPr>
        <w:tc>
          <w:tcPr>
            <w:tcW w:w="2107" w:type="dxa"/>
            <w:vMerge/>
            <w:shd w:val="clear" w:color="auto" w:fill="FBD4B4"/>
            <w:vAlign w:val="center"/>
          </w:tcPr>
          <w:p w:rsidR="00890E90" w:rsidRPr="009D3AD7" w:rsidRDefault="00890E90" w:rsidP="009C3F8B">
            <w:pPr>
              <w:spacing w:after="0" w:line="240" w:lineRule="auto"/>
              <w:jc w:val="center"/>
              <w:rPr>
                <w:rFonts w:ascii="Times New Roman" w:hAnsi="Times New Roman"/>
                <w:b/>
                <w:i/>
                <w:sz w:val="20"/>
                <w:szCs w:val="20"/>
              </w:rPr>
            </w:pPr>
          </w:p>
        </w:tc>
        <w:tc>
          <w:tcPr>
            <w:tcW w:w="2248" w:type="dxa"/>
            <w:vMerge/>
            <w:shd w:val="clear" w:color="auto" w:fill="E5B8B7"/>
            <w:vAlign w:val="center"/>
          </w:tcPr>
          <w:p w:rsidR="00890E90" w:rsidRPr="009D3AD7" w:rsidRDefault="00890E90" w:rsidP="009C3F8B">
            <w:pPr>
              <w:spacing w:after="0" w:line="240" w:lineRule="auto"/>
              <w:jc w:val="center"/>
              <w:rPr>
                <w:rFonts w:ascii="Times New Roman" w:hAnsi="Times New Roman"/>
                <w:sz w:val="20"/>
                <w:szCs w:val="20"/>
              </w:rPr>
            </w:pPr>
          </w:p>
        </w:tc>
        <w:tc>
          <w:tcPr>
            <w:tcW w:w="2555" w:type="dxa"/>
            <w:vMerge/>
            <w:shd w:val="clear" w:color="auto" w:fill="E5B8B7"/>
            <w:vAlign w:val="center"/>
          </w:tcPr>
          <w:p w:rsidR="00890E90" w:rsidRPr="009D3AD7" w:rsidRDefault="00890E90" w:rsidP="009C3F8B">
            <w:pPr>
              <w:spacing w:after="0" w:line="240" w:lineRule="auto"/>
              <w:jc w:val="center"/>
              <w:rPr>
                <w:rFonts w:ascii="Times New Roman" w:hAnsi="Times New Roman"/>
                <w:sz w:val="20"/>
                <w:szCs w:val="20"/>
              </w:rPr>
            </w:pPr>
          </w:p>
        </w:tc>
        <w:tc>
          <w:tcPr>
            <w:tcW w:w="2007" w:type="dxa"/>
            <w:shd w:val="clear" w:color="auto" w:fill="FBD4B4"/>
            <w:vAlign w:val="center"/>
          </w:tcPr>
          <w:p w:rsidR="00890E90" w:rsidRPr="009D3AD7" w:rsidRDefault="00890E90" w:rsidP="009C3F8B">
            <w:pPr>
              <w:spacing w:after="0" w:line="240" w:lineRule="auto"/>
              <w:jc w:val="center"/>
              <w:rPr>
                <w:rFonts w:ascii="Times New Roman" w:hAnsi="Times New Roman"/>
                <w:b/>
                <w:i/>
                <w:sz w:val="20"/>
                <w:szCs w:val="20"/>
              </w:rPr>
            </w:pPr>
            <w:r w:rsidRPr="009D3AD7">
              <w:rPr>
                <w:rFonts w:ascii="Times New Roman" w:hAnsi="Times New Roman"/>
                <w:b/>
                <w:i/>
                <w:sz w:val="20"/>
                <w:szCs w:val="20"/>
              </w:rPr>
              <w:t>собственник</w:t>
            </w:r>
          </w:p>
        </w:tc>
        <w:tc>
          <w:tcPr>
            <w:tcW w:w="1802" w:type="dxa"/>
            <w:shd w:val="clear" w:color="auto" w:fill="FBD4B4"/>
            <w:vAlign w:val="center"/>
          </w:tcPr>
          <w:p w:rsidR="00890E90" w:rsidRPr="009D3AD7" w:rsidRDefault="00890E90" w:rsidP="009C3F8B">
            <w:pPr>
              <w:spacing w:after="0" w:line="240" w:lineRule="auto"/>
              <w:jc w:val="center"/>
              <w:rPr>
                <w:rFonts w:ascii="Times New Roman" w:hAnsi="Times New Roman"/>
                <w:b/>
                <w:i/>
                <w:sz w:val="20"/>
                <w:szCs w:val="20"/>
              </w:rPr>
            </w:pPr>
            <w:r w:rsidRPr="009D3AD7">
              <w:rPr>
                <w:rFonts w:ascii="Times New Roman" w:hAnsi="Times New Roman"/>
                <w:b/>
                <w:i/>
                <w:sz w:val="20"/>
                <w:szCs w:val="20"/>
              </w:rPr>
              <w:t>тех. обслуживание</w:t>
            </w:r>
          </w:p>
        </w:tc>
        <w:tc>
          <w:tcPr>
            <w:tcW w:w="1886" w:type="dxa"/>
            <w:shd w:val="clear" w:color="auto" w:fill="FBD4B4"/>
            <w:vAlign w:val="center"/>
          </w:tcPr>
          <w:p w:rsidR="00890E90" w:rsidRPr="009D3AD7" w:rsidRDefault="00890E90" w:rsidP="009C3F8B">
            <w:pPr>
              <w:spacing w:after="0" w:line="240" w:lineRule="auto"/>
              <w:jc w:val="center"/>
              <w:rPr>
                <w:rFonts w:ascii="Times New Roman" w:hAnsi="Times New Roman"/>
                <w:b/>
                <w:i/>
                <w:sz w:val="20"/>
                <w:szCs w:val="20"/>
              </w:rPr>
            </w:pPr>
            <w:r w:rsidRPr="009D3AD7">
              <w:rPr>
                <w:rFonts w:ascii="Times New Roman" w:hAnsi="Times New Roman"/>
                <w:b/>
                <w:i/>
                <w:sz w:val="20"/>
                <w:szCs w:val="20"/>
              </w:rPr>
              <w:t>собственник</w:t>
            </w:r>
          </w:p>
        </w:tc>
        <w:tc>
          <w:tcPr>
            <w:tcW w:w="1707" w:type="dxa"/>
            <w:shd w:val="clear" w:color="auto" w:fill="FBD4B4"/>
            <w:vAlign w:val="center"/>
          </w:tcPr>
          <w:p w:rsidR="00890E90" w:rsidRPr="009D3AD7" w:rsidRDefault="00890E90" w:rsidP="009C3F8B">
            <w:pPr>
              <w:spacing w:after="0" w:line="240" w:lineRule="auto"/>
              <w:jc w:val="center"/>
              <w:rPr>
                <w:rFonts w:ascii="Times New Roman" w:hAnsi="Times New Roman"/>
                <w:b/>
                <w:i/>
                <w:sz w:val="20"/>
                <w:szCs w:val="20"/>
              </w:rPr>
            </w:pPr>
            <w:r w:rsidRPr="009D3AD7">
              <w:rPr>
                <w:rFonts w:ascii="Times New Roman" w:hAnsi="Times New Roman"/>
                <w:b/>
                <w:i/>
                <w:sz w:val="20"/>
                <w:szCs w:val="20"/>
              </w:rPr>
              <w:t>тех. обслуживание</w:t>
            </w:r>
          </w:p>
        </w:tc>
      </w:tr>
      <w:tr w:rsidR="00BE0326" w:rsidRPr="009D3AD7" w:rsidTr="00A70792">
        <w:trPr>
          <w:trHeight w:val="20"/>
          <w:jc w:val="center"/>
        </w:trPr>
        <w:tc>
          <w:tcPr>
            <w:tcW w:w="2107" w:type="dxa"/>
            <w:shd w:val="clear" w:color="auto" w:fill="FBD4B4"/>
            <w:vAlign w:val="center"/>
          </w:tcPr>
          <w:p w:rsidR="00BE0326" w:rsidRPr="009D3AD7" w:rsidRDefault="00EE5608" w:rsidP="00BE0326">
            <w:pPr>
              <w:spacing w:after="0" w:line="240" w:lineRule="auto"/>
              <w:jc w:val="center"/>
              <w:rPr>
                <w:rFonts w:ascii="Times New Roman" w:hAnsi="Times New Roman"/>
                <w:b/>
                <w:i/>
                <w:sz w:val="20"/>
                <w:szCs w:val="20"/>
              </w:rPr>
            </w:pPr>
            <w:r>
              <w:rPr>
                <w:rFonts w:ascii="Times New Roman" w:hAnsi="Times New Roman"/>
                <w:b/>
                <w:i/>
                <w:sz w:val="20"/>
                <w:szCs w:val="20"/>
              </w:rPr>
              <w:t>Котельная № 47, п. Сенной</w:t>
            </w:r>
          </w:p>
        </w:tc>
        <w:tc>
          <w:tcPr>
            <w:tcW w:w="2248" w:type="dxa"/>
            <w:shd w:val="clear" w:color="auto" w:fill="auto"/>
            <w:vAlign w:val="center"/>
          </w:tcPr>
          <w:p w:rsidR="00BE0326" w:rsidRPr="00BE0326" w:rsidRDefault="00EE5608" w:rsidP="00BE0326">
            <w:pPr>
              <w:spacing w:after="0" w:line="240" w:lineRule="auto"/>
              <w:jc w:val="center"/>
              <w:rPr>
                <w:rFonts w:ascii="Times New Roman" w:hAnsi="Times New Roman"/>
                <w:sz w:val="20"/>
                <w:szCs w:val="20"/>
              </w:rPr>
            </w:pPr>
            <w:r>
              <w:rPr>
                <w:rFonts w:ascii="Times New Roman" w:hAnsi="Times New Roman"/>
                <w:sz w:val="20"/>
                <w:szCs w:val="20"/>
              </w:rPr>
              <w:t>Котельная № 47, п. Сенной</w:t>
            </w:r>
          </w:p>
        </w:tc>
        <w:tc>
          <w:tcPr>
            <w:tcW w:w="2555" w:type="dxa"/>
            <w:shd w:val="clear" w:color="auto" w:fill="auto"/>
            <w:vAlign w:val="center"/>
          </w:tcPr>
          <w:p w:rsidR="00BE0326" w:rsidRPr="00035F2F" w:rsidRDefault="00035F2F" w:rsidP="00BE0326">
            <w:pPr>
              <w:spacing w:after="0" w:line="240" w:lineRule="auto"/>
              <w:jc w:val="center"/>
              <w:rPr>
                <w:rFonts w:ascii="Times New Roman" w:hAnsi="Times New Roman"/>
                <w:sz w:val="20"/>
                <w:szCs w:val="20"/>
              </w:rPr>
            </w:pPr>
            <w:r w:rsidRPr="00035F2F">
              <w:rPr>
                <w:rFonts w:ascii="Times New Roman" w:hAnsi="Times New Roman"/>
                <w:sz w:val="18"/>
                <w:szCs w:val="18"/>
              </w:rPr>
              <w:t>п. Сенной, ул. Мира, 24к</w:t>
            </w:r>
          </w:p>
        </w:tc>
        <w:tc>
          <w:tcPr>
            <w:tcW w:w="2007" w:type="dxa"/>
            <w:shd w:val="clear" w:color="auto" w:fill="auto"/>
            <w:vAlign w:val="center"/>
          </w:tcPr>
          <w:p w:rsidR="00BE0326" w:rsidRPr="009D3AD7" w:rsidRDefault="00BE0326" w:rsidP="00BE0326">
            <w:pPr>
              <w:spacing w:after="0" w:line="240" w:lineRule="auto"/>
              <w:jc w:val="center"/>
              <w:rPr>
                <w:rFonts w:ascii="Times New Roman" w:hAnsi="Times New Roman"/>
                <w:sz w:val="20"/>
                <w:szCs w:val="20"/>
              </w:rPr>
            </w:pPr>
            <w:r w:rsidRPr="009D3AD7">
              <w:rPr>
                <w:rFonts w:ascii="Times New Roman" w:hAnsi="Times New Roman"/>
                <w:sz w:val="20"/>
                <w:szCs w:val="20"/>
              </w:rPr>
              <w:t>Адм.</w:t>
            </w:r>
          </w:p>
        </w:tc>
        <w:tc>
          <w:tcPr>
            <w:tcW w:w="1802" w:type="dxa"/>
            <w:shd w:val="clear" w:color="auto" w:fill="auto"/>
            <w:vAlign w:val="center"/>
          </w:tcPr>
          <w:p w:rsidR="00BE0326" w:rsidRPr="009D3AD7" w:rsidRDefault="00035F2F" w:rsidP="00BE0326">
            <w:pPr>
              <w:spacing w:after="0"/>
              <w:jc w:val="center"/>
              <w:rPr>
                <w:sz w:val="20"/>
                <w:szCs w:val="20"/>
              </w:rPr>
            </w:pPr>
            <w:r>
              <w:rPr>
                <w:rFonts w:ascii="Times New Roman" w:hAnsi="Times New Roman"/>
                <w:sz w:val="20"/>
                <w:szCs w:val="20"/>
              </w:rPr>
              <w:t>ФИЛИАЛ ООО «КТИ» «ТТС»</w:t>
            </w:r>
          </w:p>
        </w:tc>
        <w:tc>
          <w:tcPr>
            <w:tcW w:w="1886" w:type="dxa"/>
            <w:shd w:val="clear" w:color="auto" w:fill="auto"/>
            <w:vAlign w:val="center"/>
          </w:tcPr>
          <w:p w:rsidR="00BE0326" w:rsidRPr="009D3AD7" w:rsidRDefault="00BE0326" w:rsidP="00BE0326">
            <w:pPr>
              <w:spacing w:after="0" w:line="240" w:lineRule="auto"/>
              <w:jc w:val="center"/>
              <w:rPr>
                <w:rFonts w:ascii="Times New Roman" w:hAnsi="Times New Roman"/>
                <w:sz w:val="20"/>
                <w:szCs w:val="20"/>
              </w:rPr>
            </w:pPr>
            <w:r w:rsidRPr="009D3AD7">
              <w:rPr>
                <w:rFonts w:ascii="Times New Roman" w:hAnsi="Times New Roman"/>
                <w:sz w:val="20"/>
                <w:szCs w:val="20"/>
              </w:rPr>
              <w:t>Адм.</w:t>
            </w:r>
          </w:p>
        </w:tc>
        <w:tc>
          <w:tcPr>
            <w:tcW w:w="1707" w:type="dxa"/>
            <w:shd w:val="clear" w:color="auto" w:fill="auto"/>
            <w:vAlign w:val="center"/>
          </w:tcPr>
          <w:p w:rsidR="00BE0326" w:rsidRPr="009D3AD7" w:rsidRDefault="00035F2F" w:rsidP="00BE0326">
            <w:pPr>
              <w:spacing w:after="0"/>
              <w:jc w:val="center"/>
              <w:rPr>
                <w:sz w:val="20"/>
                <w:szCs w:val="20"/>
              </w:rPr>
            </w:pPr>
            <w:r>
              <w:rPr>
                <w:rFonts w:ascii="Times New Roman" w:hAnsi="Times New Roman"/>
                <w:sz w:val="20"/>
                <w:szCs w:val="20"/>
              </w:rPr>
              <w:t>ФИЛИАЛ ООО «КТИ» «ТТС»</w:t>
            </w:r>
          </w:p>
        </w:tc>
      </w:tr>
    </w:tbl>
    <w:p w:rsidR="006A5897" w:rsidRPr="00A70792" w:rsidRDefault="006A5897" w:rsidP="006A5897">
      <w:pPr>
        <w:autoSpaceDE w:val="0"/>
        <w:autoSpaceDN w:val="0"/>
        <w:adjustRightInd w:val="0"/>
        <w:spacing w:after="0" w:line="360" w:lineRule="auto"/>
        <w:ind w:firstLine="567"/>
        <w:jc w:val="center"/>
        <w:rPr>
          <w:rFonts w:ascii="Times New Roman" w:eastAsia="Times New Roman,Bold" w:hAnsi="Times New Roman"/>
          <w:b/>
          <w:bCs/>
          <w:i/>
          <w:color w:val="000000"/>
          <w:sz w:val="28"/>
          <w:szCs w:val="28"/>
        </w:rPr>
        <w:sectPr w:rsidR="006A5897" w:rsidRPr="00A70792" w:rsidSect="00890E90">
          <w:headerReference w:type="default" r:id="rId29"/>
          <w:pgSz w:w="16838" w:h="11906" w:orient="landscape" w:code="9"/>
          <w:pgMar w:top="1418" w:right="1134" w:bottom="851" w:left="1134"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Pr="00A70792" w:rsidRDefault="006A5897" w:rsidP="00831E44">
      <w:pPr>
        <w:autoSpaceDE w:val="0"/>
        <w:autoSpaceDN w:val="0"/>
        <w:adjustRightInd w:val="0"/>
        <w:spacing w:after="0" w:line="240" w:lineRule="auto"/>
        <w:jc w:val="center"/>
        <w:rPr>
          <w:rFonts w:ascii="Times New Roman" w:eastAsia="Times New Roman,Bold" w:hAnsi="Times New Roman"/>
          <w:b/>
          <w:bCs/>
          <w:i/>
          <w:color w:val="000000"/>
          <w:sz w:val="28"/>
          <w:szCs w:val="28"/>
        </w:rPr>
      </w:pPr>
      <w:r w:rsidRPr="00A70792">
        <w:rPr>
          <w:rFonts w:ascii="Times New Roman" w:eastAsia="Times New Roman,Bold" w:hAnsi="Times New Roman"/>
          <w:b/>
          <w:bCs/>
          <w:i/>
          <w:color w:val="000000"/>
          <w:sz w:val="28"/>
          <w:szCs w:val="28"/>
        </w:rPr>
        <w:lastRenderedPageBreak/>
        <w:t>РАЗДЕЛ 11. РЕШЕНИЯ О РАСПРЕДЕЛЕНИИ ТЕПЛОВОЙ НАГРУЗКИ МЕЖДУ ИСТОЧНИКАМИ ТЕПЛОВОЙ ЭНЕРГИИ</w:t>
      </w:r>
    </w:p>
    <w:p w:rsidR="006A5897" w:rsidRPr="00A70792" w:rsidRDefault="00F37B52" w:rsidP="005C5F11">
      <w:pPr>
        <w:autoSpaceDE w:val="0"/>
        <w:autoSpaceDN w:val="0"/>
        <w:adjustRightInd w:val="0"/>
        <w:spacing w:before="240" w:line="360" w:lineRule="auto"/>
        <w:ind w:firstLine="567"/>
        <w:jc w:val="both"/>
        <w:rPr>
          <w:rFonts w:ascii="Times New Roman" w:eastAsia="Times New Roman,Bold" w:hAnsi="Times New Roman"/>
          <w:b/>
          <w:bCs/>
          <w:i/>
          <w:color w:val="000000"/>
          <w:sz w:val="28"/>
          <w:szCs w:val="28"/>
        </w:rPr>
        <w:sectPr w:rsidR="006A5897" w:rsidRPr="00A70792" w:rsidSect="00890E90">
          <w:headerReference w:type="default" r:id="rId30"/>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A70792">
        <w:rPr>
          <w:rFonts w:ascii="Times New Roman" w:eastAsia="Times New Roman,Bold" w:hAnsi="Times New Roman"/>
          <w:color w:val="000000"/>
          <w:sz w:val="28"/>
          <w:szCs w:val="28"/>
        </w:rPr>
        <w:t xml:space="preserve">На территории </w:t>
      </w:r>
      <w:r w:rsidR="001F0883">
        <w:rPr>
          <w:rFonts w:ascii="Times New Roman" w:eastAsia="Times New Roman,Bold" w:hAnsi="Times New Roman"/>
          <w:color w:val="000000"/>
          <w:sz w:val="28"/>
          <w:szCs w:val="28"/>
        </w:rPr>
        <w:t>Сенного</w:t>
      </w:r>
      <w:r w:rsidR="006A57BF">
        <w:rPr>
          <w:rFonts w:ascii="Times New Roman" w:eastAsia="Times New Roman,Bold" w:hAnsi="Times New Roman"/>
          <w:color w:val="000000"/>
          <w:sz w:val="28"/>
          <w:szCs w:val="28"/>
        </w:rPr>
        <w:t xml:space="preserve"> сельского поселения</w:t>
      </w:r>
      <w:r w:rsidR="00244393" w:rsidRPr="00A70792">
        <w:rPr>
          <w:rFonts w:ascii="Times New Roman" w:eastAsia="Times New Roman,Bold" w:hAnsi="Times New Roman"/>
          <w:color w:val="000000"/>
          <w:sz w:val="28"/>
          <w:szCs w:val="28"/>
        </w:rPr>
        <w:t xml:space="preserve"> </w:t>
      </w:r>
      <w:r w:rsidR="00667841">
        <w:rPr>
          <w:rFonts w:ascii="Times New Roman" w:eastAsia="Times New Roman,Bold" w:hAnsi="Times New Roman"/>
          <w:color w:val="000000"/>
          <w:sz w:val="28"/>
          <w:szCs w:val="28"/>
        </w:rPr>
        <w:t>Темрюкского муниципального района</w:t>
      </w:r>
      <w:r w:rsidR="00D51AF7" w:rsidRPr="00A70792">
        <w:rPr>
          <w:rFonts w:ascii="Times New Roman" w:eastAsia="Times New Roman,Bold" w:hAnsi="Times New Roman"/>
          <w:color w:val="000000"/>
          <w:sz w:val="28"/>
          <w:szCs w:val="28"/>
        </w:rPr>
        <w:t xml:space="preserve"> </w:t>
      </w:r>
      <w:r w:rsidR="005C5F11" w:rsidRPr="00A70792">
        <w:rPr>
          <w:rFonts w:ascii="Times New Roman" w:eastAsia="Times New Roman,Bold" w:hAnsi="Times New Roman"/>
          <w:color w:val="000000"/>
          <w:sz w:val="28"/>
          <w:szCs w:val="28"/>
        </w:rPr>
        <w:t xml:space="preserve">невозможно распределение тепловой нагрузки между источниками тепловой энергии и не предполагается на расчетный период до </w:t>
      </w:r>
      <w:r w:rsidR="00852F78">
        <w:rPr>
          <w:rFonts w:ascii="Times New Roman" w:eastAsia="Times New Roman,Bold" w:hAnsi="Times New Roman"/>
          <w:color w:val="000000"/>
          <w:sz w:val="28"/>
          <w:szCs w:val="28"/>
        </w:rPr>
        <w:t>2031</w:t>
      </w:r>
      <w:r w:rsidR="005C5F11" w:rsidRPr="00A70792">
        <w:rPr>
          <w:rFonts w:ascii="Times New Roman" w:eastAsia="Times New Roman,Bold" w:hAnsi="Times New Roman"/>
          <w:color w:val="000000"/>
          <w:sz w:val="28"/>
          <w:szCs w:val="28"/>
        </w:rPr>
        <w:t>г.</w:t>
      </w:r>
    </w:p>
    <w:p w:rsidR="00F37B52" w:rsidRPr="00A70792" w:rsidRDefault="00EE0188" w:rsidP="006A5897">
      <w:pPr>
        <w:spacing w:after="0" w:line="360" w:lineRule="auto"/>
        <w:jc w:val="center"/>
        <w:rPr>
          <w:rFonts w:ascii="Times New Roman" w:eastAsia="Times New Roman,Bold" w:hAnsi="Times New Roman"/>
          <w:b/>
          <w:bCs/>
          <w:i/>
          <w:color w:val="000000"/>
          <w:sz w:val="28"/>
          <w:szCs w:val="28"/>
        </w:rPr>
      </w:pPr>
      <w:r w:rsidRPr="00A70792">
        <w:rPr>
          <w:rFonts w:ascii="Times New Roman" w:eastAsia="Times New Roman,Bold" w:hAnsi="Times New Roman"/>
          <w:b/>
          <w:bCs/>
          <w:i/>
          <w:color w:val="000000"/>
          <w:sz w:val="28"/>
          <w:szCs w:val="28"/>
        </w:rPr>
        <w:lastRenderedPageBreak/>
        <w:t>РАЗДЕЛ 12. РЕШЕНИЯ ПО БЕСХОЗЯЙНЫМ ТЕПЛОВЫМ СЕТЯМ</w:t>
      </w:r>
    </w:p>
    <w:p w:rsidR="00F37B52" w:rsidRPr="00F37B52" w:rsidRDefault="00ED6993" w:rsidP="00F37B52">
      <w:pPr>
        <w:spacing w:line="360" w:lineRule="auto"/>
        <w:ind w:firstLine="567"/>
        <w:jc w:val="both"/>
        <w:rPr>
          <w:rFonts w:ascii="Times New Roman" w:hAnsi="Times New Roman"/>
          <w:color w:val="FF0000"/>
        </w:rPr>
      </w:pPr>
      <w:r>
        <w:rPr>
          <w:rFonts w:ascii="Times New Roman" w:hAnsi="Times New Roman"/>
          <w:sz w:val="28"/>
          <w:szCs w:val="28"/>
        </w:rPr>
        <w:t xml:space="preserve">Статья 15 </w:t>
      </w:r>
      <w:r w:rsidR="00F37B52" w:rsidRPr="00F37B52">
        <w:rPr>
          <w:rFonts w:ascii="Times New Roman" w:hAnsi="Times New Roman"/>
          <w:sz w:val="28"/>
          <w:szCs w:val="28"/>
        </w:rPr>
        <w:t>пункт 6.</w:t>
      </w:r>
      <w:r w:rsidR="00D51AF7">
        <w:rPr>
          <w:rFonts w:ascii="Times New Roman" w:hAnsi="Times New Roman"/>
          <w:sz w:val="28"/>
          <w:szCs w:val="28"/>
        </w:rPr>
        <w:t xml:space="preserve"> </w:t>
      </w:r>
      <w:r w:rsidR="00F37B52" w:rsidRPr="00F37B52">
        <w:rPr>
          <w:rFonts w:ascii="Times New Roman" w:hAnsi="Times New Roman"/>
          <w:sz w:val="28"/>
          <w:szCs w:val="28"/>
        </w:rPr>
        <w:t>Федерального закона от 27</w:t>
      </w:r>
      <w:r w:rsidR="00D51AF7">
        <w:rPr>
          <w:rFonts w:ascii="Times New Roman" w:hAnsi="Times New Roman"/>
          <w:sz w:val="28"/>
          <w:szCs w:val="28"/>
        </w:rPr>
        <w:t xml:space="preserve"> </w:t>
      </w:r>
      <w:r w:rsidR="00F37B52" w:rsidRPr="00F37B52">
        <w:rPr>
          <w:rFonts w:ascii="Times New Roman" w:hAnsi="Times New Roman"/>
          <w:sz w:val="28"/>
          <w:szCs w:val="28"/>
        </w:rPr>
        <w:t>июля 2010</w:t>
      </w:r>
      <w:r w:rsidR="00D51AF7">
        <w:rPr>
          <w:rFonts w:ascii="Times New Roman" w:hAnsi="Times New Roman"/>
          <w:sz w:val="28"/>
          <w:szCs w:val="28"/>
        </w:rPr>
        <w:t xml:space="preserve"> </w:t>
      </w:r>
      <w:r w:rsidR="00F37B52" w:rsidRPr="00F37B52">
        <w:rPr>
          <w:rFonts w:ascii="Times New Roman" w:hAnsi="Times New Roman"/>
          <w:sz w:val="28"/>
          <w:szCs w:val="28"/>
        </w:rPr>
        <w:t xml:space="preserve">года № 190-ФЗ: </w:t>
      </w:r>
      <w:r w:rsidR="009C3F8B">
        <w:rPr>
          <w:rFonts w:ascii="Times New Roman" w:hAnsi="Times New Roman"/>
          <w:sz w:val="28"/>
          <w:szCs w:val="28"/>
        </w:rPr>
        <w:t>«</w:t>
      </w:r>
      <w:r w:rsidR="00F37B52" w:rsidRPr="00F37B52">
        <w:rPr>
          <w:rFonts w:ascii="Times New Roman" w:hAnsi="Times New Roman"/>
          <w:sz w:val="28"/>
          <w:szCs w:val="28"/>
        </w:rPr>
        <w:t xml:space="preserve">В случае выявления бесхозяйных тепловых сетей (тепловых сетей, не имеющих эксплуатирующей организации)орган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00F37B52" w:rsidRPr="00F37B52">
        <w:rPr>
          <w:rFonts w:ascii="Times New Roman" w:hAnsi="Times New Roman"/>
          <w:sz w:val="28"/>
          <w:szCs w:val="28"/>
        </w:rPr>
        <w:t>теплосетевую</w:t>
      </w:r>
      <w:proofErr w:type="spellEnd"/>
      <w:r w:rsidR="00F37B52" w:rsidRPr="00F37B52">
        <w:rPr>
          <w:rFonts w:ascii="Times New Roman" w:hAnsi="Times New Roman"/>
          <w:sz w:val="28"/>
          <w:szCs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r w:rsidR="009C3F8B">
        <w:rPr>
          <w:rFonts w:ascii="Times New Roman" w:hAnsi="Times New Roman"/>
          <w:sz w:val="28"/>
          <w:szCs w:val="28"/>
        </w:rPr>
        <w:t>»</w:t>
      </w:r>
      <w:r w:rsidR="00F37B52" w:rsidRPr="00F37B52">
        <w:rPr>
          <w:rFonts w:ascii="Times New Roman" w:hAnsi="Times New Roman"/>
          <w:sz w:val="28"/>
          <w:szCs w:val="28"/>
        </w:rPr>
        <w:t>. На момент разработки настоящей схемы теплоснабжения не выявлено участков бесхозяйных тепловых сетей.</w:t>
      </w:r>
    </w:p>
    <w:p w:rsidR="006A5897" w:rsidRDefault="006A5897" w:rsidP="006A5897">
      <w:pPr>
        <w:autoSpaceDE w:val="0"/>
        <w:autoSpaceDN w:val="0"/>
        <w:adjustRightInd w:val="0"/>
        <w:spacing w:line="360" w:lineRule="auto"/>
        <w:jc w:val="both"/>
        <w:rPr>
          <w:rFonts w:ascii="Times New Roman" w:eastAsia="Times New Roman,Bold" w:hAnsi="Times New Roman"/>
          <w:b/>
          <w:bCs/>
          <w:i/>
          <w:sz w:val="28"/>
          <w:szCs w:val="28"/>
        </w:rPr>
        <w:sectPr w:rsidR="006A5897"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Pr="00F37B52" w:rsidRDefault="00EE0188" w:rsidP="004C762B">
      <w:pPr>
        <w:autoSpaceDE w:val="0"/>
        <w:autoSpaceDN w:val="0"/>
        <w:adjustRightInd w:val="0"/>
        <w:spacing w:line="240" w:lineRule="auto"/>
        <w:jc w:val="center"/>
        <w:rPr>
          <w:rFonts w:ascii="Times New Roman" w:eastAsia="Times New Roman,Bold" w:hAnsi="Times New Roman"/>
          <w:b/>
          <w:bCs/>
          <w:i/>
          <w:sz w:val="28"/>
          <w:szCs w:val="28"/>
        </w:rPr>
      </w:pPr>
      <w:r w:rsidRPr="00D42EDA">
        <w:rPr>
          <w:rFonts w:ascii="Times New Roman" w:eastAsia="Times New Roman,Bold" w:hAnsi="Times New Roman"/>
          <w:b/>
          <w:bCs/>
          <w:i/>
          <w:sz w:val="28"/>
          <w:szCs w:val="28"/>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F37B52" w:rsidRPr="00EE0188" w:rsidRDefault="00F37B52" w:rsidP="004C762B">
      <w:pPr>
        <w:autoSpaceDE w:val="0"/>
        <w:autoSpaceDN w:val="0"/>
        <w:adjustRightInd w:val="0"/>
        <w:spacing w:after="0" w:line="240" w:lineRule="auto"/>
        <w:jc w:val="center"/>
        <w:rPr>
          <w:rFonts w:ascii="Times New Roman" w:eastAsia="Times New Roman,Bold" w:hAnsi="Times New Roman"/>
          <w:b/>
          <w:i/>
          <w:iCs/>
          <w:sz w:val="28"/>
          <w:szCs w:val="28"/>
        </w:rPr>
      </w:pPr>
      <w:r w:rsidRPr="00EF5C0B">
        <w:rPr>
          <w:rFonts w:ascii="Times New Roman" w:eastAsia="Times New Roman,Bold" w:hAnsi="Times New Roman"/>
          <w:b/>
          <w:i/>
          <w:iCs/>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EF5C0B" w:rsidRPr="00A70792" w:rsidRDefault="00B17FB2" w:rsidP="00EF5C0B">
      <w:pPr>
        <w:spacing w:after="0" w:line="360" w:lineRule="auto"/>
        <w:ind w:firstLine="709"/>
        <w:jc w:val="both"/>
        <w:rPr>
          <w:rFonts w:ascii="Times New Roman" w:hAnsi="Times New Roman"/>
          <w:color w:val="000000"/>
          <w:sz w:val="28"/>
          <w:szCs w:val="28"/>
        </w:rPr>
      </w:pPr>
      <w:r w:rsidRPr="00A70792">
        <w:rPr>
          <w:rFonts w:ascii="Times New Roman" w:hAnsi="Times New Roman"/>
          <w:color w:val="000000"/>
          <w:sz w:val="28"/>
          <w:szCs w:val="28"/>
        </w:rPr>
        <w:t>Проблемы с поставками газа в качестве топлива на территории поселения отсутствуют.</w:t>
      </w:r>
    </w:p>
    <w:p w:rsidR="00F37B52" w:rsidRPr="00051BD6" w:rsidRDefault="00F37B52" w:rsidP="00600B6B">
      <w:pPr>
        <w:autoSpaceDE w:val="0"/>
        <w:autoSpaceDN w:val="0"/>
        <w:adjustRightInd w:val="0"/>
        <w:spacing w:before="240" w:line="240" w:lineRule="auto"/>
        <w:jc w:val="center"/>
        <w:rPr>
          <w:rFonts w:ascii="Times New Roman" w:hAnsi="Times New Roman"/>
          <w:b/>
          <w:i/>
          <w:iCs/>
          <w:sz w:val="28"/>
          <w:szCs w:val="28"/>
        </w:rPr>
      </w:pPr>
      <w:r w:rsidRPr="00EF5C0B">
        <w:rPr>
          <w:rFonts w:ascii="Times New Roman" w:hAnsi="Times New Roman"/>
          <w:b/>
          <w:i/>
          <w:iCs/>
          <w:sz w:val="28"/>
          <w:szCs w:val="28"/>
        </w:rPr>
        <w:t>13.2 Описание проблем организации газоснабжения источников тепловой энергии</w:t>
      </w:r>
    </w:p>
    <w:p w:rsidR="00B17FB2" w:rsidRPr="00A70792" w:rsidRDefault="00B17FB2" w:rsidP="00B17FB2">
      <w:pPr>
        <w:spacing w:after="0" w:line="360" w:lineRule="auto"/>
        <w:ind w:firstLine="709"/>
        <w:jc w:val="both"/>
        <w:rPr>
          <w:rFonts w:ascii="Times New Roman" w:hAnsi="Times New Roman"/>
          <w:color w:val="000000"/>
          <w:sz w:val="28"/>
          <w:szCs w:val="28"/>
        </w:rPr>
      </w:pPr>
      <w:r w:rsidRPr="00A70792">
        <w:rPr>
          <w:rFonts w:ascii="Times New Roman" w:hAnsi="Times New Roman"/>
          <w:color w:val="000000"/>
          <w:sz w:val="28"/>
          <w:szCs w:val="28"/>
        </w:rPr>
        <w:t>Проблемы с поставками газа в качестве топлива на территории поселения отсутствуют.</w:t>
      </w:r>
    </w:p>
    <w:p w:rsidR="00F37B52" w:rsidRPr="00051BD6" w:rsidRDefault="00051BD6" w:rsidP="00600B6B">
      <w:pPr>
        <w:autoSpaceDE w:val="0"/>
        <w:autoSpaceDN w:val="0"/>
        <w:adjustRightInd w:val="0"/>
        <w:spacing w:before="240" w:line="240" w:lineRule="auto"/>
        <w:jc w:val="center"/>
        <w:rPr>
          <w:rFonts w:ascii="Times New Roman" w:hAnsi="Times New Roman"/>
          <w:b/>
          <w:i/>
          <w:iCs/>
          <w:sz w:val="28"/>
          <w:szCs w:val="28"/>
        </w:rPr>
      </w:pPr>
      <w:r w:rsidRPr="00051BD6">
        <w:rPr>
          <w:rFonts w:ascii="Times New Roman" w:hAnsi="Times New Roman"/>
          <w:b/>
          <w:i/>
          <w:iCs/>
          <w:sz w:val="28"/>
          <w:szCs w:val="28"/>
        </w:rPr>
        <w:t xml:space="preserve">13.3 Предложения </w:t>
      </w:r>
      <w:r w:rsidR="005612D4" w:rsidRPr="00051BD6">
        <w:rPr>
          <w:rFonts w:ascii="Times New Roman" w:hAnsi="Times New Roman"/>
          <w:b/>
          <w:i/>
          <w:iCs/>
          <w:sz w:val="28"/>
          <w:szCs w:val="28"/>
        </w:rPr>
        <w:t>по корректировке,</w:t>
      </w:r>
      <w:r w:rsidR="00F37B52" w:rsidRPr="00051BD6">
        <w:rPr>
          <w:rFonts w:ascii="Times New Roman" w:hAnsi="Times New Roman"/>
          <w:b/>
          <w:i/>
          <w:iCs/>
          <w:sz w:val="28"/>
          <w:szCs w:val="28"/>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F37B52" w:rsidRPr="00F37B52" w:rsidRDefault="00F37B52" w:rsidP="00F37B52">
      <w:pPr>
        <w:autoSpaceDE w:val="0"/>
        <w:autoSpaceDN w:val="0"/>
        <w:adjustRightInd w:val="0"/>
        <w:spacing w:line="360" w:lineRule="auto"/>
        <w:ind w:firstLine="567"/>
        <w:jc w:val="both"/>
        <w:rPr>
          <w:rFonts w:ascii="Times New Roman" w:hAnsi="Times New Roman"/>
          <w:sz w:val="28"/>
          <w:szCs w:val="28"/>
        </w:rPr>
      </w:pPr>
      <w:r w:rsidRPr="00201961">
        <w:rPr>
          <w:rFonts w:ascii="Times New Roman" w:hAnsi="Times New Roman"/>
          <w:sz w:val="28"/>
          <w:szCs w:val="28"/>
        </w:rPr>
        <w:t xml:space="preserve">Предложения </w:t>
      </w:r>
      <w:r w:rsidR="005612D4" w:rsidRPr="00201961">
        <w:rPr>
          <w:rFonts w:ascii="Times New Roman" w:hAnsi="Times New Roman"/>
          <w:sz w:val="28"/>
          <w:szCs w:val="28"/>
        </w:rPr>
        <w:t>по корректировке,</w:t>
      </w:r>
      <w:r w:rsidRPr="00201961">
        <w:rPr>
          <w:rFonts w:ascii="Times New Roman" w:hAnsi="Times New Roman"/>
          <w:sz w:val="28"/>
          <w:szCs w:val="28"/>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D51AF7">
        <w:rPr>
          <w:rFonts w:ascii="Times New Roman" w:hAnsi="Times New Roman"/>
          <w:sz w:val="28"/>
          <w:szCs w:val="28"/>
        </w:rPr>
        <w:t xml:space="preserve"> </w:t>
      </w:r>
      <w:r w:rsidRPr="00201961">
        <w:rPr>
          <w:rFonts w:ascii="Times New Roman" w:hAnsi="Times New Roman"/>
          <w:sz w:val="28"/>
          <w:szCs w:val="28"/>
        </w:rPr>
        <w:t>до конца расчетного периода не требуется.</w:t>
      </w:r>
    </w:p>
    <w:p w:rsidR="00F37B52" w:rsidRPr="00051BD6" w:rsidRDefault="00F37B52" w:rsidP="00600B6B">
      <w:pPr>
        <w:autoSpaceDE w:val="0"/>
        <w:autoSpaceDN w:val="0"/>
        <w:adjustRightInd w:val="0"/>
        <w:spacing w:line="240" w:lineRule="auto"/>
        <w:jc w:val="center"/>
        <w:rPr>
          <w:rFonts w:ascii="Times New Roman" w:hAnsi="Times New Roman"/>
          <w:b/>
          <w:i/>
          <w:iCs/>
          <w:sz w:val="28"/>
          <w:szCs w:val="28"/>
        </w:rPr>
      </w:pPr>
      <w:r w:rsidRPr="00051BD6">
        <w:rPr>
          <w:rFonts w:ascii="Times New Roman" w:hAnsi="Times New Roman"/>
          <w:b/>
          <w:i/>
          <w:iCs/>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F37B52" w:rsidRPr="00F37B52" w:rsidRDefault="00F37B52" w:rsidP="00051BD6">
      <w:pPr>
        <w:autoSpaceDE w:val="0"/>
        <w:autoSpaceDN w:val="0"/>
        <w:adjustRightInd w:val="0"/>
        <w:spacing w:after="0" w:line="360" w:lineRule="auto"/>
        <w:ind w:firstLine="567"/>
        <w:jc w:val="both"/>
        <w:rPr>
          <w:rFonts w:ascii="Times New Roman" w:hAnsi="Times New Roman"/>
          <w:sz w:val="28"/>
          <w:szCs w:val="28"/>
        </w:rPr>
      </w:pPr>
      <w:r w:rsidRPr="00F37B52">
        <w:rPr>
          <w:rFonts w:ascii="Times New Roman" w:hAnsi="Times New Roman"/>
          <w:sz w:val="28"/>
          <w:szCs w:val="28"/>
        </w:rPr>
        <w:lastRenderedPageBreak/>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2E2F9B">
        <w:rPr>
          <w:rFonts w:ascii="Times New Roman" w:hAnsi="Times New Roman"/>
          <w:sz w:val="28"/>
          <w:szCs w:val="28"/>
        </w:rPr>
        <w:t xml:space="preserve"> </w:t>
      </w:r>
      <w:r w:rsidRPr="00F37B52">
        <w:rPr>
          <w:rFonts w:ascii="Times New Roman" w:hAnsi="Times New Roman"/>
          <w:sz w:val="28"/>
          <w:szCs w:val="28"/>
        </w:rPr>
        <w:t>отсутствуют.</w:t>
      </w:r>
    </w:p>
    <w:p w:rsidR="00F37B52" w:rsidRPr="00F37B52" w:rsidRDefault="00F37B52" w:rsidP="00F37B52">
      <w:pPr>
        <w:autoSpaceDE w:val="0"/>
        <w:autoSpaceDN w:val="0"/>
        <w:adjustRightInd w:val="0"/>
        <w:spacing w:line="360" w:lineRule="auto"/>
        <w:ind w:firstLine="567"/>
        <w:jc w:val="both"/>
        <w:rPr>
          <w:rFonts w:ascii="Times New Roman" w:hAnsi="Times New Roman"/>
          <w:sz w:val="28"/>
          <w:szCs w:val="28"/>
        </w:rPr>
      </w:pPr>
      <w:r w:rsidRPr="00F37B52">
        <w:rPr>
          <w:rFonts w:ascii="Times New Roman" w:hAnsi="Times New Roman"/>
          <w:sz w:val="28"/>
          <w:szCs w:val="28"/>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расчетного периода не ожидается.</w:t>
      </w:r>
    </w:p>
    <w:p w:rsidR="00F37B52" w:rsidRPr="00051BD6" w:rsidRDefault="00F37B52" w:rsidP="00600B6B">
      <w:pPr>
        <w:autoSpaceDE w:val="0"/>
        <w:autoSpaceDN w:val="0"/>
        <w:adjustRightInd w:val="0"/>
        <w:spacing w:line="240" w:lineRule="auto"/>
        <w:jc w:val="center"/>
        <w:rPr>
          <w:rFonts w:ascii="Times New Roman" w:hAnsi="Times New Roman"/>
          <w:b/>
          <w:i/>
          <w:iCs/>
          <w:sz w:val="28"/>
          <w:szCs w:val="28"/>
        </w:rPr>
      </w:pPr>
      <w:r w:rsidRPr="00051BD6">
        <w:rPr>
          <w:rFonts w:ascii="Times New Roman" w:hAnsi="Times New Roman"/>
          <w:b/>
          <w:i/>
          <w:iCs/>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F37B52" w:rsidRPr="00F37B52" w:rsidRDefault="00F37B52" w:rsidP="00F37B52">
      <w:pPr>
        <w:autoSpaceDE w:val="0"/>
        <w:autoSpaceDN w:val="0"/>
        <w:adjustRightInd w:val="0"/>
        <w:spacing w:line="360" w:lineRule="auto"/>
        <w:ind w:firstLine="567"/>
        <w:jc w:val="both"/>
        <w:rPr>
          <w:rFonts w:ascii="Times New Roman" w:hAnsi="Times New Roman"/>
          <w:sz w:val="28"/>
          <w:szCs w:val="28"/>
        </w:rPr>
      </w:pPr>
      <w:r w:rsidRPr="00F37B52">
        <w:rPr>
          <w:rFonts w:ascii="Times New Roman" w:hAnsi="Times New Roman"/>
          <w:sz w:val="28"/>
          <w:szCs w:val="28"/>
        </w:rPr>
        <w:t xml:space="preserve">До конца расчетного периода в </w:t>
      </w:r>
      <w:r w:rsidR="001F0883">
        <w:rPr>
          <w:rFonts w:ascii="Times New Roman" w:hAnsi="Times New Roman"/>
          <w:sz w:val="28"/>
          <w:szCs w:val="28"/>
        </w:rPr>
        <w:t>Сенном</w:t>
      </w:r>
      <w:r w:rsidR="0075352D">
        <w:rPr>
          <w:rFonts w:ascii="Times New Roman" w:hAnsi="Times New Roman"/>
          <w:sz w:val="28"/>
          <w:szCs w:val="28"/>
        </w:rPr>
        <w:t xml:space="preserve"> сельском поселении</w:t>
      </w:r>
      <w:r w:rsidR="00914D54">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2E2F9B">
        <w:rPr>
          <w:rFonts w:ascii="Times New Roman" w:hAnsi="Times New Roman"/>
          <w:sz w:val="28"/>
          <w:szCs w:val="28"/>
        </w:rPr>
        <w:t xml:space="preserve"> </w:t>
      </w:r>
      <w:r w:rsidRPr="00F37B52">
        <w:rPr>
          <w:rFonts w:ascii="Times New Roman" w:hAnsi="Times New Roman"/>
          <w:sz w:val="28"/>
          <w:szCs w:val="28"/>
        </w:rPr>
        <w:t>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BA4152" w:rsidRDefault="00BA4152" w:rsidP="00CB7E1B">
      <w:pPr>
        <w:autoSpaceDE w:val="0"/>
        <w:autoSpaceDN w:val="0"/>
        <w:adjustRightInd w:val="0"/>
        <w:spacing w:line="240" w:lineRule="auto"/>
        <w:jc w:val="center"/>
        <w:rPr>
          <w:rFonts w:ascii="Times New Roman" w:hAnsi="Times New Roman"/>
          <w:b/>
          <w:i/>
          <w:iCs/>
          <w:sz w:val="28"/>
          <w:szCs w:val="28"/>
        </w:rPr>
        <w:sectPr w:rsidR="00BA4152" w:rsidSect="00B95DD0">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Pr="00051BD6" w:rsidRDefault="00F37B52" w:rsidP="00CB7E1B">
      <w:pPr>
        <w:autoSpaceDE w:val="0"/>
        <w:autoSpaceDN w:val="0"/>
        <w:adjustRightInd w:val="0"/>
        <w:spacing w:line="240" w:lineRule="auto"/>
        <w:jc w:val="center"/>
        <w:rPr>
          <w:rFonts w:ascii="Times New Roman" w:hAnsi="Times New Roman"/>
          <w:b/>
          <w:i/>
          <w:iCs/>
          <w:sz w:val="28"/>
          <w:szCs w:val="28"/>
        </w:rPr>
      </w:pPr>
      <w:r w:rsidRPr="00051BD6">
        <w:rPr>
          <w:rFonts w:ascii="Times New Roman" w:hAnsi="Times New Roman"/>
          <w:b/>
          <w:i/>
          <w:iCs/>
          <w:sz w:val="28"/>
          <w:szCs w:val="28"/>
        </w:rPr>
        <w:lastRenderedPageBreak/>
        <w:t>13.6 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p>
    <w:p w:rsidR="00F37B52" w:rsidRPr="00F37B52" w:rsidRDefault="00F37B52" w:rsidP="00F37B52">
      <w:pPr>
        <w:autoSpaceDE w:val="0"/>
        <w:autoSpaceDN w:val="0"/>
        <w:adjustRightInd w:val="0"/>
        <w:spacing w:line="360" w:lineRule="auto"/>
        <w:ind w:firstLine="567"/>
        <w:jc w:val="both"/>
        <w:rPr>
          <w:rFonts w:ascii="Times New Roman" w:hAnsi="Times New Roman"/>
          <w:sz w:val="28"/>
          <w:szCs w:val="28"/>
        </w:rPr>
      </w:pPr>
      <w:r w:rsidRPr="00F37B52">
        <w:rPr>
          <w:rFonts w:ascii="Times New Roman" w:hAnsi="Times New Roman"/>
          <w:sz w:val="28"/>
          <w:szCs w:val="28"/>
        </w:rPr>
        <w:t xml:space="preserve">Развитие системы водоснабжения в части, относящейся к муниципальным системам теплоснабжения на территории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2E2F9B">
        <w:rPr>
          <w:rFonts w:ascii="Times New Roman" w:hAnsi="Times New Roman"/>
          <w:sz w:val="28"/>
          <w:szCs w:val="28"/>
        </w:rPr>
        <w:t xml:space="preserve"> </w:t>
      </w:r>
      <w:r w:rsidRPr="00F37B52">
        <w:rPr>
          <w:rFonts w:ascii="Times New Roman" w:hAnsi="Times New Roman"/>
          <w:sz w:val="28"/>
          <w:szCs w:val="28"/>
        </w:rPr>
        <w:t>не ожидается.</w:t>
      </w:r>
    </w:p>
    <w:p w:rsidR="00F37B52" w:rsidRPr="00051BD6" w:rsidRDefault="00F37B52" w:rsidP="00CB7E1B">
      <w:pPr>
        <w:autoSpaceDE w:val="0"/>
        <w:autoSpaceDN w:val="0"/>
        <w:adjustRightInd w:val="0"/>
        <w:spacing w:line="240" w:lineRule="auto"/>
        <w:jc w:val="center"/>
        <w:rPr>
          <w:rFonts w:ascii="Times New Roman" w:hAnsi="Times New Roman"/>
          <w:b/>
          <w:i/>
          <w:iCs/>
          <w:sz w:val="28"/>
          <w:szCs w:val="28"/>
        </w:rPr>
      </w:pPr>
      <w:r w:rsidRPr="00051BD6">
        <w:rPr>
          <w:rFonts w:ascii="Times New Roman" w:hAnsi="Times New Roman"/>
          <w:b/>
          <w:i/>
          <w:iCs/>
          <w:sz w:val="28"/>
          <w:szCs w:val="28"/>
        </w:rPr>
        <w:t xml:space="preserve">13.7 Предложения </w:t>
      </w:r>
      <w:r w:rsidR="005612D4" w:rsidRPr="00051BD6">
        <w:rPr>
          <w:rFonts w:ascii="Times New Roman" w:hAnsi="Times New Roman"/>
          <w:b/>
          <w:i/>
          <w:iCs/>
          <w:sz w:val="28"/>
          <w:szCs w:val="28"/>
        </w:rPr>
        <w:t>по корректировке,</w:t>
      </w:r>
      <w:r w:rsidRPr="00051BD6">
        <w:rPr>
          <w:rFonts w:ascii="Times New Roman" w:hAnsi="Times New Roman"/>
          <w:b/>
          <w:i/>
          <w:iCs/>
          <w:sz w:val="28"/>
          <w:szCs w:val="28"/>
        </w:rPr>
        <w:t xml:space="preserve">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F37B52" w:rsidRPr="00F37B52" w:rsidRDefault="005612D4" w:rsidP="00F37B52">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 xml:space="preserve">Предложения по </w:t>
      </w:r>
      <w:r w:rsidRPr="00F37B52">
        <w:rPr>
          <w:rFonts w:ascii="Times New Roman" w:hAnsi="Times New Roman"/>
          <w:sz w:val="28"/>
          <w:szCs w:val="28"/>
        </w:rPr>
        <w:t>корректировке,</w:t>
      </w:r>
      <w:r w:rsidR="00F37B52" w:rsidRPr="00F37B52">
        <w:rPr>
          <w:rFonts w:ascii="Times New Roman" w:hAnsi="Times New Roman"/>
          <w:sz w:val="28"/>
          <w:szCs w:val="28"/>
        </w:rPr>
        <w:t xml:space="preserve"> утвержденной (разработке) схемы водоснабжения </w:t>
      </w:r>
      <w:r w:rsidR="001F0883">
        <w:rPr>
          <w:rFonts w:ascii="Times New Roman" w:hAnsi="Times New Roman"/>
          <w:sz w:val="28"/>
          <w:szCs w:val="28"/>
        </w:rPr>
        <w:t>Сенного</w:t>
      </w:r>
      <w:r w:rsidR="006A57BF">
        <w:rPr>
          <w:rFonts w:ascii="Times New Roman" w:hAnsi="Times New Roman"/>
          <w:sz w:val="28"/>
          <w:szCs w:val="28"/>
        </w:rPr>
        <w:t xml:space="preserve"> сельского поселения</w:t>
      </w:r>
      <w:r w:rsidR="00244393">
        <w:rPr>
          <w:rFonts w:ascii="Times New Roman" w:hAnsi="Times New Roman"/>
          <w:sz w:val="28"/>
          <w:szCs w:val="28"/>
        </w:rPr>
        <w:t xml:space="preserve"> </w:t>
      </w:r>
      <w:r w:rsidR="00667841">
        <w:rPr>
          <w:rFonts w:ascii="Times New Roman" w:hAnsi="Times New Roman"/>
          <w:sz w:val="28"/>
          <w:szCs w:val="28"/>
        </w:rPr>
        <w:t>Темрюкского муниципального района</w:t>
      </w:r>
      <w:r w:rsidR="002E2F9B">
        <w:rPr>
          <w:rFonts w:ascii="Times New Roman" w:hAnsi="Times New Roman"/>
          <w:sz w:val="28"/>
          <w:szCs w:val="28"/>
        </w:rPr>
        <w:t xml:space="preserve"> </w:t>
      </w:r>
      <w:r w:rsidR="00F37B52" w:rsidRPr="00F37B52">
        <w:rPr>
          <w:rFonts w:ascii="Times New Roman" w:hAnsi="Times New Roman"/>
          <w:sz w:val="28"/>
          <w:szCs w:val="28"/>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4C762B" w:rsidRPr="00A70792" w:rsidRDefault="004C762B" w:rsidP="006A5897">
      <w:pPr>
        <w:autoSpaceDE w:val="0"/>
        <w:autoSpaceDN w:val="0"/>
        <w:adjustRightInd w:val="0"/>
        <w:spacing w:after="0" w:line="360" w:lineRule="auto"/>
        <w:jc w:val="center"/>
        <w:rPr>
          <w:rFonts w:ascii="Times New Roman" w:eastAsia="Times New Roman,Bold" w:hAnsi="Times New Roman"/>
          <w:b/>
          <w:bCs/>
          <w:i/>
          <w:color w:val="000000"/>
          <w:sz w:val="28"/>
          <w:szCs w:val="28"/>
        </w:rPr>
        <w:sectPr w:rsidR="004C762B" w:rsidRPr="00A70792" w:rsidSect="00B95DD0">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Pr="00A70792" w:rsidRDefault="005612D4" w:rsidP="008F0622">
      <w:pPr>
        <w:autoSpaceDE w:val="0"/>
        <w:autoSpaceDN w:val="0"/>
        <w:adjustRightInd w:val="0"/>
        <w:spacing w:line="240" w:lineRule="auto"/>
        <w:jc w:val="center"/>
        <w:rPr>
          <w:rFonts w:ascii="Times New Roman" w:eastAsia="Times New Roman,Bold" w:hAnsi="Times New Roman"/>
          <w:b/>
          <w:bCs/>
          <w:i/>
          <w:color w:val="000000"/>
          <w:sz w:val="28"/>
          <w:szCs w:val="28"/>
        </w:rPr>
      </w:pPr>
      <w:r w:rsidRPr="00A70792">
        <w:rPr>
          <w:rFonts w:ascii="Times New Roman" w:eastAsia="Times New Roman,Bold" w:hAnsi="Times New Roman"/>
          <w:b/>
          <w:bCs/>
          <w:i/>
          <w:color w:val="000000"/>
          <w:sz w:val="28"/>
          <w:szCs w:val="28"/>
        </w:rPr>
        <w:lastRenderedPageBreak/>
        <w:t>РАЗДЕЛ 14. ИНДИКАТОРЫ РАЗВИТИЯ СИСТЕМ ТЕПЛОСНАБЖЕНИЯ ПОСЕЛЕНИЯ</w:t>
      </w:r>
    </w:p>
    <w:p w:rsidR="00F37B52" w:rsidRPr="00A70792" w:rsidRDefault="00F37B52" w:rsidP="006A5897">
      <w:pPr>
        <w:autoSpaceDE w:val="0"/>
        <w:autoSpaceDN w:val="0"/>
        <w:adjustRightInd w:val="0"/>
        <w:spacing w:after="0" w:line="360" w:lineRule="auto"/>
        <w:ind w:firstLine="567"/>
        <w:jc w:val="both"/>
        <w:rPr>
          <w:rFonts w:ascii="Times New Roman" w:eastAsia="Times New Roman,Bold" w:hAnsi="Times New Roman"/>
          <w:color w:val="000000"/>
          <w:sz w:val="28"/>
          <w:szCs w:val="28"/>
        </w:rPr>
      </w:pPr>
      <w:r w:rsidRPr="00A70792">
        <w:rPr>
          <w:rFonts w:ascii="Times New Roman" w:eastAsia="Times New Roman,Bold" w:hAnsi="Times New Roman"/>
          <w:color w:val="000000"/>
          <w:sz w:val="28"/>
          <w:szCs w:val="28"/>
        </w:rPr>
        <w:t xml:space="preserve">Индикаторы развития систем теплоснабжения </w:t>
      </w:r>
      <w:r w:rsidR="001F0883">
        <w:rPr>
          <w:rFonts w:ascii="Times New Roman" w:eastAsia="Times New Roman,Bold" w:hAnsi="Times New Roman"/>
          <w:color w:val="000000"/>
          <w:sz w:val="28"/>
          <w:szCs w:val="28"/>
        </w:rPr>
        <w:t>Сенного</w:t>
      </w:r>
      <w:r w:rsidR="006A57BF">
        <w:rPr>
          <w:rFonts w:ascii="Times New Roman" w:eastAsia="Times New Roman,Bold" w:hAnsi="Times New Roman"/>
          <w:color w:val="000000"/>
          <w:sz w:val="28"/>
          <w:szCs w:val="28"/>
        </w:rPr>
        <w:t xml:space="preserve"> сельского поселения</w:t>
      </w:r>
      <w:r w:rsidR="00244393" w:rsidRPr="00A70792">
        <w:rPr>
          <w:rFonts w:ascii="Times New Roman" w:eastAsia="Times New Roman,Bold" w:hAnsi="Times New Roman"/>
          <w:color w:val="000000"/>
          <w:sz w:val="28"/>
          <w:szCs w:val="28"/>
        </w:rPr>
        <w:t xml:space="preserve"> </w:t>
      </w:r>
      <w:r w:rsidR="00667841">
        <w:rPr>
          <w:rFonts w:ascii="Times New Roman" w:eastAsia="Times New Roman,Bold" w:hAnsi="Times New Roman"/>
          <w:color w:val="000000"/>
          <w:sz w:val="28"/>
          <w:szCs w:val="28"/>
        </w:rPr>
        <w:t>Темрюкского муниципального района</w:t>
      </w:r>
      <w:r w:rsidR="002E2F9B" w:rsidRPr="00A70792">
        <w:rPr>
          <w:rFonts w:ascii="Times New Roman" w:eastAsia="Times New Roman,Bold" w:hAnsi="Times New Roman"/>
          <w:color w:val="000000"/>
          <w:sz w:val="28"/>
          <w:szCs w:val="28"/>
        </w:rPr>
        <w:t xml:space="preserve"> </w:t>
      </w:r>
      <w:r w:rsidRPr="00A70792">
        <w:rPr>
          <w:rFonts w:ascii="Times New Roman" w:eastAsia="Times New Roman,Bold" w:hAnsi="Times New Roman"/>
          <w:color w:val="000000"/>
          <w:sz w:val="28"/>
          <w:szCs w:val="28"/>
        </w:rPr>
        <w:t xml:space="preserve">на начало и конец расчетного </w:t>
      </w:r>
      <w:r w:rsidR="005612D4" w:rsidRPr="00A70792">
        <w:rPr>
          <w:rFonts w:ascii="Times New Roman" w:eastAsia="Times New Roman,Bold" w:hAnsi="Times New Roman"/>
          <w:color w:val="000000"/>
          <w:sz w:val="28"/>
          <w:szCs w:val="28"/>
        </w:rPr>
        <w:t xml:space="preserve">периода приведены в таблице </w:t>
      </w:r>
      <w:r w:rsidR="008F0622" w:rsidRPr="00A70792">
        <w:rPr>
          <w:rFonts w:ascii="Times New Roman" w:eastAsia="Times New Roman,Bold" w:hAnsi="Times New Roman"/>
          <w:color w:val="000000"/>
          <w:sz w:val="28"/>
          <w:szCs w:val="28"/>
        </w:rPr>
        <w:t>14.1</w:t>
      </w:r>
      <w:r w:rsidRPr="00A70792">
        <w:rPr>
          <w:rFonts w:ascii="Times New Roman" w:eastAsia="Times New Roman,Bold" w:hAnsi="Times New Roman"/>
          <w:color w:val="000000"/>
          <w:sz w:val="28"/>
          <w:szCs w:val="28"/>
        </w:rPr>
        <w:t>.</w:t>
      </w:r>
    </w:p>
    <w:p w:rsidR="00F37B52" w:rsidRPr="00A70792" w:rsidRDefault="005612D4" w:rsidP="00E44DA3">
      <w:pPr>
        <w:autoSpaceDE w:val="0"/>
        <w:autoSpaceDN w:val="0"/>
        <w:adjustRightInd w:val="0"/>
        <w:spacing w:after="0" w:line="240" w:lineRule="auto"/>
        <w:jc w:val="center"/>
        <w:rPr>
          <w:rFonts w:ascii="Times New Roman" w:hAnsi="Times New Roman"/>
          <w:b/>
          <w:i/>
          <w:color w:val="000000"/>
          <w:sz w:val="28"/>
          <w:szCs w:val="28"/>
        </w:rPr>
      </w:pPr>
      <w:r w:rsidRPr="00A70792">
        <w:rPr>
          <w:rFonts w:ascii="Times New Roman" w:eastAsia="Times New Roman,Bold" w:hAnsi="Times New Roman"/>
          <w:b/>
          <w:i/>
          <w:color w:val="000000"/>
          <w:sz w:val="28"/>
          <w:szCs w:val="28"/>
        </w:rPr>
        <w:t xml:space="preserve">Таблица </w:t>
      </w:r>
      <w:r w:rsidR="00D4254C" w:rsidRPr="00A70792">
        <w:rPr>
          <w:rFonts w:ascii="Times New Roman" w:eastAsia="Times New Roman,Bold" w:hAnsi="Times New Roman"/>
          <w:b/>
          <w:i/>
          <w:color w:val="000000"/>
          <w:sz w:val="28"/>
          <w:szCs w:val="28"/>
        </w:rPr>
        <w:t>1</w:t>
      </w:r>
      <w:r w:rsidR="00CB7E1B" w:rsidRPr="00A70792">
        <w:rPr>
          <w:rFonts w:ascii="Times New Roman" w:eastAsia="Times New Roman,Bold" w:hAnsi="Times New Roman"/>
          <w:b/>
          <w:i/>
          <w:color w:val="000000"/>
          <w:sz w:val="28"/>
          <w:szCs w:val="28"/>
        </w:rPr>
        <w:t>4.1</w:t>
      </w:r>
      <w:r w:rsidR="00D51AF7" w:rsidRPr="00A70792">
        <w:rPr>
          <w:rFonts w:ascii="Times New Roman" w:eastAsia="Times New Roman,Bold" w:hAnsi="Times New Roman"/>
          <w:b/>
          <w:i/>
          <w:color w:val="000000"/>
          <w:sz w:val="28"/>
          <w:szCs w:val="28"/>
        </w:rPr>
        <w:t xml:space="preserve"> </w:t>
      </w:r>
      <w:r w:rsidR="004C762B" w:rsidRPr="00A70792">
        <w:rPr>
          <w:rFonts w:ascii="Times New Roman" w:eastAsia="Times New Roman,Bold" w:hAnsi="Times New Roman"/>
          <w:b/>
          <w:i/>
          <w:color w:val="000000"/>
          <w:sz w:val="28"/>
          <w:szCs w:val="28"/>
        </w:rPr>
        <w:t>–</w:t>
      </w:r>
      <w:r w:rsidR="00F37B52" w:rsidRPr="00A70792">
        <w:rPr>
          <w:rFonts w:ascii="Times New Roman" w:eastAsia="Times New Roman,Bold" w:hAnsi="Times New Roman"/>
          <w:b/>
          <w:i/>
          <w:color w:val="000000"/>
          <w:sz w:val="28"/>
          <w:szCs w:val="28"/>
        </w:rPr>
        <w:t xml:space="preserve"> Индикаторы развития систем теплоснабжения поселения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3967"/>
        <w:gridCol w:w="1933"/>
        <w:gridCol w:w="1584"/>
        <w:gridCol w:w="1601"/>
      </w:tblGrid>
      <w:tr w:rsidR="001D78EC" w:rsidRPr="00031C70" w:rsidTr="00A70792">
        <w:trPr>
          <w:trHeight w:val="305"/>
        </w:trPr>
        <w:tc>
          <w:tcPr>
            <w:tcW w:w="554" w:type="dxa"/>
            <w:shd w:val="clear" w:color="auto" w:fill="FBD4B4"/>
            <w:vAlign w:val="center"/>
          </w:tcPr>
          <w:p w:rsidR="001D78EC" w:rsidRPr="00A70792" w:rsidRDefault="001D78EC" w:rsidP="00BA4152">
            <w:pPr>
              <w:autoSpaceDE w:val="0"/>
              <w:autoSpaceDN w:val="0"/>
              <w:adjustRightInd w:val="0"/>
              <w:spacing w:after="0" w:line="240" w:lineRule="auto"/>
              <w:ind w:left="-111"/>
              <w:jc w:val="center"/>
              <w:rPr>
                <w:rFonts w:ascii="Times New Roman" w:hAnsi="Times New Roman"/>
                <w:b/>
                <w:i/>
                <w:color w:val="000000"/>
                <w:sz w:val="20"/>
                <w:szCs w:val="20"/>
              </w:rPr>
            </w:pPr>
            <w:r w:rsidRPr="00A70792">
              <w:rPr>
                <w:rFonts w:ascii="Times New Roman" w:hAnsi="Times New Roman"/>
                <w:b/>
                <w:i/>
                <w:color w:val="000000"/>
                <w:sz w:val="20"/>
                <w:szCs w:val="20"/>
              </w:rPr>
              <w:t>№ п/п</w:t>
            </w:r>
          </w:p>
        </w:tc>
        <w:tc>
          <w:tcPr>
            <w:tcW w:w="3967" w:type="dxa"/>
            <w:shd w:val="clear" w:color="auto" w:fill="FBD4B4"/>
            <w:vAlign w:val="center"/>
          </w:tcPr>
          <w:p w:rsidR="001D78EC" w:rsidRPr="00A70792" w:rsidRDefault="001D78EC" w:rsidP="00BA4152">
            <w:pPr>
              <w:spacing w:after="0" w:line="240" w:lineRule="auto"/>
              <w:ind w:left="-45"/>
              <w:jc w:val="center"/>
              <w:rPr>
                <w:rFonts w:ascii="Times New Roman" w:hAnsi="Times New Roman"/>
                <w:b/>
                <w:i/>
                <w:color w:val="000000"/>
                <w:sz w:val="20"/>
                <w:szCs w:val="20"/>
              </w:rPr>
            </w:pPr>
            <w:r w:rsidRPr="00A70792">
              <w:rPr>
                <w:rFonts w:ascii="Times New Roman" w:hAnsi="Times New Roman"/>
                <w:b/>
                <w:i/>
                <w:color w:val="000000"/>
                <w:sz w:val="20"/>
                <w:szCs w:val="20"/>
              </w:rPr>
              <w:t>Индикатор</w:t>
            </w:r>
          </w:p>
        </w:tc>
        <w:tc>
          <w:tcPr>
            <w:tcW w:w="1933" w:type="dxa"/>
            <w:shd w:val="clear" w:color="auto" w:fill="FBD4B4"/>
            <w:vAlign w:val="center"/>
          </w:tcPr>
          <w:p w:rsidR="001D78EC" w:rsidRPr="00A70792" w:rsidRDefault="001D78EC" w:rsidP="00BA4152">
            <w:pPr>
              <w:spacing w:after="0" w:line="240" w:lineRule="auto"/>
              <w:ind w:left="-45"/>
              <w:jc w:val="center"/>
              <w:rPr>
                <w:rFonts w:ascii="Times New Roman" w:hAnsi="Times New Roman"/>
                <w:b/>
                <w:i/>
                <w:color w:val="000000"/>
                <w:sz w:val="20"/>
                <w:szCs w:val="20"/>
              </w:rPr>
            </w:pPr>
            <w:r w:rsidRPr="00A70792">
              <w:rPr>
                <w:rFonts w:ascii="Times New Roman" w:hAnsi="Times New Roman"/>
                <w:b/>
                <w:i/>
                <w:color w:val="000000"/>
                <w:sz w:val="20"/>
                <w:szCs w:val="20"/>
              </w:rPr>
              <w:t>Ед. изм.</w:t>
            </w:r>
          </w:p>
        </w:tc>
        <w:tc>
          <w:tcPr>
            <w:tcW w:w="1584" w:type="dxa"/>
            <w:shd w:val="clear" w:color="auto" w:fill="FBD4B4"/>
            <w:vAlign w:val="center"/>
          </w:tcPr>
          <w:p w:rsidR="001D78EC" w:rsidRPr="00A70792" w:rsidRDefault="001D78EC" w:rsidP="00BA4152">
            <w:pPr>
              <w:autoSpaceDE w:val="0"/>
              <w:autoSpaceDN w:val="0"/>
              <w:adjustRightInd w:val="0"/>
              <w:spacing w:after="0" w:line="240" w:lineRule="auto"/>
              <w:ind w:left="-45"/>
              <w:jc w:val="center"/>
              <w:rPr>
                <w:rFonts w:ascii="Times New Roman" w:eastAsia="Times New Roman,Bold" w:hAnsi="Times New Roman"/>
                <w:b/>
                <w:bCs/>
                <w:i/>
                <w:color w:val="000000"/>
                <w:sz w:val="20"/>
                <w:szCs w:val="20"/>
              </w:rPr>
            </w:pPr>
            <w:r w:rsidRPr="00A70792">
              <w:rPr>
                <w:rFonts w:ascii="Times New Roman" w:eastAsia="Times New Roman,Bold" w:hAnsi="Times New Roman"/>
                <w:b/>
                <w:bCs/>
                <w:i/>
                <w:color w:val="000000"/>
                <w:sz w:val="20"/>
                <w:szCs w:val="20"/>
              </w:rPr>
              <w:t xml:space="preserve">Существующие </w:t>
            </w:r>
            <w:r w:rsidR="00061899">
              <w:rPr>
                <w:rFonts w:ascii="Times New Roman" w:eastAsia="Times New Roman,Bold" w:hAnsi="Times New Roman"/>
                <w:b/>
                <w:bCs/>
                <w:i/>
                <w:color w:val="000000"/>
                <w:sz w:val="20"/>
                <w:szCs w:val="20"/>
              </w:rPr>
              <w:t>2025</w:t>
            </w:r>
            <w:r w:rsidRPr="00A70792">
              <w:rPr>
                <w:rFonts w:ascii="Times New Roman" w:eastAsia="Times New Roman,Bold" w:hAnsi="Times New Roman"/>
                <w:b/>
                <w:bCs/>
                <w:i/>
                <w:color w:val="000000"/>
                <w:sz w:val="20"/>
                <w:szCs w:val="20"/>
              </w:rPr>
              <w:t>г.</w:t>
            </w:r>
          </w:p>
        </w:tc>
        <w:tc>
          <w:tcPr>
            <w:tcW w:w="1601" w:type="dxa"/>
            <w:shd w:val="clear" w:color="auto" w:fill="FBD4B4"/>
            <w:vAlign w:val="center"/>
          </w:tcPr>
          <w:p w:rsidR="001D78EC" w:rsidRPr="00A70792" w:rsidRDefault="001D78EC" w:rsidP="00BA4152">
            <w:pPr>
              <w:autoSpaceDE w:val="0"/>
              <w:autoSpaceDN w:val="0"/>
              <w:adjustRightInd w:val="0"/>
              <w:spacing w:after="0" w:line="240" w:lineRule="auto"/>
              <w:ind w:left="-45"/>
              <w:jc w:val="center"/>
              <w:rPr>
                <w:rFonts w:ascii="Times New Roman" w:eastAsia="Times New Roman,Bold" w:hAnsi="Times New Roman"/>
                <w:b/>
                <w:bCs/>
                <w:i/>
                <w:color w:val="000000"/>
                <w:sz w:val="20"/>
                <w:szCs w:val="20"/>
              </w:rPr>
            </w:pPr>
            <w:r w:rsidRPr="00A70792">
              <w:rPr>
                <w:rFonts w:ascii="Times New Roman" w:eastAsia="Times New Roman,Bold" w:hAnsi="Times New Roman"/>
                <w:b/>
                <w:bCs/>
                <w:i/>
                <w:color w:val="000000"/>
                <w:sz w:val="20"/>
                <w:szCs w:val="20"/>
              </w:rPr>
              <w:t xml:space="preserve">Перспективные </w:t>
            </w:r>
            <w:r w:rsidR="00852F78">
              <w:rPr>
                <w:rFonts w:ascii="Times New Roman" w:eastAsia="Times New Roman,Bold" w:hAnsi="Times New Roman"/>
                <w:b/>
                <w:bCs/>
                <w:i/>
                <w:color w:val="000000"/>
                <w:sz w:val="20"/>
                <w:szCs w:val="20"/>
              </w:rPr>
              <w:t>2031</w:t>
            </w:r>
            <w:r w:rsidRPr="00A70792">
              <w:rPr>
                <w:rFonts w:ascii="Times New Roman" w:eastAsia="Times New Roman,Bold" w:hAnsi="Times New Roman"/>
                <w:b/>
                <w:bCs/>
                <w:i/>
                <w:color w:val="000000"/>
                <w:sz w:val="20"/>
                <w:szCs w:val="20"/>
              </w:rPr>
              <w:t>г.</w:t>
            </w:r>
          </w:p>
        </w:tc>
      </w:tr>
      <w:tr w:rsidR="001D78EC" w:rsidRPr="00031C70" w:rsidTr="00A70792">
        <w:trPr>
          <w:trHeight w:val="185"/>
        </w:trPr>
        <w:tc>
          <w:tcPr>
            <w:tcW w:w="554" w:type="dxa"/>
            <w:shd w:val="clear" w:color="auto" w:fill="FBD4B4"/>
            <w:vAlign w:val="center"/>
          </w:tcPr>
          <w:p w:rsidR="001D78EC" w:rsidRPr="00A70792" w:rsidRDefault="001D78EC" w:rsidP="00BA4152">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1</w:t>
            </w:r>
          </w:p>
        </w:tc>
        <w:tc>
          <w:tcPr>
            <w:tcW w:w="3967" w:type="dxa"/>
            <w:vAlign w:val="center"/>
          </w:tcPr>
          <w:p w:rsidR="001D78EC" w:rsidRPr="00A70792" w:rsidRDefault="001D78EC" w:rsidP="00BA4152">
            <w:pPr>
              <w:autoSpaceDE w:val="0"/>
              <w:autoSpaceDN w:val="0"/>
              <w:adjustRightInd w:val="0"/>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933" w:type="dxa"/>
            <w:vAlign w:val="center"/>
          </w:tcPr>
          <w:p w:rsidR="001D78EC" w:rsidRPr="00A70792" w:rsidRDefault="001D78EC" w:rsidP="00BA4152">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Ед.</w:t>
            </w:r>
          </w:p>
        </w:tc>
        <w:tc>
          <w:tcPr>
            <w:tcW w:w="1584" w:type="dxa"/>
            <w:vAlign w:val="center"/>
          </w:tcPr>
          <w:p w:rsidR="001D78EC" w:rsidRPr="00A70792" w:rsidRDefault="001D78EC" w:rsidP="00BA4152">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0</w:t>
            </w:r>
          </w:p>
        </w:tc>
        <w:tc>
          <w:tcPr>
            <w:tcW w:w="1601" w:type="dxa"/>
            <w:vAlign w:val="center"/>
          </w:tcPr>
          <w:p w:rsidR="001D78EC" w:rsidRPr="00A70792" w:rsidRDefault="001D78EC" w:rsidP="00BA4152">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0</w:t>
            </w:r>
          </w:p>
        </w:tc>
      </w:tr>
      <w:tr w:rsidR="001D78EC" w:rsidRPr="00031C70" w:rsidTr="00A70792">
        <w:trPr>
          <w:trHeight w:val="78"/>
        </w:trPr>
        <w:tc>
          <w:tcPr>
            <w:tcW w:w="554" w:type="dxa"/>
            <w:shd w:val="clear" w:color="auto" w:fill="FBD4B4"/>
            <w:vAlign w:val="center"/>
          </w:tcPr>
          <w:p w:rsidR="001D78EC" w:rsidRPr="00A70792" w:rsidRDefault="001D78EC" w:rsidP="00BA4152">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2</w:t>
            </w:r>
          </w:p>
        </w:tc>
        <w:tc>
          <w:tcPr>
            <w:tcW w:w="3967" w:type="dxa"/>
            <w:shd w:val="clear" w:color="auto" w:fill="FDE9D9"/>
            <w:vAlign w:val="center"/>
          </w:tcPr>
          <w:p w:rsidR="001D78EC" w:rsidRPr="00A70792" w:rsidRDefault="001D78EC" w:rsidP="00BA4152">
            <w:pPr>
              <w:autoSpaceDE w:val="0"/>
              <w:autoSpaceDN w:val="0"/>
              <w:adjustRightInd w:val="0"/>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933" w:type="dxa"/>
            <w:shd w:val="clear" w:color="auto" w:fill="FDE9D9"/>
            <w:vAlign w:val="center"/>
          </w:tcPr>
          <w:p w:rsidR="001D78EC" w:rsidRPr="00A70792" w:rsidRDefault="001D78EC" w:rsidP="00BA4152">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Ед.</w:t>
            </w:r>
          </w:p>
        </w:tc>
        <w:tc>
          <w:tcPr>
            <w:tcW w:w="1584" w:type="dxa"/>
            <w:shd w:val="clear" w:color="auto" w:fill="FDE9D9"/>
            <w:vAlign w:val="center"/>
          </w:tcPr>
          <w:p w:rsidR="001D78EC" w:rsidRPr="00A70792" w:rsidRDefault="001D78EC" w:rsidP="00BA4152">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0</w:t>
            </w:r>
          </w:p>
        </w:tc>
        <w:tc>
          <w:tcPr>
            <w:tcW w:w="1601" w:type="dxa"/>
            <w:shd w:val="clear" w:color="auto" w:fill="FDE9D9"/>
            <w:vAlign w:val="center"/>
          </w:tcPr>
          <w:p w:rsidR="001D78EC" w:rsidRPr="00A70792" w:rsidRDefault="001D78EC" w:rsidP="00BA4152">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0</w:t>
            </w:r>
          </w:p>
        </w:tc>
      </w:tr>
      <w:tr w:rsidR="00572D1F" w:rsidRPr="00031C70" w:rsidTr="00A70792">
        <w:trPr>
          <w:trHeight w:val="70"/>
        </w:trPr>
        <w:tc>
          <w:tcPr>
            <w:tcW w:w="554" w:type="dxa"/>
            <w:vMerge w:val="restart"/>
            <w:shd w:val="clear" w:color="auto" w:fill="FBD4B4"/>
            <w:vAlign w:val="center"/>
          </w:tcPr>
          <w:p w:rsidR="00572D1F" w:rsidRPr="00A70792" w:rsidRDefault="00572D1F" w:rsidP="00BA4152">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3</w:t>
            </w:r>
          </w:p>
        </w:tc>
        <w:tc>
          <w:tcPr>
            <w:tcW w:w="9085" w:type="dxa"/>
            <w:gridSpan w:val="4"/>
            <w:shd w:val="clear" w:color="auto" w:fill="FBD4B4"/>
            <w:vAlign w:val="center"/>
          </w:tcPr>
          <w:p w:rsidR="00572D1F" w:rsidRPr="00031C70" w:rsidRDefault="00572D1F" w:rsidP="00BA4152">
            <w:pPr>
              <w:spacing w:after="0" w:line="240" w:lineRule="auto"/>
              <w:ind w:left="-45" w:firstLine="708"/>
              <w:jc w:val="center"/>
              <w:rPr>
                <w:rFonts w:ascii="Times New Roman" w:hAnsi="Times New Roman"/>
                <w:b/>
                <w:i/>
                <w:sz w:val="20"/>
                <w:szCs w:val="20"/>
              </w:rPr>
            </w:pPr>
            <w:r w:rsidRPr="00A70792">
              <w:rPr>
                <w:rFonts w:ascii="Times New Roman" w:hAnsi="Times New Roman"/>
                <w:b/>
                <w:i/>
                <w:color w:val="000000"/>
                <w:sz w:val="20"/>
                <w:szCs w:val="20"/>
              </w:rPr>
              <w:t>Удельный расход условного топлива на единицу тепловой энергии, отпускаемой с коллекторов источников тепловой энергии</w:t>
            </w:r>
          </w:p>
        </w:tc>
      </w:tr>
      <w:tr w:rsidR="006A0AE9" w:rsidRPr="00031C70" w:rsidTr="00A70792">
        <w:trPr>
          <w:trHeight w:val="85"/>
        </w:trPr>
        <w:tc>
          <w:tcPr>
            <w:tcW w:w="554" w:type="dxa"/>
            <w:vMerge/>
            <w:shd w:val="clear" w:color="auto" w:fill="FBD4B4"/>
            <w:vAlign w:val="center"/>
          </w:tcPr>
          <w:p w:rsidR="006A0AE9" w:rsidRPr="00A70792" w:rsidRDefault="006A0AE9" w:rsidP="006A0AE9">
            <w:pPr>
              <w:spacing w:after="0" w:line="240" w:lineRule="auto"/>
              <w:jc w:val="center"/>
              <w:rPr>
                <w:rFonts w:ascii="Times New Roman" w:hAnsi="Times New Roman"/>
                <w:b/>
                <w:i/>
                <w:color w:val="000000"/>
                <w:sz w:val="20"/>
                <w:szCs w:val="20"/>
              </w:rPr>
            </w:pPr>
          </w:p>
        </w:tc>
        <w:tc>
          <w:tcPr>
            <w:tcW w:w="3967" w:type="dxa"/>
            <w:shd w:val="clear" w:color="auto" w:fill="auto"/>
            <w:vAlign w:val="center"/>
          </w:tcPr>
          <w:p w:rsidR="006A0AE9" w:rsidRPr="006E38EA" w:rsidRDefault="00EE5608" w:rsidP="006A0AE9">
            <w:pPr>
              <w:widowControl w:val="0"/>
              <w:tabs>
                <w:tab w:val="left" w:pos="1459"/>
              </w:tabs>
              <w:spacing w:after="0" w:line="240" w:lineRule="auto"/>
              <w:ind w:left="-45"/>
              <w:rPr>
                <w:rFonts w:ascii="Times New Roman" w:hAnsi="Times New Roman"/>
                <w:bCs/>
                <w:color w:val="FF0000"/>
                <w:sz w:val="20"/>
                <w:szCs w:val="20"/>
              </w:rPr>
            </w:pPr>
            <w:r>
              <w:rPr>
                <w:rFonts w:ascii="Times New Roman" w:hAnsi="Times New Roman"/>
                <w:sz w:val="20"/>
                <w:szCs w:val="20"/>
              </w:rPr>
              <w:t>Котельная № 47, п. Сенной</w:t>
            </w:r>
          </w:p>
        </w:tc>
        <w:tc>
          <w:tcPr>
            <w:tcW w:w="1933" w:type="dxa"/>
            <w:shd w:val="clear" w:color="auto" w:fill="auto"/>
            <w:vAlign w:val="center"/>
          </w:tcPr>
          <w:p w:rsidR="006A0AE9" w:rsidRPr="00A70792" w:rsidRDefault="006A0AE9" w:rsidP="006A0AE9">
            <w:pPr>
              <w:spacing w:after="0" w:line="240" w:lineRule="auto"/>
              <w:ind w:left="-45"/>
              <w:jc w:val="center"/>
              <w:rPr>
                <w:rFonts w:ascii="Times New Roman" w:hAnsi="Times New Roman"/>
                <w:color w:val="000000"/>
                <w:sz w:val="20"/>
                <w:szCs w:val="20"/>
              </w:rPr>
            </w:pPr>
            <w:proofErr w:type="spellStart"/>
            <w:r w:rsidRPr="00A70792">
              <w:rPr>
                <w:rFonts w:ascii="Times New Roman" w:hAnsi="Times New Roman"/>
                <w:color w:val="000000"/>
                <w:sz w:val="20"/>
                <w:szCs w:val="20"/>
              </w:rPr>
              <w:t>Кг.у.т</w:t>
            </w:r>
            <w:proofErr w:type="spellEnd"/>
            <w:r w:rsidRPr="00A70792">
              <w:rPr>
                <w:rFonts w:ascii="Times New Roman" w:hAnsi="Times New Roman"/>
                <w:color w:val="000000"/>
                <w:sz w:val="20"/>
                <w:szCs w:val="20"/>
              </w:rPr>
              <w:t>/Гкал</w:t>
            </w:r>
          </w:p>
        </w:tc>
        <w:tc>
          <w:tcPr>
            <w:tcW w:w="1584" w:type="dxa"/>
            <w:shd w:val="clear" w:color="auto" w:fill="auto"/>
            <w:vAlign w:val="center"/>
          </w:tcPr>
          <w:p w:rsidR="006A0AE9" w:rsidRPr="006E38EA" w:rsidRDefault="00C831E2" w:rsidP="006A0AE9">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155,47</w:t>
            </w:r>
          </w:p>
        </w:tc>
        <w:tc>
          <w:tcPr>
            <w:tcW w:w="1601" w:type="dxa"/>
            <w:shd w:val="clear" w:color="auto" w:fill="auto"/>
            <w:vAlign w:val="center"/>
          </w:tcPr>
          <w:p w:rsidR="006A0AE9" w:rsidRPr="006E38EA" w:rsidRDefault="00782DF9" w:rsidP="006A0AE9">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r>
      <w:tr w:rsidR="006A0AE9" w:rsidRPr="00031C70" w:rsidTr="00A70792">
        <w:trPr>
          <w:trHeight w:val="227"/>
        </w:trPr>
        <w:tc>
          <w:tcPr>
            <w:tcW w:w="554" w:type="dxa"/>
            <w:vMerge w:val="restart"/>
            <w:shd w:val="clear" w:color="auto" w:fill="FBD4B4"/>
            <w:vAlign w:val="center"/>
          </w:tcPr>
          <w:p w:rsidR="006A0AE9" w:rsidRPr="00A70792" w:rsidRDefault="006A0AE9" w:rsidP="006A0AE9">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4</w:t>
            </w:r>
          </w:p>
        </w:tc>
        <w:tc>
          <w:tcPr>
            <w:tcW w:w="9085" w:type="dxa"/>
            <w:gridSpan w:val="4"/>
            <w:shd w:val="clear" w:color="auto" w:fill="FBD4B4"/>
            <w:vAlign w:val="center"/>
          </w:tcPr>
          <w:p w:rsidR="006A0AE9" w:rsidRPr="00A70792" w:rsidRDefault="006A0AE9" w:rsidP="006A0AE9">
            <w:pPr>
              <w:spacing w:after="0" w:line="240" w:lineRule="auto"/>
              <w:ind w:left="-45"/>
              <w:jc w:val="center"/>
              <w:rPr>
                <w:rFonts w:ascii="Times New Roman" w:hAnsi="Times New Roman"/>
                <w:color w:val="000000"/>
                <w:sz w:val="20"/>
                <w:szCs w:val="20"/>
              </w:rPr>
            </w:pPr>
            <w:r w:rsidRPr="00A70792">
              <w:rPr>
                <w:rFonts w:ascii="Times New Roman" w:hAnsi="Times New Roman"/>
                <w:b/>
                <w:i/>
                <w:color w:val="000000"/>
                <w:sz w:val="20"/>
                <w:szCs w:val="20"/>
              </w:rPr>
              <w:t>Отношение величины технологических потерь тепловой энергии, теплоносителя к материальной характеристике тепловой сети</w:t>
            </w:r>
          </w:p>
        </w:tc>
      </w:tr>
      <w:tr w:rsidR="00B80183" w:rsidRPr="00031C70" w:rsidTr="00A70792">
        <w:trPr>
          <w:trHeight w:val="227"/>
        </w:trPr>
        <w:tc>
          <w:tcPr>
            <w:tcW w:w="554" w:type="dxa"/>
            <w:vMerge/>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p>
        </w:tc>
        <w:tc>
          <w:tcPr>
            <w:tcW w:w="3967" w:type="dxa"/>
            <w:shd w:val="clear" w:color="auto" w:fill="auto"/>
            <w:vAlign w:val="center"/>
          </w:tcPr>
          <w:p w:rsidR="00B80183" w:rsidRPr="006E38EA" w:rsidRDefault="00EE5608" w:rsidP="00B80183">
            <w:pPr>
              <w:widowControl w:val="0"/>
              <w:tabs>
                <w:tab w:val="left" w:pos="1459"/>
              </w:tabs>
              <w:spacing w:after="0" w:line="240" w:lineRule="auto"/>
              <w:ind w:left="-45"/>
              <w:rPr>
                <w:rFonts w:ascii="Times New Roman" w:hAnsi="Times New Roman"/>
                <w:bCs/>
                <w:color w:val="FF0000"/>
                <w:sz w:val="20"/>
                <w:szCs w:val="20"/>
              </w:rPr>
            </w:pPr>
            <w:r>
              <w:rPr>
                <w:rFonts w:ascii="Times New Roman" w:hAnsi="Times New Roman"/>
                <w:sz w:val="20"/>
                <w:szCs w:val="20"/>
              </w:rPr>
              <w:t>Котельная № 47, п. Сенной</w:t>
            </w:r>
          </w:p>
        </w:tc>
        <w:tc>
          <w:tcPr>
            <w:tcW w:w="1933" w:type="dxa"/>
            <w:shd w:val="clear" w:color="auto" w:fill="auto"/>
            <w:vAlign w:val="center"/>
          </w:tcPr>
          <w:p w:rsidR="00B80183" w:rsidRPr="00A70792" w:rsidRDefault="00B80183" w:rsidP="00B80183">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Гкал/м2</w:t>
            </w:r>
          </w:p>
        </w:tc>
        <w:tc>
          <w:tcPr>
            <w:tcW w:w="1584" w:type="dxa"/>
            <w:shd w:val="clear" w:color="auto" w:fill="auto"/>
            <w:vAlign w:val="center"/>
          </w:tcPr>
          <w:p w:rsidR="00B80183" w:rsidRPr="00031C70" w:rsidRDefault="00474F1B" w:rsidP="00B80183">
            <w:pPr>
              <w:tabs>
                <w:tab w:val="left" w:pos="142"/>
              </w:tabs>
              <w:spacing w:after="0" w:line="240" w:lineRule="atLeast"/>
              <w:jc w:val="center"/>
              <w:rPr>
                <w:rFonts w:ascii="Times New Roman" w:hAnsi="Times New Roman"/>
                <w:color w:val="000000"/>
                <w:sz w:val="20"/>
                <w:szCs w:val="20"/>
              </w:rPr>
            </w:pPr>
            <w:r>
              <w:rPr>
                <w:rFonts w:ascii="Times New Roman" w:hAnsi="Times New Roman"/>
                <w:color w:val="000000"/>
                <w:sz w:val="20"/>
                <w:szCs w:val="20"/>
              </w:rPr>
              <w:t>1,24</w:t>
            </w:r>
          </w:p>
        </w:tc>
        <w:tc>
          <w:tcPr>
            <w:tcW w:w="1601" w:type="dxa"/>
            <w:shd w:val="clear" w:color="auto" w:fill="auto"/>
            <w:vAlign w:val="center"/>
          </w:tcPr>
          <w:p w:rsidR="00B80183" w:rsidRPr="00031C70" w:rsidRDefault="00A76510" w:rsidP="00B80183">
            <w:pPr>
              <w:tabs>
                <w:tab w:val="left" w:pos="142"/>
              </w:tabs>
              <w:spacing w:after="0" w:line="240" w:lineRule="atLeast"/>
              <w:jc w:val="center"/>
              <w:rPr>
                <w:rFonts w:ascii="Times New Roman" w:hAnsi="Times New Roman"/>
                <w:color w:val="000000"/>
                <w:sz w:val="20"/>
                <w:szCs w:val="20"/>
              </w:rPr>
            </w:pPr>
            <w:r>
              <w:rPr>
                <w:rFonts w:ascii="Times New Roman" w:hAnsi="Times New Roman"/>
                <w:color w:val="000000"/>
                <w:sz w:val="20"/>
                <w:szCs w:val="20"/>
              </w:rPr>
              <w:t>-</w:t>
            </w:r>
          </w:p>
        </w:tc>
      </w:tr>
      <w:tr w:rsidR="00B80183" w:rsidRPr="00031C70" w:rsidTr="00A70792">
        <w:trPr>
          <w:trHeight w:val="70"/>
        </w:trPr>
        <w:tc>
          <w:tcPr>
            <w:tcW w:w="554" w:type="dxa"/>
            <w:vMerge w:val="restart"/>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5</w:t>
            </w:r>
          </w:p>
        </w:tc>
        <w:tc>
          <w:tcPr>
            <w:tcW w:w="9085" w:type="dxa"/>
            <w:gridSpan w:val="4"/>
            <w:shd w:val="clear" w:color="auto" w:fill="FBD4B4"/>
            <w:vAlign w:val="center"/>
          </w:tcPr>
          <w:p w:rsidR="00B80183" w:rsidRPr="00A70792" w:rsidRDefault="00B80183" w:rsidP="00B80183">
            <w:pPr>
              <w:autoSpaceDE w:val="0"/>
              <w:autoSpaceDN w:val="0"/>
              <w:adjustRightInd w:val="0"/>
              <w:spacing w:after="0" w:line="240" w:lineRule="auto"/>
              <w:ind w:left="-45"/>
              <w:jc w:val="center"/>
              <w:rPr>
                <w:rFonts w:ascii="Times New Roman" w:hAnsi="Times New Roman"/>
                <w:b/>
                <w:i/>
                <w:color w:val="000000"/>
                <w:sz w:val="20"/>
                <w:szCs w:val="20"/>
              </w:rPr>
            </w:pPr>
            <w:r w:rsidRPr="00A70792">
              <w:rPr>
                <w:rFonts w:ascii="Times New Roman" w:hAnsi="Times New Roman"/>
                <w:b/>
                <w:i/>
                <w:color w:val="000000"/>
                <w:sz w:val="20"/>
                <w:szCs w:val="20"/>
              </w:rPr>
              <w:t>Коэффициент использования установленной тепловой мощности</w:t>
            </w:r>
          </w:p>
        </w:tc>
      </w:tr>
      <w:tr w:rsidR="00B80183" w:rsidRPr="00031C70" w:rsidTr="00A70792">
        <w:trPr>
          <w:trHeight w:val="100"/>
        </w:trPr>
        <w:tc>
          <w:tcPr>
            <w:tcW w:w="554" w:type="dxa"/>
            <w:vMerge/>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p>
        </w:tc>
        <w:tc>
          <w:tcPr>
            <w:tcW w:w="3967" w:type="dxa"/>
            <w:vAlign w:val="center"/>
          </w:tcPr>
          <w:p w:rsidR="00B80183" w:rsidRPr="006E38EA" w:rsidRDefault="00EE5608" w:rsidP="00B80183">
            <w:pPr>
              <w:widowControl w:val="0"/>
              <w:tabs>
                <w:tab w:val="left" w:pos="1459"/>
              </w:tabs>
              <w:spacing w:after="0" w:line="240" w:lineRule="auto"/>
              <w:ind w:left="-45"/>
              <w:rPr>
                <w:rFonts w:ascii="Times New Roman" w:hAnsi="Times New Roman"/>
                <w:bCs/>
                <w:color w:val="FF0000"/>
                <w:sz w:val="20"/>
                <w:szCs w:val="20"/>
              </w:rPr>
            </w:pPr>
            <w:r>
              <w:rPr>
                <w:rFonts w:ascii="Times New Roman" w:hAnsi="Times New Roman"/>
                <w:sz w:val="20"/>
                <w:szCs w:val="20"/>
              </w:rPr>
              <w:t>Котельная № 47, п. Сенной</w:t>
            </w:r>
          </w:p>
        </w:tc>
        <w:tc>
          <w:tcPr>
            <w:tcW w:w="1933" w:type="dxa"/>
            <w:vAlign w:val="center"/>
          </w:tcPr>
          <w:p w:rsidR="00B80183" w:rsidRPr="00A70792" w:rsidRDefault="00B80183" w:rsidP="00B80183">
            <w:pPr>
              <w:spacing w:after="0" w:line="240" w:lineRule="auto"/>
              <w:ind w:left="-45"/>
              <w:jc w:val="center"/>
              <w:rPr>
                <w:rFonts w:ascii="Times New Roman" w:hAnsi="Times New Roman"/>
                <w:color w:val="000000"/>
                <w:sz w:val="20"/>
                <w:szCs w:val="20"/>
              </w:rPr>
            </w:pPr>
            <w:proofErr w:type="spellStart"/>
            <w:r w:rsidRPr="00A70792">
              <w:rPr>
                <w:rFonts w:ascii="Times New Roman" w:hAnsi="Times New Roman"/>
                <w:color w:val="000000"/>
                <w:sz w:val="20"/>
                <w:szCs w:val="20"/>
              </w:rPr>
              <w:t>К.и.у.т.м</w:t>
            </w:r>
            <w:proofErr w:type="spellEnd"/>
          </w:p>
        </w:tc>
        <w:tc>
          <w:tcPr>
            <w:tcW w:w="1584" w:type="dxa"/>
            <w:vAlign w:val="center"/>
          </w:tcPr>
          <w:p w:rsidR="00B80183" w:rsidRPr="003937DE" w:rsidRDefault="00A651E0" w:rsidP="00B80183">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rPr>
              <w:t>0,25</w:t>
            </w:r>
          </w:p>
        </w:tc>
        <w:tc>
          <w:tcPr>
            <w:tcW w:w="1601" w:type="dxa"/>
            <w:vAlign w:val="center"/>
          </w:tcPr>
          <w:p w:rsidR="00B80183" w:rsidRPr="003937DE" w:rsidRDefault="00A76510" w:rsidP="00B80183">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rPr>
              <w:t>-</w:t>
            </w:r>
          </w:p>
        </w:tc>
      </w:tr>
      <w:tr w:rsidR="00B80183" w:rsidRPr="00031C70" w:rsidTr="00A70792">
        <w:trPr>
          <w:trHeight w:val="70"/>
        </w:trPr>
        <w:tc>
          <w:tcPr>
            <w:tcW w:w="554" w:type="dxa"/>
            <w:vMerge w:val="restart"/>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6</w:t>
            </w:r>
          </w:p>
        </w:tc>
        <w:tc>
          <w:tcPr>
            <w:tcW w:w="9085" w:type="dxa"/>
            <w:gridSpan w:val="4"/>
            <w:shd w:val="clear" w:color="auto" w:fill="FBD4B4"/>
            <w:vAlign w:val="center"/>
          </w:tcPr>
          <w:p w:rsidR="00B80183" w:rsidRPr="00A70792" w:rsidRDefault="00B80183" w:rsidP="00B80183">
            <w:pPr>
              <w:spacing w:after="0" w:line="240" w:lineRule="auto"/>
              <w:ind w:left="-45"/>
              <w:jc w:val="center"/>
              <w:rPr>
                <w:rFonts w:ascii="Times New Roman" w:hAnsi="Times New Roman"/>
                <w:b/>
                <w:i/>
                <w:color w:val="000000"/>
                <w:sz w:val="20"/>
                <w:szCs w:val="20"/>
              </w:rPr>
            </w:pPr>
            <w:r w:rsidRPr="00A70792">
              <w:rPr>
                <w:rFonts w:ascii="Times New Roman" w:hAnsi="Times New Roman"/>
                <w:b/>
                <w:i/>
                <w:color w:val="000000"/>
                <w:sz w:val="20"/>
                <w:szCs w:val="20"/>
              </w:rPr>
              <w:t>Удельная материальная характеристика тепловых сетей, приведенная к расчетной тепловой нагрузке</w:t>
            </w:r>
          </w:p>
        </w:tc>
      </w:tr>
      <w:tr w:rsidR="00B80183" w:rsidRPr="00031C70" w:rsidTr="00A70792">
        <w:trPr>
          <w:trHeight w:val="70"/>
        </w:trPr>
        <w:tc>
          <w:tcPr>
            <w:tcW w:w="554" w:type="dxa"/>
            <w:vMerge/>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p>
        </w:tc>
        <w:tc>
          <w:tcPr>
            <w:tcW w:w="3967" w:type="dxa"/>
            <w:vAlign w:val="center"/>
          </w:tcPr>
          <w:p w:rsidR="00B80183" w:rsidRPr="006E38EA" w:rsidRDefault="00EE5608" w:rsidP="00B80183">
            <w:pPr>
              <w:widowControl w:val="0"/>
              <w:tabs>
                <w:tab w:val="left" w:pos="1459"/>
              </w:tabs>
              <w:spacing w:after="0" w:line="240" w:lineRule="auto"/>
              <w:ind w:left="-45"/>
              <w:rPr>
                <w:rFonts w:ascii="Times New Roman" w:hAnsi="Times New Roman"/>
                <w:bCs/>
                <w:color w:val="FF0000"/>
                <w:sz w:val="20"/>
                <w:szCs w:val="20"/>
              </w:rPr>
            </w:pPr>
            <w:r>
              <w:rPr>
                <w:rFonts w:ascii="Times New Roman" w:hAnsi="Times New Roman"/>
                <w:sz w:val="20"/>
                <w:szCs w:val="20"/>
              </w:rPr>
              <w:t>Котельная № 47, п. Сенной</w:t>
            </w:r>
          </w:p>
        </w:tc>
        <w:tc>
          <w:tcPr>
            <w:tcW w:w="1933" w:type="dxa"/>
            <w:vAlign w:val="center"/>
          </w:tcPr>
          <w:p w:rsidR="00B80183" w:rsidRPr="00A70792" w:rsidRDefault="00B80183" w:rsidP="00B80183">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м2/Гкал/год</w:t>
            </w:r>
          </w:p>
        </w:tc>
        <w:tc>
          <w:tcPr>
            <w:tcW w:w="1584" w:type="dxa"/>
            <w:vAlign w:val="center"/>
          </w:tcPr>
          <w:p w:rsidR="00B80183" w:rsidRPr="00A70792" w:rsidRDefault="00474F1B" w:rsidP="00B80183">
            <w:pPr>
              <w:spacing w:after="0" w:line="240" w:lineRule="auto"/>
              <w:ind w:left="-45"/>
              <w:jc w:val="center"/>
              <w:rPr>
                <w:rFonts w:ascii="Times New Roman" w:hAnsi="Times New Roman"/>
                <w:color w:val="000000"/>
                <w:sz w:val="20"/>
                <w:szCs w:val="20"/>
              </w:rPr>
            </w:pPr>
            <w:r>
              <w:rPr>
                <w:rFonts w:ascii="Times New Roman" w:hAnsi="Times New Roman"/>
                <w:color w:val="000000"/>
                <w:sz w:val="20"/>
                <w:szCs w:val="20"/>
              </w:rPr>
              <w:t>0,072</w:t>
            </w:r>
          </w:p>
        </w:tc>
        <w:tc>
          <w:tcPr>
            <w:tcW w:w="1601" w:type="dxa"/>
            <w:vAlign w:val="center"/>
          </w:tcPr>
          <w:p w:rsidR="00B80183" w:rsidRPr="00A70792" w:rsidRDefault="00A76510" w:rsidP="00B80183">
            <w:pPr>
              <w:spacing w:after="0" w:line="240" w:lineRule="auto"/>
              <w:ind w:left="-45"/>
              <w:jc w:val="center"/>
              <w:rPr>
                <w:rFonts w:ascii="Times New Roman" w:hAnsi="Times New Roman"/>
                <w:color w:val="000000"/>
                <w:sz w:val="20"/>
                <w:szCs w:val="20"/>
              </w:rPr>
            </w:pPr>
            <w:r>
              <w:rPr>
                <w:rFonts w:ascii="Times New Roman" w:hAnsi="Times New Roman"/>
                <w:color w:val="000000"/>
                <w:sz w:val="20"/>
                <w:szCs w:val="20"/>
              </w:rPr>
              <w:t>-</w:t>
            </w:r>
          </w:p>
        </w:tc>
      </w:tr>
      <w:tr w:rsidR="00B80183" w:rsidRPr="00031C70" w:rsidTr="00A70792">
        <w:trPr>
          <w:trHeight w:val="607"/>
        </w:trPr>
        <w:tc>
          <w:tcPr>
            <w:tcW w:w="554" w:type="dxa"/>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7</w:t>
            </w:r>
          </w:p>
        </w:tc>
        <w:tc>
          <w:tcPr>
            <w:tcW w:w="3967" w:type="dxa"/>
            <w:shd w:val="clear" w:color="auto" w:fill="FDE9D9"/>
            <w:vAlign w:val="center"/>
          </w:tcPr>
          <w:p w:rsidR="00B80183" w:rsidRPr="00A70792" w:rsidRDefault="00B80183" w:rsidP="00B80183">
            <w:pPr>
              <w:autoSpaceDE w:val="0"/>
              <w:autoSpaceDN w:val="0"/>
              <w:adjustRightInd w:val="0"/>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933" w:type="dxa"/>
            <w:shd w:val="clear" w:color="auto" w:fill="FDE9D9"/>
            <w:vAlign w:val="center"/>
          </w:tcPr>
          <w:p w:rsidR="00B80183" w:rsidRPr="00A70792" w:rsidRDefault="00B80183" w:rsidP="00B80183">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w:t>
            </w:r>
          </w:p>
          <w:p w:rsidR="00B80183" w:rsidRPr="00A70792" w:rsidRDefault="00B80183" w:rsidP="00B80183">
            <w:pPr>
              <w:spacing w:after="0" w:line="240" w:lineRule="auto"/>
              <w:ind w:left="-45"/>
              <w:jc w:val="center"/>
              <w:rPr>
                <w:rFonts w:ascii="Times New Roman" w:hAnsi="Times New Roman"/>
                <w:color w:val="000000"/>
                <w:sz w:val="20"/>
                <w:szCs w:val="20"/>
              </w:rPr>
            </w:pPr>
          </w:p>
        </w:tc>
        <w:tc>
          <w:tcPr>
            <w:tcW w:w="1584" w:type="dxa"/>
            <w:shd w:val="clear" w:color="auto" w:fill="FDE9D9"/>
            <w:vAlign w:val="center"/>
          </w:tcPr>
          <w:p w:rsidR="00B80183" w:rsidRPr="00031C70" w:rsidRDefault="00B80183" w:rsidP="00B80183">
            <w:pPr>
              <w:spacing w:after="0" w:line="240" w:lineRule="auto"/>
              <w:ind w:left="-45"/>
              <w:jc w:val="center"/>
              <w:rPr>
                <w:sz w:val="20"/>
                <w:szCs w:val="20"/>
              </w:rPr>
            </w:pPr>
            <w:r w:rsidRPr="00031C70">
              <w:rPr>
                <w:sz w:val="20"/>
                <w:szCs w:val="20"/>
              </w:rPr>
              <w:t>-</w:t>
            </w:r>
          </w:p>
        </w:tc>
        <w:tc>
          <w:tcPr>
            <w:tcW w:w="1601" w:type="dxa"/>
            <w:shd w:val="clear" w:color="auto" w:fill="FDE9D9"/>
            <w:vAlign w:val="center"/>
          </w:tcPr>
          <w:p w:rsidR="00B80183" w:rsidRPr="00031C70" w:rsidRDefault="00B80183" w:rsidP="00B80183">
            <w:pPr>
              <w:spacing w:after="0" w:line="240" w:lineRule="auto"/>
              <w:ind w:left="-45"/>
              <w:jc w:val="center"/>
              <w:rPr>
                <w:sz w:val="20"/>
                <w:szCs w:val="20"/>
              </w:rPr>
            </w:pPr>
            <w:r w:rsidRPr="00031C70">
              <w:rPr>
                <w:sz w:val="20"/>
                <w:szCs w:val="20"/>
              </w:rPr>
              <w:t>-</w:t>
            </w:r>
          </w:p>
        </w:tc>
      </w:tr>
      <w:tr w:rsidR="00B80183" w:rsidRPr="00031C70" w:rsidTr="00A70792">
        <w:trPr>
          <w:trHeight w:val="70"/>
        </w:trPr>
        <w:tc>
          <w:tcPr>
            <w:tcW w:w="554" w:type="dxa"/>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8</w:t>
            </w:r>
          </w:p>
        </w:tc>
        <w:tc>
          <w:tcPr>
            <w:tcW w:w="3967" w:type="dxa"/>
            <w:vAlign w:val="center"/>
          </w:tcPr>
          <w:p w:rsidR="00B80183" w:rsidRPr="00A70792" w:rsidRDefault="00B80183" w:rsidP="00B80183">
            <w:pPr>
              <w:autoSpaceDE w:val="0"/>
              <w:autoSpaceDN w:val="0"/>
              <w:adjustRightInd w:val="0"/>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Удельный расход условного топлива на отпуск электрической энергии</w:t>
            </w:r>
          </w:p>
        </w:tc>
        <w:tc>
          <w:tcPr>
            <w:tcW w:w="1933" w:type="dxa"/>
            <w:vAlign w:val="center"/>
          </w:tcPr>
          <w:p w:rsidR="00B80183" w:rsidRPr="00A70792" w:rsidRDefault="00B80183" w:rsidP="00B80183">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Тут/кВт</w:t>
            </w:r>
          </w:p>
        </w:tc>
        <w:tc>
          <w:tcPr>
            <w:tcW w:w="1584" w:type="dxa"/>
            <w:vAlign w:val="center"/>
          </w:tcPr>
          <w:p w:rsidR="00B80183" w:rsidRPr="00031C70" w:rsidRDefault="00B80183" w:rsidP="00B80183">
            <w:pPr>
              <w:tabs>
                <w:tab w:val="left" w:pos="2244"/>
              </w:tabs>
              <w:spacing w:after="0" w:line="240" w:lineRule="auto"/>
              <w:ind w:left="-45"/>
              <w:jc w:val="center"/>
              <w:rPr>
                <w:rFonts w:ascii="Times New Roman" w:hAnsi="Times New Roman"/>
                <w:sz w:val="20"/>
                <w:szCs w:val="20"/>
                <w:highlight w:val="yellow"/>
              </w:rPr>
            </w:pPr>
            <w:r w:rsidRPr="00031C70">
              <w:rPr>
                <w:rFonts w:ascii="Times New Roman" w:hAnsi="Times New Roman"/>
                <w:sz w:val="20"/>
                <w:szCs w:val="20"/>
              </w:rPr>
              <w:t>-</w:t>
            </w:r>
          </w:p>
        </w:tc>
        <w:tc>
          <w:tcPr>
            <w:tcW w:w="1601" w:type="dxa"/>
            <w:vAlign w:val="center"/>
          </w:tcPr>
          <w:p w:rsidR="00B80183" w:rsidRPr="00A70792" w:rsidRDefault="00B80183" w:rsidP="00B80183">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w:t>
            </w:r>
          </w:p>
        </w:tc>
      </w:tr>
      <w:tr w:rsidR="00B80183" w:rsidRPr="00031C70" w:rsidTr="00A70792">
        <w:trPr>
          <w:trHeight w:val="233"/>
        </w:trPr>
        <w:tc>
          <w:tcPr>
            <w:tcW w:w="554" w:type="dxa"/>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9</w:t>
            </w:r>
          </w:p>
        </w:tc>
        <w:tc>
          <w:tcPr>
            <w:tcW w:w="3967" w:type="dxa"/>
            <w:shd w:val="clear" w:color="auto" w:fill="FDE9D9"/>
            <w:vAlign w:val="center"/>
          </w:tcPr>
          <w:p w:rsidR="00B80183" w:rsidRPr="00A70792" w:rsidRDefault="00B80183" w:rsidP="00B80183">
            <w:pPr>
              <w:autoSpaceDE w:val="0"/>
              <w:autoSpaceDN w:val="0"/>
              <w:adjustRightInd w:val="0"/>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933" w:type="dxa"/>
            <w:shd w:val="clear" w:color="auto" w:fill="FDE9D9"/>
            <w:vAlign w:val="center"/>
          </w:tcPr>
          <w:p w:rsidR="00B80183" w:rsidRPr="00A70792" w:rsidRDefault="00B80183" w:rsidP="00B80183">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w:t>
            </w:r>
          </w:p>
        </w:tc>
        <w:tc>
          <w:tcPr>
            <w:tcW w:w="1584" w:type="dxa"/>
            <w:shd w:val="clear" w:color="auto" w:fill="FDE9D9"/>
            <w:vAlign w:val="center"/>
          </w:tcPr>
          <w:p w:rsidR="00B80183" w:rsidRPr="00031C70" w:rsidRDefault="00B80183" w:rsidP="00B80183">
            <w:pPr>
              <w:tabs>
                <w:tab w:val="left" w:pos="2244"/>
              </w:tabs>
              <w:spacing w:after="0" w:line="240" w:lineRule="auto"/>
              <w:ind w:left="-45"/>
              <w:jc w:val="center"/>
              <w:rPr>
                <w:rFonts w:ascii="Times New Roman" w:hAnsi="Times New Roman"/>
                <w:sz w:val="20"/>
                <w:szCs w:val="20"/>
                <w:highlight w:val="yellow"/>
              </w:rPr>
            </w:pPr>
            <w:r w:rsidRPr="00031C70">
              <w:rPr>
                <w:rFonts w:ascii="Times New Roman" w:hAnsi="Times New Roman"/>
                <w:sz w:val="20"/>
                <w:szCs w:val="20"/>
              </w:rPr>
              <w:t>-</w:t>
            </w:r>
          </w:p>
        </w:tc>
        <w:tc>
          <w:tcPr>
            <w:tcW w:w="1601" w:type="dxa"/>
            <w:shd w:val="clear" w:color="auto" w:fill="FDE9D9"/>
            <w:vAlign w:val="center"/>
          </w:tcPr>
          <w:p w:rsidR="00B80183" w:rsidRPr="00A70792" w:rsidRDefault="00B80183" w:rsidP="00B80183">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w:t>
            </w:r>
          </w:p>
        </w:tc>
      </w:tr>
      <w:tr w:rsidR="00B80183" w:rsidRPr="00031C70" w:rsidTr="00A70792">
        <w:trPr>
          <w:trHeight w:val="340"/>
        </w:trPr>
        <w:tc>
          <w:tcPr>
            <w:tcW w:w="554" w:type="dxa"/>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10</w:t>
            </w:r>
          </w:p>
        </w:tc>
        <w:tc>
          <w:tcPr>
            <w:tcW w:w="3967" w:type="dxa"/>
            <w:vAlign w:val="center"/>
          </w:tcPr>
          <w:p w:rsidR="00B80183" w:rsidRPr="00A70792" w:rsidRDefault="00B80183" w:rsidP="00B80183">
            <w:pPr>
              <w:autoSpaceDE w:val="0"/>
              <w:autoSpaceDN w:val="0"/>
              <w:adjustRightInd w:val="0"/>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1933" w:type="dxa"/>
            <w:vAlign w:val="center"/>
          </w:tcPr>
          <w:p w:rsidR="00B80183" w:rsidRPr="00A70792" w:rsidRDefault="00B80183" w:rsidP="00B80183">
            <w:pPr>
              <w:spacing w:after="0" w:line="240" w:lineRule="auto"/>
              <w:ind w:left="-45"/>
              <w:jc w:val="center"/>
              <w:rPr>
                <w:rFonts w:ascii="Times New Roman" w:hAnsi="Times New Roman"/>
                <w:color w:val="000000"/>
                <w:sz w:val="20"/>
                <w:szCs w:val="20"/>
              </w:rPr>
            </w:pPr>
            <w:r w:rsidRPr="00A70792">
              <w:rPr>
                <w:rFonts w:ascii="Times New Roman" w:hAnsi="Times New Roman"/>
                <w:color w:val="000000"/>
                <w:sz w:val="20"/>
                <w:szCs w:val="20"/>
              </w:rPr>
              <w:t>%</w:t>
            </w:r>
          </w:p>
        </w:tc>
        <w:tc>
          <w:tcPr>
            <w:tcW w:w="1584" w:type="dxa"/>
            <w:vAlign w:val="center"/>
          </w:tcPr>
          <w:p w:rsidR="00B80183" w:rsidRPr="00031C70" w:rsidRDefault="00B80183" w:rsidP="00B80183">
            <w:pPr>
              <w:spacing w:after="0" w:line="240" w:lineRule="auto"/>
              <w:ind w:left="-45"/>
              <w:jc w:val="center"/>
              <w:rPr>
                <w:sz w:val="20"/>
                <w:szCs w:val="20"/>
              </w:rPr>
            </w:pPr>
            <w:r w:rsidRPr="00031C70">
              <w:rPr>
                <w:rFonts w:ascii="Times New Roman" w:hAnsi="Times New Roman"/>
                <w:sz w:val="20"/>
                <w:szCs w:val="20"/>
              </w:rPr>
              <w:t>-</w:t>
            </w:r>
          </w:p>
        </w:tc>
        <w:tc>
          <w:tcPr>
            <w:tcW w:w="1601" w:type="dxa"/>
            <w:vAlign w:val="center"/>
          </w:tcPr>
          <w:p w:rsidR="00B80183" w:rsidRPr="00031C70" w:rsidRDefault="00B80183" w:rsidP="00B80183">
            <w:pPr>
              <w:spacing w:after="0" w:line="240" w:lineRule="auto"/>
              <w:ind w:left="-45"/>
              <w:jc w:val="center"/>
              <w:rPr>
                <w:sz w:val="20"/>
                <w:szCs w:val="20"/>
              </w:rPr>
            </w:pPr>
            <w:r w:rsidRPr="00A70792">
              <w:rPr>
                <w:rFonts w:ascii="Times New Roman" w:hAnsi="Times New Roman"/>
                <w:color w:val="000000"/>
                <w:sz w:val="20"/>
                <w:szCs w:val="20"/>
              </w:rPr>
              <w:t>-</w:t>
            </w:r>
          </w:p>
        </w:tc>
      </w:tr>
      <w:tr w:rsidR="00B80183" w:rsidRPr="00031C70" w:rsidTr="00A70792">
        <w:trPr>
          <w:trHeight w:val="186"/>
        </w:trPr>
        <w:tc>
          <w:tcPr>
            <w:tcW w:w="554" w:type="dxa"/>
            <w:vMerge w:val="restart"/>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11</w:t>
            </w:r>
          </w:p>
        </w:tc>
        <w:tc>
          <w:tcPr>
            <w:tcW w:w="9085" w:type="dxa"/>
            <w:gridSpan w:val="4"/>
            <w:shd w:val="clear" w:color="auto" w:fill="FBD4B4"/>
            <w:vAlign w:val="center"/>
          </w:tcPr>
          <w:p w:rsidR="00B80183" w:rsidRPr="00031C70" w:rsidRDefault="00B80183" w:rsidP="00B80183">
            <w:pPr>
              <w:spacing w:after="0" w:line="240" w:lineRule="auto"/>
              <w:ind w:left="-45"/>
              <w:jc w:val="center"/>
              <w:rPr>
                <w:b/>
                <w:i/>
                <w:sz w:val="20"/>
                <w:szCs w:val="20"/>
                <w:highlight w:val="green"/>
              </w:rPr>
            </w:pPr>
            <w:r w:rsidRPr="00A70792">
              <w:rPr>
                <w:rFonts w:ascii="Times New Roman" w:hAnsi="Times New Roman"/>
                <w:b/>
                <w:i/>
                <w:color w:val="000000"/>
                <w:sz w:val="20"/>
                <w:szCs w:val="20"/>
              </w:rPr>
              <w:t>Средневзвешенный (по материальной характеристике) срок эксплуатации тепловых сетей</w:t>
            </w:r>
          </w:p>
        </w:tc>
      </w:tr>
      <w:tr w:rsidR="00B80183" w:rsidRPr="00031C70" w:rsidTr="00A70792">
        <w:trPr>
          <w:trHeight w:val="186"/>
        </w:trPr>
        <w:tc>
          <w:tcPr>
            <w:tcW w:w="554" w:type="dxa"/>
            <w:vMerge/>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p>
        </w:tc>
        <w:tc>
          <w:tcPr>
            <w:tcW w:w="3967" w:type="dxa"/>
            <w:shd w:val="clear" w:color="auto" w:fill="auto"/>
            <w:vAlign w:val="center"/>
          </w:tcPr>
          <w:p w:rsidR="00B80183" w:rsidRPr="006E38EA" w:rsidRDefault="00EE5608" w:rsidP="00B80183">
            <w:pPr>
              <w:widowControl w:val="0"/>
              <w:tabs>
                <w:tab w:val="left" w:pos="1459"/>
              </w:tabs>
              <w:spacing w:after="0" w:line="240" w:lineRule="auto"/>
              <w:ind w:left="-45"/>
              <w:rPr>
                <w:rFonts w:ascii="Times New Roman" w:hAnsi="Times New Roman"/>
                <w:bCs/>
                <w:color w:val="FF0000"/>
                <w:sz w:val="20"/>
                <w:szCs w:val="20"/>
              </w:rPr>
            </w:pPr>
            <w:r>
              <w:rPr>
                <w:rFonts w:ascii="Times New Roman" w:hAnsi="Times New Roman"/>
                <w:sz w:val="20"/>
                <w:szCs w:val="20"/>
              </w:rPr>
              <w:t>Котельная № 47, п. Сенной</w:t>
            </w:r>
          </w:p>
        </w:tc>
        <w:tc>
          <w:tcPr>
            <w:tcW w:w="1933" w:type="dxa"/>
            <w:shd w:val="clear" w:color="auto" w:fill="auto"/>
            <w:vAlign w:val="center"/>
          </w:tcPr>
          <w:p w:rsidR="00B80183" w:rsidRPr="00031C70" w:rsidRDefault="00B80183" w:rsidP="00B80183">
            <w:pPr>
              <w:spacing w:after="0" w:line="240" w:lineRule="auto"/>
              <w:ind w:left="-45"/>
              <w:jc w:val="center"/>
              <w:rPr>
                <w:sz w:val="20"/>
                <w:szCs w:val="20"/>
              </w:rPr>
            </w:pPr>
            <w:r w:rsidRPr="00A70792">
              <w:rPr>
                <w:rFonts w:ascii="Times New Roman" w:hAnsi="Times New Roman"/>
                <w:color w:val="000000"/>
                <w:sz w:val="20"/>
                <w:szCs w:val="20"/>
              </w:rPr>
              <w:t>лет</w:t>
            </w:r>
          </w:p>
        </w:tc>
        <w:tc>
          <w:tcPr>
            <w:tcW w:w="1584" w:type="dxa"/>
            <w:shd w:val="clear" w:color="auto" w:fill="auto"/>
            <w:vAlign w:val="center"/>
          </w:tcPr>
          <w:p w:rsidR="00B80183" w:rsidRPr="00031C70" w:rsidRDefault="00474F1B" w:rsidP="00B80183">
            <w:pPr>
              <w:spacing w:after="0" w:line="240" w:lineRule="auto"/>
              <w:ind w:left="-45"/>
              <w:jc w:val="center"/>
              <w:rPr>
                <w:sz w:val="20"/>
                <w:szCs w:val="20"/>
              </w:rPr>
            </w:pPr>
            <w:r>
              <w:rPr>
                <w:rFonts w:ascii="Times New Roman" w:hAnsi="Times New Roman"/>
                <w:sz w:val="20"/>
                <w:szCs w:val="20"/>
              </w:rPr>
              <w:t>22</w:t>
            </w:r>
          </w:p>
        </w:tc>
        <w:tc>
          <w:tcPr>
            <w:tcW w:w="1601" w:type="dxa"/>
            <w:shd w:val="clear" w:color="auto" w:fill="auto"/>
            <w:vAlign w:val="center"/>
          </w:tcPr>
          <w:p w:rsidR="00B80183" w:rsidRPr="00031C70" w:rsidRDefault="00B80183" w:rsidP="00B80183">
            <w:pPr>
              <w:spacing w:after="0" w:line="240" w:lineRule="auto"/>
              <w:ind w:left="-45"/>
              <w:jc w:val="center"/>
              <w:rPr>
                <w:sz w:val="20"/>
                <w:szCs w:val="20"/>
              </w:rPr>
            </w:pPr>
            <w:r w:rsidRPr="00031C70">
              <w:rPr>
                <w:rFonts w:ascii="Times New Roman" w:hAnsi="Times New Roman"/>
                <w:sz w:val="20"/>
                <w:szCs w:val="20"/>
              </w:rPr>
              <w:t>-</w:t>
            </w:r>
          </w:p>
        </w:tc>
      </w:tr>
      <w:tr w:rsidR="00B80183" w:rsidRPr="00031C70" w:rsidTr="00A70792">
        <w:trPr>
          <w:trHeight w:val="70"/>
        </w:trPr>
        <w:tc>
          <w:tcPr>
            <w:tcW w:w="554" w:type="dxa"/>
            <w:vMerge w:val="restart"/>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12</w:t>
            </w:r>
          </w:p>
        </w:tc>
        <w:tc>
          <w:tcPr>
            <w:tcW w:w="9085" w:type="dxa"/>
            <w:gridSpan w:val="4"/>
            <w:shd w:val="clear" w:color="auto" w:fill="FBD4B4"/>
            <w:vAlign w:val="center"/>
          </w:tcPr>
          <w:p w:rsidR="00B80183" w:rsidRPr="00031C70" w:rsidRDefault="00B80183" w:rsidP="00B80183">
            <w:pPr>
              <w:spacing w:after="0" w:line="240" w:lineRule="auto"/>
              <w:ind w:left="-45" w:firstLine="708"/>
              <w:jc w:val="center"/>
              <w:rPr>
                <w:rFonts w:ascii="Times New Roman" w:hAnsi="Times New Roman"/>
                <w:b/>
                <w:i/>
                <w:sz w:val="20"/>
                <w:szCs w:val="20"/>
              </w:rPr>
            </w:pPr>
            <w:r w:rsidRPr="00A70792">
              <w:rPr>
                <w:rFonts w:ascii="Times New Roman" w:hAnsi="Times New Roman"/>
                <w:b/>
                <w: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r>
      <w:tr w:rsidR="00B80183" w:rsidRPr="00031C70" w:rsidTr="00A70792">
        <w:trPr>
          <w:trHeight w:val="85"/>
        </w:trPr>
        <w:tc>
          <w:tcPr>
            <w:tcW w:w="554" w:type="dxa"/>
            <w:vMerge/>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p>
        </w:tc>
        <w:tc>
          <w:tcPr>
            <w:tcW w:w="3967" w:type="dxa"/>
            <w:vAlign w:val="center"/>
          </w:tcPr>
          <w:p w:rsidR="00B80183" w:rsidRPr="006E38EA" w:rsidRDefault="00EE5608" w:rsidP="00B80183">
            <w:pPr>
              <w:widowControl w:val="0"/>
              <w:tabs>
                <w:tab w:val="left" w:pos="1459"/>
              </w:tabs>
              <w:spacing w:after="0" w:line="240" w:lineRule="auto"/>
              <w:ind w:left="-45"/>
              <w:rPr>
                <w:rFonts w:ascii="Times New Roman" w:hAnsi="Times New Roman"/>
                <w:bCs/>
                <w:color w:val="FF0000"/>
                <w:sz w:val="20"/>
                <w:szCs w:val="20"/>
              </w:rPr>
            </w:pPr>
            <w:r>
              <w:rPr>
                <w:rFonts w:ascii="Times New Roman" w:hAnsi="Times New Roman"/>
                <w:sz w:val="20"/>
                <w:szCs w:val="20"/>
              </w:rPr>
              <w:t>Котельная № 47, п. Сенной</w:t>
            </w:r>
          </w:p>
        </w:tc>
        <w:tc>
          <w:tcPr>
            <w:tcW w:w="1933" w:type="dxa"/>
            <w:vAlign w:val="center"/>
          </w:tcPr>
          <w:p w:rsidR="00B80183" w:rsidRPr="00031C70" w:rsidRDefault="00B80183" w:rsidP="00B80183">
            <w:pPr>
              <w:spacing w:after="0" w:line="240" w:lineRule="auto"/>
              <w:ind w:left="-45"/>
              <w:jc w:val="center"/>
              <w:rPr>
                <w:sz w:val="20"/>
                <w:szCs w:val="20"/>
              </w:rPr>
            </w:pPr>
            <w:r w:rsidRPr="00A70792">
              <w:rPr>
                <w:rFonts w:ascii="Times New Roman" w:hAnsi="Times New Roman"/>
                <w:color w:val="000000"/>
                <w:sz w:val="20"/>
                <w:szCs w:val="20"/>
              </w:rPr>
              <w:t>%</w:t>
            </w:r>
          </w:p>
        </w:tc>
        <w:tc>
          <w:tcPr>
            <w:tcW w:w="1584" w:type="dxa"/>
            <w:vAlign w:val="center"/>
          </w:tcPr>
          <w:p w:rsidR="00B80183" w:rsidRPr="00031C70" w:rsidRDefault="00B80183" w:rsidP="00B80183">
            <w:pPr>
              <w:spacing w:after="0" w:line="240" w:lineRule="auto"/>
              <w:ind w:left="-45"/>
              <w:jc w:val="center"/>
              <w:rPr>
                <w:sz w:val="20"/>
                <w:szCs w:val="20"/>
              </w:rPr>
            </w:pPr>
            <w:r w:rsidRPr="00031C70">
              <w:rPr>
                <w:rFonts w:ascii="Times New Roman" w:hAnsi="Times New Roman"/>
                <w:sz w:val="20"/>
                <w:szCs w:val="20"/>
              </w:rPr>
              <w:t>-</w:t>
            </w:r>
          </w:p>
        </w:tc>
        <w:tc>
          <w:tcPr>
            <w:tcW w:w="1601" w:type="dxa"/>
            <w:vAlign w:val="center"/>
          </w:tcPr>
          <w:p w:rsidR="00B80183" w:rsidRPr="00031C70" w:rsidRDefault="00B80183" w:rsidP="00B80183">
            <w:pPr>
              <w:spacing w:after="0" w:line="240" w:lineRule="auto"/>
              <w:ind w:left="-45"/>
              <w:jc w:val="center"/>
              <w:rPr>
                <w:sz w:val="20"/>
                <w:szCs w:val="20"/>
              </w:rPr>
            </w:pPr>
            <w:r w:rsidRPr="00031C70">
              <w:rPr>
                <w:rFonts w:ascii="Times New Roman" w:hAnsi="Times New Roman"/>
                <w:sz w:val="20"/>
                <w:szCs w:val="20"/>
              </w:rPr>
              <w:t>-</w:t>
            </w:r>
          </w:p>
        </w:tc>
      </w:tr>
      <w:tr w:rsidR="00B80183" w:rsidRPr="00031C70" w:rsidTr="00A70792">
        <w:trPr>
          <w:trHeight w:val="70"/>
        </w:trPr>
        <w:tc>
          <w:tcPr>
            <w:tcW w:w="554" w:type="dxa"/>
            <w:vMerge w:val="restart"/>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r w:rsidRPr="00A70792">
              <w:rPr>
                <w:rFonts w:ascii="Times New Roman" w:hAnsi="Times New Roman"/>
                <w:b/>
                <w:i/>
                <w:color w:val="000000"/>
                <w:sz w:val="20"/>
                <w:szCs w:val="20"/>
              </w:rPr>
              <w:t>13</w:t>
            </w:r>
          </w:p>
        </w:tc>
        <w:tc>
          <w:tcPr>
            <w:tcW w:w="9085" w:type="dxa"/>
            <w:gridSpan w:val="4"/>
            <w:shd w:val="clear" w:color="auto" w:fill="FBD4B4"/>
            <w:vAlign w:val="center"/>
          </w:tcPr>
          <w:p w:rsidR="00B80183" w:rsidRPr="00031C70" w:rsidRDefault="00B80183" w:rsidP="00B80183">
            <w:pPr>
              <w:spacing w:after="0" w:line="240" w:lineRule="auto"/>
              <w:ind w:left="-45" w:firstLine="708"/>
              <w:jc w:val="center"/>
              <w:rPr>
                <w:rFonts w:ascii="Times New Roman" w:hAnsi="Times New Roman"/>
                <w:b/>
                <w:i/>
                <w:sz w:val="20"/>
                <w:szCs w:val="20"/>
              </w:rPr>
            </w:pPr>
            <w:r w:rsidRPr="00A70792">
              <w:rPr>
                <w:rFonts w:ascii="Times New Roman" w:hAnsi="Times New Roman"/>
                <w:b/>
                <w: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B80183" w:rsidRPr="00031C70" w:rsidTr="00A70792">
        <w:trPr>
          <w:trHeight w:val="85"/>
        </w:trPr>
        <w:tc>
          <w:tcPr>
            <w:tcW w:w="554" w:type="dxa"/>
            <w:vMerge/>
            <w:shd w:val="clear" w:color="auto" w:fill="FBD4B4"/>
            <w:vAlign w:val="center"/>
          </w:tcPr>
          <w:p w:rsidR="00B80183" w:rsidRPr="00A70792" w:rsidRDefault="00B80183" w:rsidP="00B80183">
            <w:pPr>
              <w:spacing w:after="0" w:line="240" w:lineRule="auto"/>
              <w:jc w:val="center"/>
              <w:rPr>
                <w:rFonts w:ascii="Times New Roman" w:hAnsi="Times New Roman"/>
                <w:b/>
                <w:i/>
                <w:color w:val="000000"/>
                <w:sz w:val="20"/>
                <w:szCs w:val="20"/>
              </w:rPr>
            </w:pPr>
          </w:p>
        </w:tc>
        <w:tc>
          <w:tcPr>
            <w:tcW w:w="3967" w:type="dxa"/>
            <w:shd w:val="clear" w:color="auto" w:fill="auto"/>
            <w:vAlign w:val="center"/>
          </w:tcPr>
          <w:p w:rsidR="00B80183" w:rsidRPr="006E38EA" w:rsidRDefault="00EE5608" w:rsidP="00B80183">
            <w:pPr>
              <w:widowControl w:val="0"/>
              <w:tabs>
                <w:tab w:val="left" w:pos="1459"/>
              </w:tabs>
              <w:spacing w:after="0" w:line="240" w:lineRule="auto"/>
              <w:ind w:left="-45"/>
              <w:rPr>
                <w:rFonts w:ascii="Times New Roman" w:hAnsi="Times New Roman"/>
                <w:bCs/>
                <w:color w:val="FF0000"/>
                <w:sz w:val="20"/>
                <w:szCs w:val="20"/>
              </w:rPr>
            </w:pPr>
            <w:r>
              <w:rPr>
                <w:rFonts w:ascii="Times New Roman" w:hAnsi="Times New Roman"/>
                <w:sz w:val="20"/>
                <w:szCs w:val="20"/>
              </w:rPr>
              <w:t>Котельная № 47, п. Сенной</w:t>
            </w:r>
          </w:p>
        </w:tc>
        <w:tc>
          <w:tcPr>
            <w:tcW w:w="1933" w:type="dxa"/>
            <w:shd w:val="clear" w:color="auto" w:fill="auto"/>
            <w:vAlign w:val="center"/>
          </w:tcPr>
          <w:p w:rsidR="00B80183" w:rsidRPr="00031C70" w:rsidRDefault="00B80183" w:rsidP="00B80183">
            <w:pPr>
              <w:spacing w:after="0" w:line="240" w:lineRule="auto"/>
              <w:ind w:left="-45"/>
              <w:jc w:val="center"/>
              <w:rPr>
                <w:sz w:val="20"/>
                <w:szCs w:val="20"/>
              </w:rPr>
            </w:pPr>
            <w:r w:rsidRPr="00A70792">
              <w:rPr>
                <w:rFonts w:ascii="Times New Roman" w:hAnsi="Times New Roman"/>
                <w:color w:val="000000"/>
                <w:sz w:val="20"/>
                <w:szCs w:val="20"/>
              </w:rPr>
              <w:t>%</w:t>
            </w:r>
          </w:p>
        </w:tc>
        <w:tc>
          <w:tcPr>
            <w:tcW w:w="1584" w:type="dxa"/>
            <w:shd w:val="clear" w:color="auto" w:fill="auto"/>
            <w:vAlign w:val="center"/>
          </w:tcPr>
          <w:p w:rsidR="00B80183" w:rsidRPr="00031C70" w:rsidRDefault="00B80183" w:rsidP="00B80183">
            <w:pPr>
              <w:spacing w:after="0" w:line="240" w:lineRule="auto"/>
              <w:ind w:left="-45"/>
              <w:jc w:val="center"/>
              <w:rPr>
                <w:sz w:val="20"/>
                <w:szCs w:val="20"/>
              </w:rPr>
            </w:pPr>
            <w:r w:rsidRPr="00031C70">
              <w:rPr>
                <w:rFonts w:ascii="Times New Roman" w:hAnsi="Times New Roman"/>
                <w:sz w:val="20"/>
                <w:szCs w:val="20"/>
              </w:rPr>
              <w:t>-</w:t>
            </w:r>
          </w:p>
        </w:tc>
        <w:tc>
          <w:tcPr>
            <w:tcW w:w="1601" w:type="dxa"/>
            <w:shd w:val="clear" w:color="auto" w:fill="auto"/>
            <w:vAlign w:val="center"/>
          </w:tcPr>
          <w:p w:rsidR="00B80183" w:rsidRPr="00031C70" w:rsidRDefault="00B80183" w:rsidP="00B80183">
            <w:pPr>
              <w:spacing w:after="0" w:line="240" w:lineRule="auto"/>
              <w:ind w:left="-45"/>
              <w:jc w:val="center"/>
              <w:rPr>
                <w:sz w:val="20"/>
                <w:szCs w:val="20"/>
              </w:rPr>
            </w:pPr>
            <w:r w:rsidRPr="00031C70">
              <w:rPr>
                <w:rFonts w:ascii="Times New Roman" w:hAnsi="Times New Roman"/>
                <w:sz w:val="20"/>
                <w:szCs w:val="20"/>
              </w:rPr>
              <w:t>-</w:t>
            </w:r>
          </w:p>
        </w:tc>
      </w:tr>
      <w:tr w:rsidR="00B80183" w:rsidRPr="00031C70" w:rsidTr="00A70792">
        <w:trPr>
          <w:trHeight w:val="85"/>
        </w:trPr>
        <w:tc>
          <w:tcPr>
            <w:tcW w:w="554" w:type="dxa"/>
            <w:vMerge w:val="restart"/>
            <w:shd w:val="clear" w:color="auto" w:fill="FBD4B4"/>
            <w:vAlign w:val="center"/>
          </w:tcPr>
          <w:p w:rsidR="00B80183" w:rsidRPr="00031C70" w:rsidRDefault="00B80183" w:rsidP="00B80183">
            <w:pPr>
              <w:tabs>
                <w:tab w:val="left" w:pos="142"/>
              </w:tabs>
              <w:spacing w:after="0" w:line="240" w:lineRule="auto"/>
              <w:jc w:val="center"/>
              <w:rPr>
                <w:rFonts w:ascii="Times New Roman" w:hAnsi="Times New Roman"/>
                <w:b/>
                <w:i/>
                <w:color w:val="000000"/>
                <w:sz w:val="20"/>
                <w:szCs w:val="20"/>
              </w:rPr>
            </w:pPr>
            <w:r w:rsidRPr="00031C70">
              <w:rPr>
                <w:rFonts w:ascii="Times New Roman" w:hAnsi="Times New Roman"/>
                <w:b/>
                <w:i/>
                <w:color w:val="000000"/>
                <w:sz w:val="20"/>
                <w:szCs w:val="20"/>
              </w:rPr>
              <w:lastRenderedPageBreak/>
              <w:t>14</w:t>
            </w:r>
          </w:p>
        </w:tc>
        <w:tc>
          <w:tcPr>
            <w:tcW w:w="9085" w:type="dxa"/>
            <w:gridSpan w:val="4"/>
            <w:shd w:val="clear" w:color="auto" w:fill="FBD4B4"/>
            <w:vAlign w:val="center"/>
          </w:tcPr>
          <w:p w:rsidR="00B80183" w:rsidRPr="00031C70" w:rsidRDefault="00B80183" w:rsidP="00B80183">
            <w:pPr>
              <w:tabs>
                <w:tab w:val="left" w:pos="142"/>
              </w:tabs>
              <w:spacing w:after="0" w:line="240" w:lineRule="auto"/>
              <w:jc w:val="center"/>
              <w:rPr>
                <w:rFonts w:ascii="Times New Roman" w:hAnsi="Times New Roman"/>
                <w:b/>
                <w:i/>
                <w:color w:val="000000"/>
                <w:sz w:val="20"/>
                <w:szCs w:val="20"/>
              </w:rPr>
            </w:pPr>
            <w:r w:rsidRPr="00031C70">
              <w:rPr>
                <w:rFonts w:ascii="Times New Roman" w:hAnsi="Times New Roman"/>
                <w:b/>
                <w:i/>
                <w:color w:val="000000"/>
                <w:sz w:val="20"/>
                <w:szCs w:val="20"/>
              </w:rPr>
              <w:t>Отсутствие зафиксированных фактов нарушения антимонопольного законодательства (выданных предупреждений, предписаний), а так 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r>
      <w:tr w:rsidR="00B80183" w:rsidRPr="00031C70" w:rsidTr="00A70792">
        <w:trPr>
          <w:trHeight w:val="77"/>
        </w:trPr>
        <w:tc>
          <w:tcPr>
            <w:tcW w:w="554" w:type="dxa"/>
            <w:vMerge/>
            <w:shd w:val="clear" w:color="auto" w:fill="FBD4B4"/>
            <w:vAlign w:val="center"/>
          </w:tcPr>
          <w:p w:rsidR="00B80183" w:rsidRPr="00031C70" w:rsidRDefault="00B80183" w:rsidP="00B80183">
            <w:pPr>
              <w:tabs>
                <w:tab w:val="left" w:pos="142"/>
              </w:tabs>
              <w:spacing w:after="0" w:line="240" w:lineRule="auto"/>
              <w:jc w:val="center"/>
              <w:rPr>
                <w:rFonts w:ascii="Times New Roman" w:hAnsi="Times New Roman"/>
                <w:b/>
                <w:i/>
                <w:color w:val="000000"/>
                <w:sz w:val="20"/>
                <w:szCs w:val="20"/>
              </w:rPr>
            </w:pPr>
          </w:p>
        </w:tc>
        <w:tc>
          <w:tcPr>
            <w:tcW w:w="3967" w:type="dxa"/>
            <w:shd w:val="clear" w:color="auto" w:fill="auto"/>
            <w:vAlign w:val="center"/>
          </w:tcPr>
          <w:p w:rsidR="00B80183" w:rsidRPr="006E38EA" w:rsidRDefault="00EE5608" w:rsidP="00B80183">
            <w:pPr>
              <w:widowControl w:val="0"/>
              <w:tabs>
                <w:tab w:val="left" w:pos="1459"/>
              </w:tabs>
              <w:spacing w:after="0" w:line="240" w:lineRule="auto"/>
              <w:ind w:left="-45"/>
              <w:rPr>
                <w:rFonts w:ascii="Times New Roman" w:hAnsi="Times New Roman"/>
                <w:bCs/>
                <w:color w:val="FF0000"/>
                <w:sz w:val="20"/>
                <w:szCs w:val="20"/>
              </w:rPr>
            </w:pPr>
            <w:r>
              <w:rPr>
                <w:rFonts w:ascii="Times New Roman" w:hAnsi="Times New Roman"/>
                <w:sz w:val="20"/>
                <w:szCs w:val="20"/>
              </w:rPr>
              <w:t>Котельная № 47, п. Сенной</w:t>
            </w:r>
          </w:p>
        </w:tc>
        <w:tc>
          <w:tcPr>
            <w:tcW w:w="1933" w:type="dxa"/>
            <w:shd w:val="clear" w:color="auto" w:fill="auto"/>
            <w:vAlign w:val="center"/>
          </w:tcPr>
          <w:p w:rsidR="00B80183" w:rsidRPr="00031C70" w:rsidRDefault="00B80183" w:rsidP="00B80183">
            <w:pPr>
              <w:tabs>
                <w:tab w:val="left" w:pos="142"/>
              </w:tabs>
              <w:spacing w:after="0" w:line="240" w:lineRule="auto"/>
              <w:jc w:val="center"/>
              <w:rPr>
                <w:rFonts w:ascii="Times New Roman" w:hAnsi="Times New Roman"/>
                <w:color w:val="000000"/>
                <w:sz w:val="20"/>
                <w:szCs w:val="20"/>
              </w:rPr>
            </w:pPr>
            <w:r w:rsidRPr="00031C70">
              <w:rPr>
                <w:rFonts w:ascii="Times New Roman" w:hAnsi="Times New Roman"/>
                <w:color w:val="000000"/>
                <w:sz w:val="20"/>
                <w:szCs w:val="20"/>
              </w:rPr>
              <w:t xml:space="preserve">наличие </w:t>
            </w:r>
            <w:proofErr w:type="spellStart"/>
            <w:r w:rsidRPr="00031C70">
              <w:rPr>
                <w:rFonts w:ascii="Times New Roman" w:hAnsi="Times New Roman"/>
                <w:color w:val="000000"/>
                <w:sz w:val="20"/>
                <w:szCs w:val="20"/>
              </w:rPr>
              <w:t>заф</w:t>
            </w:r>
            <w:proofErr w:type="spellEnd"/>
            <w:r w:rsidRPr="00031C70">
              <w:rPr>
                <w:rFonts w:ascii="Times New Roman" w:hAnsi="Times New Roman"/>
                <w:color w:val="000000"/>
                <w:sz w:val="20"/>
                <w:szCs w:val="20"/>
              </w:rPr>
              <w:t>. фактов</w:t>
            </w:r>
          </w:p>
        </w:tc>
        <w:tc>
          <w:tcPr>
            <w:tcW w:w="3185" w:type="dxa"/>
            <w:gridSpan w:val="2"/>
            <w:shd w:val="clear" w:color="auto" w:fill="auto"/>
            <w:vAlign w:val="center"/>
          </w:tcPr>
          <w:p w:rsidR="00B80183" w:rsidRPr="00031C70" w:rsidRDefault="00B80183" w:rsidP="00B80183">
            <w:pPr>
              <w:tabs>
                <w:tab w:val="left" w:pos="142"/>
              </w:tabs>
              <w:spacing w:after="0" w:line="240" w:lineRule="auto"/>
              <w:jc w:val="center"/>
              <w:rPr>
                <w:rFonts w:ascii="Times New Roman" w:hAnsi="Times New Roman"/>
                <w:color w:val="000000"/>
                <w:sz w:val="20"/>
                <w:szCs w:val="20"/>
              </w:rPr>
            </w:pPr>
            <w:r w:rsidRPr="00031C70">
              <w:rPr>
                <w:rFonts w:ascii="Times New Roman" w:hAnsi="Times New Roman"/>
                <w:color w:val="000000"/>
                <w:sz w:val="20"/>
                <w:szCs w:val="20"/>
              </w:rPr>
              <w:t>отсутствуют</w:t>
            </w:r>
          </w:p>
        </w:tc>
      </w:tr>
    </w:tbl>
    <w:p w:rsidR="006A5897" w:rsidRDefault="006A5897" w:rsidP="006A5897">
      <w:pPr>
        <w:autoSpaceDE w:val="0"/>
        <w:autoSpaceDN w:val="0"/>
        <w:adjustRightInd w:val="0"/>
        <w:spacing w:before="240" w:line="360" w:lineRule="auto"/>
        <w:jc w:val="both"/>
        <w:rPr>
          <w:rFonts w:ascii="Times New Roman" w:eastAsia="Times New Roman,Bold" w:hAnsi="Times New Roman"/>
          <w:b/>
          <w:bCs/>
          <w:i/>
          <w:sz w:val="28"/>
          <w:szCs w:val="28"/>
        </w:rPr>
        <w:sectPr w:rsidR="006A5897" w:rsidSect="005924E8">
          <w:type w:val="nextColumn"/>
          <w:pgSz w:w="11906" w:h="16838"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37B52" w:rsidRDefault="005612D4" w:rsidP="006A5897">
      <w:pPr>
        <w:autoSpaceDE w:val="0"/>
        <w:autoSpaceDN w:val="0"/>
        <w:adjustRightInd w:val="0"/>
        <w:spacing w:after="0" w:line="360" w:lineRule="auto"/>
        <w:jc w:val="center"/>
        <w:rPr>
          <w:rFonts w:ascii="Times New Roman" w:eastAsia="Times New Roman,Bold" w:hAnsi="Times New Roman"/>
          <w:b/>
          <w:bCs/>
          <w:i/>
          <w:sz w:val="28"/>
          <w:szCs w:val="28"/>
        </w:rPr>
      </w:pPr>
      <w:r w:rsidRPr="00AB00CD">
        <w:rPr>
          <w:rFonts w:ascii="Times New Roman" w:eastAsia="Times New Roman,Bold" w:hAnsi="Times New Roman"/>
          <w:b/>
          <w:bCs/>
          <w:i/>
          <w:sz w:val="28"/>
          <w:szCs w:val="28"/>
        </w:rPr>
        <w:lastRenderedPageBreak/>
        <w:t>РАЗДЕЛ 15. ЦЕНОВЫЕ (ТАРИФНЫЕ) ПОСЛЕДСТВИЯ</w:t>
      </w:r>
    </w:p>
    <w:p w:rsidR="00AB00CD" w:rsidRDefault="00AB00CD" w:rsidP="00AB00CD">
      <w:pPr>
        <w:autoSpaceDE w:val="0"/>
        <w:autoSpaceDN w:val="0"/>
        <w:adjustRightInd w:val="0"/>
        <w:spacing w:after="0" w:line="360" w:lineRule="auto"/>
        <w:jc w:val="both"/>
        <w:rPr>
          <w:rFonts w:ascii="Times New Roman" w:eastAsia="Times New Roman,Bold" w:hAnsi="Times New Roman"/>
          <w:bCs/>
          <w:color w:val="000000"/>
          <w:sz w:val="28"/>
          <w:szCs w:val="28"/>
        </w:rPr>
      </w:pPr>
    </w:p>
    <w:p w:rsidR="00ED0AF7" w:rsidRPr="00ED0AF7" w:rsidRDefault="00151DC4" w:rsidP="00F10916">
      <w:pPr>
        <w:pStyle w:val="Default0"/>
        <w:spacing w:before="240"/>
        <w:jc w:val="center"/>
        <w:rPr>
          <w:rFonts w:eastAsia="Calibri"/>
          <w:b/>
          <w:i/>
          <w:sz w:val="28"/>
          <w:szCs w:val="28"/>
        </w:rPr>
      </w:pPr>
      <w:r w:rsidRPr="00507D73">
        <w:rPr>
          <w:rFonts w:eastAsia="Calibri"/>
          <w:noProof/>
        </w:rPr>
        <w:drawing>
          <wp:anchor distT="0" distB="0" distL="114300" distR="114300" simplePos="0" relativeHeight="251658240" behindDoc="0" locked="0" layoutInCell="1" allowOverlap="1">
            <wp:simplePos x="0" y="0"/>
            <wp:positionH relativeFrom="column">
              <wp:posOffset>3337</wp:posOffset>
            </wp:positionH>
            <wp:positionV relativeFrom="paragraph">
              <wp:posOffset>0</wp:posOffset>
            </wp:positionV>
            <wp:extent cx="9027042" cy="4688840"/>
            <wp:effectExtent l="0" t="0" r="3175" b="16510"/>
            <wp:wrapTopAndBottom/>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ED0AF7">
        <w:rPr>
          <w:rFonts w:eastAsia="Calibri"/>
          <w:b/>
          <w:i/>
          <w:sz w:val="28"/>
          <w:szCs w:val="28"/>
        </w:rPr>
        <w:t xml:space="preserve">Таблица 15.1 - </w:t>
      </w:r>
      <w:r w:rsidR="00ED0AF7" w:rsidRPr="00ED0AF7">
        <w:rPr>
          <w:rFonts w:eastAsia="Calibri"/>
          <w:b/>
          <w:bCs/>
          <w:i/>
          <w:iCs/>
          <w:sz w:val="28"/>
          <w:szCs w:val="28"/>
        </w:rPr>
        <w:t xml:space="preserve">Динамика тарифов на ТЭ для потребителей </w:t>
      </w:r>
      <w:r w:rsidR="001F0883">
        <w:rPr>
          <w:rFonts w:eastAsia="Calibri"/>
          <w:b/>
          <w:bCs/>
          <w:i/>
          <w:iCs/>
          <w:sz w:val="28"/>
          <w:szCs w:val="28"/>
        </w:rPr>
        <w:t>Сенного</w:t>
      </w:r>
      <w:r w:rsidR="00ED0AF7" w:rsidRPr="00ED0AF7">
        <w:rPr>
          <w:rFonts w:eastAsia="Calibri"/>
          <w:b/>
          <w:bCs/>
          <w:i/>
          <w:iCs/>
          <w:sz w:val="28"/>
          <w:szCs w:val="28"/>
        </w:rPr>
        <w:t xml:space="preserve"> сельского поселения</w:t>
      </w:r>
    </w:p>
    <w:p w:rsidR="00533610" w:rsidRPr="006B318F" w:rsidRDefault="00533610" w:rsidP="00ED0AF7">
      <w:pPr>
        <w:pStyle w:val="Default0"/>
        <w:spacing w:before="240"/>
        <w:jc w:val="center"/>
        <w:rPr>
          <w:rFonts w:ascii="Arial" w:eastAsia="Calibri" w:hAnsi="Arial" w:cs="Arial"/>
        </w:rPr>
      </w:pPr>
    </w:p>
    <w:sectPr w:rsidR="00533610" w:rsidRPr="006B318F" w:rsidSect="004A51BE">
      <w:headerReference w:type="default" r:id="rId32"/>
      <w:pgSz w:w="16838" w:h="11906" w:orient="landscape" w:code="9"/>
      <w:pgMar w:top="1134" w:right="851" w:bottom="1134" w:left="1418" w:header="708" w:footer="29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61" w:rsidRDefault="00534761" w:rsidP="00A04725">
      <w:pPr>
        <w:spacing w:after="0" w:line="240" w:lineRule="auto"/>
      </w:pPr>
      <w:r>
        <w:separator/>
      </w:r>
    </w:p>
  </w:endnote>
  <w:endnote w:type="continuationSeparator" w:id="0">
    <w:p w:rsidR="00534761" w:rsidRDefault="00534761"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G Times">
    <w:charset w:val="00"/>
    <w:family w:val="roman"/>
    <w:pitch w:val="variable"/>
    <w:sig w:usb0="00000007" w:usb1="00000000" w:usb2="00000000" w:usb3="00000000" w:csb0="00000093"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ISOCPEUR">
    <w:panose1 w:val="020B0604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MT">
    <w:altName w:val="Arial"/>
    <w:charset w:val="CC"/>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pPr>
      <w:pStyle w:val="af0"/>
      <w:jc w:val="right"/>
    </w:pPr>
    <w:r>
      <w:fldChar w:fldCharType="begin"/>
    </w:r>
    <w:r>
      <w:instrText>PAGE   \* MERGEFORMAT</w:instrText>
    </w:r>
    <w:r>
      <w:fldChar w:fldCharType="separate"/>
    </w:r>
    <w:r w:rsidR="004C3540">
      <w:rPr>
        <w:noProof/>
      </w:rPr>
      <w:t>22</w:t>
    </w:r>
    <w:r>
      <w:rPr>
        <w:noProof/>
      </w:rPr>
      <w:fldChar w:fldCharType="end"/>
    </w:r>
  </w:p>
  <w:p w:rsidR="00E01EAF" w:rsidRDefault="00E01EA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61" w:rsidRDefault="00534761" w:rsidP="00A04725">
      <w:pPr>
        <w:spacing w:after="0" w:line="240" w:lineRule="auto"/>
      </w:pPr>
      <w:r>
        <w:separator/>
      </w:r>
    </w:p>
  </w:footnote>
  <w:footnote w:type="continuationSeparator" w:id="0">
    <w:p w:rsidR="00534761" w:rsidRDefault="00534761"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49536" behindDoc="1" locked="0" layoutInCell="1" allowOverlap="0">
              <wp:simplePos x="0" y="0"/>
              <wp:positionH relativeFrom="page">
                <wp:posOffset>897890</wp:posOffset>
              </wp:positionH>
              <wp:positionV relativeFrom="page">
                <wp:posOffset>481330</wp:posOffset>
              </wp:positionV>
              <wp:extent cx="6124575" cy="193675"/>
              <wp:effectExtent l="0" t="0" r="0" b="0"/>
              <wp:wrapSquare wrapText="bothSides"/>
              <wp:docPr id="29"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9367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4062D6" w:rsidRDefault="00E01EAF">
                          <w:pPr>
                            <w:pStyle w:val="ae"/>
                            <w:tabs>
                              <w:tab w:val="clear" w:pos="4677"/>
                              <w:tab w:val="clear" w:pos="9355"/>
                            </w:tabs>
                            <w:jc w:val="center"/>
                            <w:rPr>
                              <w:rFonts w:ascii="Arial" w:hAnsi="Arial" w:cs="Arial"/>
                              <w:b/>
                              <w:i/>
                              <w:caps/>
                              <w:sz w:val="14"/>
                              <w:szCs w:val="14"/>
                            </w:rPr>
                          </w:pPr>
                          <w:r>
                            <w:rPr>
                              <w:rFonts w:ascii="Arial" w:hAnsi="Arial" w:cs="Arial"/>
                              <w:b/>
                              <w:i/>
                              <w:caps/>
                              <w:sz w:val="14"/>
                              <w:szCs w:val="14"/>
                            </w:rPr>
                            <w:t>СХЕМА ТЕПЛОСНАБЖЕНИЯ СЕННОГО СЕЛЬСКОГО ПОСЕЛЕНИЯ ТЕМРЮКСКОГО МУНИЦИПАЛЬНОГО РАЙОНА КРАСНОДАРСКОГО КРАЯ</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margin-left:70.7pt;margin-top:37.9pt;width:482.25pt;height:15.25pt;z-index:-251666944;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" o:allowoverlap="f" fillcolor="#fdeada" stroked="f" strokeweight="2pt">
              <v:textbox style="mso-fit-shape-to-text:t">
                <w:txbxContent>
                  <w:p w:rsidR="00E01EAF" w:rsidRPr="004062D6" w:rsidRDefault="00E01EAF">
                    <w:pPr>
                      <w:pStyle w:val="ae"/>
                      <w:tabs>
                        <w:tab w:val="clear" w:pos="4677"/>
                        <w:tab w:val="clear" w:pos="9355"/>
                      </w:tabs>
                      <w:jc w:val="center"/>
                      <w:rPr>
                        <w:rFonts w:ascii="Arial" w:hAnsi="Arial" w:cs="Arial"/>
                        <w:b/>
                        <w:i/>
                        <w:caps/>
                        <w:sz w:val="14"/>
                        <w:szCs w:val="14"/>
                      </w:rPr>
                    </w:pPr>
                    <w:r>
                      <w:rPr>
                        <w:rFonts w:ascii="Arial" w:hAnsi="Arial" w:cs="Arial"/>
                        <w:b/>
                        <w:i/>
                        <w:caps/>
                        <w:sz w:val="14"/>
                        <w:szCs w:val="14"/>
                      </w:rPr>
                      <w:t>СХЕМА ТЕПЛОСНАБЖЕНИЯ СЕННОГО СЕЛЬСКОГО ПОСЕЛЕНИЯ ТЕМРЮКСКОГО МУНИЦИПАЛЬНОГО РАЙОНА КРАСНОДАРСКОГО КРАЯ</w:t>
                    </w:r>
                  </w:p>
                </w:txbxContent>
              </v:textbox>
              <w10:wrap type="square"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8752" behindDoc="1" locked="0" layoutInCell="1" allowOverlap="0">
              <wp:simplePos x="0" y="0"/>
              <wp:positionH relativeFrom="margin">
                <wp:posOffset>-7620</wp:posOffset>
              </wp:positionH>
              <wp:positionV relativeFrom="page">
                <wp:posOffset>414655</wp:posOffset>
              </wp:positionV>
              <wp:extent cx="6124575" cy="361315"/>
              <wp:effectExtent l="0" t="0" r="0" b="0"/>
              <wp:wrapSquare wrapText="bothSides"/>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131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8603CD"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СХЕМА ТЕПЛОСНАБЖЕНИЯ</w:t>
                          </w:r>
                          <w:r w:rsidRPr="00A70792">
                            <w:rPr>
                              <w:rFonts w:ascii="Arial" w:hAnsi="Arial" w:cs="Arial"/>
                              <w:b/>
                              <w:bCs/>
                              <w:i/>
                              <w:color w:val="000000"/>
                              <w:sz w:val="14"/>
                              <w:szCs w:val="14"/>
                            </w:rPr>
                            <w:t xml:space="preserve"> </w:t>
                          </w:r>
                          <w:r>
                            <w:rPr>
                              <w:rFonts w:ascii="Arial" w:hAnsi="Arial" w:cs="Arial"/>
                              <w:b/>
                              <w:i/>
                              <w:caps/>
                              <w:sz w:val="14"/>
                              <w:szCs w:val="14"/>
                            </w:rPr>
                            <w:t>СЕННОГО</w:t>
                          </w:r>
                          <w:r>
                            <w:rPr>
                              <w:rFonts w:ascii="Arial" w:hAnsi="Arial" w:cs="Arial"/>
                              <w:b/>
                              <w:bCs/>
                              <w:i/>
                              <w:color w:val="000000"/>
                              <w:sz w:val="14"/>
                              <w:szCs w:val="14"/>
                            </w:rPr>
                            <w:t xml:space="preserve"> 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5" style="position:absolute;margin-left:-.6pt;margin-top:32.65pt;width:482.25pt;height:28.45pt;z-index:-25165772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" o:allowoverlap="f" fillcolor="#fdeada" stroked="f" strokeweight="2pt">
              <v:textbox>
                <w:txbxContent>
                  <w:p w:rsidR="00E01EAF" w:rsidRPr="008603CD"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СХЕМА ТЕПЛОСНАБЖЕНИЯ</w:t>
                    </w:r>
                    <w:r w:rsidRPr="00A70792">
                      <w:rPr>
                        <w:rFonts w:ascii="Arial" w:hAnsi="Arial" w:cs="Arial"/>
                        <w:b/>
                        <w:bCs/>
                        <w:i/>
                        <w:color w:val="000000"/>
                        <w:sz w:val="14"/>
                        <w:szCs w:val="14"/>
                      </w:rPr>
                      <w:t xml:space="preserve"> </w:t>
                    </w:r>
                    <w:r>
                      <w:rPr>
                        <w:rFonts w:ascii="Arial" w:hAnsi="Arial" w:cs="Arial"/>
                        <w:b/>
                        <w:i/>
                        <w:caps/>
                        <w:sz w:val="14"/>
                        <w:szCs w:val="14"/>
                      </w:rPr>
                      <w:t>СЕННОГО</w:t>
                    </w:r>
                    <w:r>
                      <w:rPr>
                        <w:rFonts w:ascii="Arial" w:hAnsi="Arial" w:cs="Arial"/>
                        <w:b/>
                        <w:bCs/>
                        <w:i/>
                        <w:color w:val="000000"/>
                        <w:sz w:val="14"/>
                        <w:szCs w:val="14"/>
                      </w:rPr>
                      <w:t xml:space="preserve"> 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v:textbox>
              <w10:wrap type="square" anchorx="margin"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62848" behindDoc="1" locked="0" layoutInCell="1" allowOverlap="0">
              <wp:simplePos x="0" y="0"/>
              <wp:positionH relativeFrom="page">
                <wp:posOffset>489585</wp:posOffset>
              </wp:positionH>
              <wp:positionV relativeFrom="page">
                <wp:posOffset>467360</wp:posOffset>
              </wp:positionV>
              <wp:extent cx="6581140" cy="329565"/>
              <wp:effectExtent l="0" t="0" r="0" b="0"/>
              <wp:wrapSquare wrapText="bothSides"/>
              <wp:docPr id="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140" cy="32956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F975A4" w:rsidRDefault="00E01EAF" w:rsidP="0028668B">
                          <w:pPr>
                            <w:pStyle w:val="ae"/>
                            <w:tabs>
                              <w:tab w:val="clear" w:pos="4677"/>
                              <w:tab w:val="clear" w:pos="9355"/>
                            </w:tabs>
                            <w:ind w:right="-2"/>
                            <w:jc w:val="center"/>
                            <w:rPr>
                              <w:rFonts w:ascii="Arial" w:hAnsi="Arial" w:cs="Arial"/>
                              <w:b/>
                              <w:i/>
                              <w:caps/>
                              <w:sz w:val="16"/>
                              <w:szCs w:val="16"/>
                            </w:rPr>
                          </w:pPr>
                          <w:r>
                            <w:rPr>
                              <w:rFonts w:ascii="Arial" w:hAnsi="Arial" w:cs="Arial"/>
                              <w:b/>
                              <w:bCs/>
                              <w:i/>
                              <w:color w:val="000000"/>
                              <w:sz w:val="16"/>
                              <w:szCs w:val="16"/>
                            </w:rPr>
                            <w:t xml:space="preserve">СХЕМА ТЕПЛОСНАБЖЕНИЯ </w:t>
                          </w:r>
                          <w:r w:rsidRPr="00DB6CEE">
                            <w:rPr>
                              <w:rFonts w:ascii="Arial" w:hAnsi="Arial" w:cs="Arial"/>
                              <w:b/>
                              <w:i/>
                              <w:caps/>
                              <w:sz w:val="16"/>
                              <w:szCs w:val="16"/>
                            </w:rPr>
                            <w:t>СЕННОГО</w:t>
                          </w:r>
                          <w:r>
                            <w:rPr>
                              <w:rFonts w:ascii="Arial" w:hAnsi="Arial" w:cs="Arial"/>
                              <w:b/>
                              <w:bCs/>
                              <w:i/>
                              <w:color w:val="000000"/>
                              <w:sz w:val="16"/>
                              <w:szCs w:val="16"/>
                            </w:rPr>
                            <w:t xml:space="preserve"> СЕЛЬСКОГО </w:t>
                          </w:r>
                          <w:r w:rsidRPr="00430600">
                            <w:rPr>
                              <w:rFonts w:ascii="Arial" w:hAnsi="Arial" w:cs="Arial"/>
                              <w:b/>
                              <w:bCs/>
                              <w:i/>
                              <w:color w:val="000000"/>
                              <w:sz w:val="16"/>
                              <w:szCs w:val="16"/>
                            </w:rPr>
                            <w:t xml:space="preserve">ПОСЕЛЕНИЯ </w:t>
                          </w:r>
                          <w:r>
                            <w:rPr>
                              <w:rFonts w:ascii="Arial" w:hAnsi="Arial" w:cs="Arial"/>
                              <w:b/>
                              <w:bCs/>
                              <w:i/>
                              <w:color w:val="000000"/>
                              <w:sz w:val="16"/>
                              <w:szCs w:val="16"/>
                            </w:rPr>
                            <w:t>ТЕМРЮКСКОГО МУНИЦИПАЛЬНОГО РАЙОНА</w:t>
                          </w:r>
                          <w:r w:rsidRPr="00430600">
                            <w:rPr>
                              <w:rFonts w:ascii="Arial" w:hAnsi="Arial" w:cs="Arial"/>
                              <w:b/>
                              <w:bCs/>
                              <w:i/>
                              <w:color w:val="000000"/>
                              <w:sz w:val="16"/>
                              <w:szCs w:val="16"/>
                            </w:rPr>
                            <w:t xml:space="preserve"> КРАСНОДАРСКОГО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6" style="position:absolute;margin-left:38.55pt;margin-top:36.8pt;width:518.2pt;height:25.95pt;z-index:-251653632;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" o:allowoverlap="f" fillcolor="#fdeada" stroked="f" strokeweight="2pt">
              <v:textbox>
                <w:txbxContent>
                  <w:p w:rsidR="00E01EAF" w:rsidRPr="00F975A4" w:rsidRDefault="00E01EAF" w:rsidP="0028668B">
                    <w:pPr>
                      <w:pStyle w:val="ae"/>
                      <w:tabs>
                        <w:tab w:val="clear" w:pos="4677"/>
                        <w:tab w:val="clear" w:pos="9355"/>
                      </w:tabs>
                      <w:ind w:right="-2"/>
                      <w:jc w:val="center"/>
                      <w:rPr>
                        <w:rFonts w:ascii="Arial" w:hAnsi="Arial" w:cs="Arial"/>
                        <w:b/>
                        <w:i/>
                        <w:caps/>
                        <w:sz w:val="16"/>
                        <w:szCs w:val="16"/>
                      </w:rPr>
                    </w:pPr>
                    <w:r>
                      <w:rPr>
                        <w:rFonts w:ascii="Arial" w:hAnsi="Arial" w:cs="Arial"/>
                        <w:b/>
                        <w:bCs/>
                        <w:i/>
                        <w:color w:val="000000"/>
                        <w:sz w:val="16"/>
                        <w:szCs w:val="16"/>
                      </w:rPr>
                      <w:t xml:space="preserve">СХЕМА ТЕПЛОСНАБЖЕНИЯ </w:t>
                    </w:r>
                    <w:r w:rsidRPr="00DB6CEE">
                      <w:rPr>
                        <w:rFonts w:ascii="Arial" w:hAnsi="Arial" w:cs="Arial"/>
                        <w:b/>
                        <w:i/>
                        <w:caps/>
                        <w:sz w:val="16"/>
                        <w:szCs w:val="16"/>
                      </w:rPr>
                      <w:t>СЕННОГО</w:t>
                    </w:r>
                    <w:r>
                      <w:rPr>
                        <w:rFonts w:ascii="Arial" w:hAnsi="Arial" w:cs="Arial"/>
                        <w:b/>
                        <w:bCs/>
                        <w:i/>
                        <w:color w:val="000000"/>
                        <w:sz w:val="16"/>
                        <w:szCs w:val="16"/>
                      </w:rPr>
                      <w:t xml:space="preserve"> СЕЛЬСКОГО </w:t>
                    </w:r>
                    <w:r w:rsidRPr="00430600">
                      <w:rPr>
                        <w:rFonts w:ascii="Arial" w:hAnsi="Arial" w:cs="Arial"/>
                        <w:b/>
                        <w:bCs/>
                        <w:i/>
                        <w:color w:val="000000"/>
                        <w:sz w:val="16"/>
                        <w:szCs w:val="16"/>
                      </w:rPr>
                      <w:t xml:space="preserve">ПОСЕЛЕНИЯ </w:t>
                    </w:r>
                    <w:r>
                      <w:rPr>
                        <w:rFonts w:ascii="Arial" w:hAnsi="Arial" w:cs="Arial"/>
                        <w:b/>
                        <w:bCs/>
                        <w:i/>
                        <w:color w:val="000000"/>
                        <w:sz w:val="16"/>
                        <w:szCs w:val="16"/>
                      </w:rPr>
                      <w:t>ТЕМРЮКСКОГО МУНИЦИПАЛЬНОГО РАЙОНА</w:t>
                    </w:r>
                    <w:r w:rsidRPr="00430600">
                      <w:rPr>
                        <w:rFonts w:ascii="Arial" w:hAnsi="Arial" w:cs="Arial"/>
                        <w:b/>
                        <w:bCs/>
                        <w:i/>
                        <w:color w:val="000000"/>
                        <w:sz w:val="16"/>
                        <w:szCs w:val="16"/>
                      </w:rPr>
                      <w:t xml:space="preserve"> КРАСНОДАРСКОГО КРАЯ</w:t>
                    </w:r>
                  </w:p>
                </w:txbxContent>
              </v:textbox>
              <w10:wrap type="square"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61824" behindDoc="1" locked="0" layoutInCell="1" allowOverlap="0">
              <wp:simplePos x="0" y="0"/>
              <wp:positionH relativeFrom="margin">
                <wp:posOffset>-7620</wp:posOffset>
              </wp:positionH>
              <wp:positionV relativeFrom="page">
                <wp:posOffset>414655</wp:posOffset>
              </wp:positionV>
              <wp:extent cx="6124575" cy="361315"/>
              <wp:effectExtent l="0" t="0" r="0" b="0"/>
              <wp:wrapSquare wrapText="bothSides"/>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131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D310A1"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СХЕМА ТЕПЛОСНАБЖЕНИЯ</w:t>
                          </w:r>
                          <w:r w:rsidRPr="00A70792">
                            <w:rPr>
                              <w:rFonts w:ascii="Arial" w:hAnsi="Arial" w:cs="Arial"/>
                              <w:b/>
                              <w:bCs/>
                              <w:i/>
                              <w:color w:val="000000"/>
                              <w:sz w:val="14"/>
                              <w:szCs w:val="14"/>
                            </w:rPr>
                            <w:t xml:space="preserve">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7" style="position:absolute;margin-left:-.6pt;margin-top:32.65pt;width:482.25pt;height:28.45pt;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" o:allowoverlap="f" fillcolor="#fdeada" stroked="f" strokeweight="2pt">
              <v:textbox>
                <w:txbxContent>
                  <w:p w:rsidR="00E01EAF" w:rsidRPr="00D310A1"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СХЕМА ТЕПЛОСНАБЖЕНИЯ</w:t>
                    </w:r>
                    <w:r w:rsidRPr="00A70792">
                      <w:rPr>
                        <w:rFonts w:ascii="Arial" w:hAnsi="Arial" w:cs="Arial"/>
                        <w:b/>
                        <w:bCs/>
                        <w:i/>
                        <w:color w:val="000000"/>
                        <w:sz w:val="14"/>
                        <w:szCs w:val="14"/>
                      </w:rPr>
                      <w:t xml:space="preserve">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v:textbox>
              <w10:wrap type="square" anchorx="margin"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9776" behindDoc="1" locked="0" layoutInCell="1" allowOverlap="0">
              <wp:simplePos x="0" y="0"/>
              <wp:positionH relativeFrom="margin">
                <wp:posOffset>-5080</wp:posOffset>
              </wp:positionH>
              <wp:positionV relativeFrom="page">
                <wp:posOffset>413385</wp:posOffset>
              </wp:positionV>
              <wp:extent cx="9183370" cy="246380"/>
              <wp:effectExtent l="0" t="0" r="0" b="0"/>
              <wp:wrapSquare wrapText="bothSides"/>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246380"/>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430600" w:rsidRDefault="00E01EAF" w:rsidP="00F975A4">
                          <w:pPr>
                            <w:pStyle w:val="ae"/>
                            <w:tabs>
                              <w:tab w:val="clear" w:pos="4677"/>
                              <w:tab w:val="clear" w:pos="9355"/>
                            </w:tabs>
                            <w:jc w:val="center"/>
                            <w:rPr>
                              <w:rFonts w:ascii="Arial" w:hAnsi="Arial" w:cs="Arial"/>
                              <w:b/>
                              <w:i/>
                              <w:caps/>
                              <w:sz w:val="16"/>
                              <w:szCs w:val="16"/>
                            </w:rPr>
                          </w:pPr>
                          <w:r w:rsidRPr="00430600">
                            <w:rPr>
                              <w:rFonts w:ascii="Arial" w:hAnsi="Arial" w:cs="Arial"/>
                              <w:b/>
                              <w:bCs/>
                              <w:i/>
                              <w:color w:val="000000"/>
                              <w:sz w:val="16"/>
                              <w:szCs w:val="16"/>
                            </w:rPr>
                            <w:t xml:space="preserve">СХЕМА ТЕПЛОСНАБЖЕНИЯ </w:t>
                          </w:r>
                          <w:r w:rsidRPr="00DB6CEE">
                            <w:rPr>
                              <w:rFonts w:ascii="Arial" w:hAnsi="Arial" w:cs="Arial"/>
                              <w:b/>
                              <w:i/>
                              <w:caps/>
                              <w:sz w:val="16"/>
                              <w:szCs w:val="16"/>
                            </w:rPr>
                            <w:t>СЕННОГО</w:t>
                          </w:r>
                          <w:r>
                            <w:rPr>
                              <w:rFonts w:ascii="Arial" w:hAnsi="Arial" w:cs="Arial"/>
                              <w:b/>
                              <w:i/>
                              <w:caps/>
                              <w:sz w:val="14"/>
                              <w:szCs w:val="14"/>
                            </w:rPr>
                            <w:t xml:space="preserve"> </w:t>
                          </w:r>
                          <w:r w:rsidRPr="00430600">
                            <w:rPr>
                              <w:rFonts w:ascii="Arial" w:hAnsi="Arial" w:cs="Arial"/>
                              <w:b/>
                              <w:bCs/>
                              <w:i/>
                              <w:color w:val="000000"/>
                              <w:sz w:val="16"/>
                              <w:szCs w:val="16"/>
                            </w:rPr>
                            <w:t xml:space="preserve">СЕЛЬСКОГО ПОСЕЛЕНИЯ </w:t>
                          </w:r>
                          <w:r>
                            <w:rPr>
                              <w:rFonts w:ascii="Arial" w:hAnsi="Arial" w:cs="Arial"/>
                              <w:b/>
                              <w:bCs/>
                              <w:i/>
                              <w:color w:val="000000"/>
                              <w:sz w:val="16"/>
                              <w:szCs w:val="16"/>
                            </w:rPr>
                            <w:t>ТЕМРЮКСКОГО МУНИЦИПАЛЬНОГО РАЙОНА</w:t>
                          </w:r>
                          <w:r w:rsidRPr="00430600">
                            <w:rPr>
                              <w:rFonts w:ascii="Arial" w:hAnsi="Arial" w:cs="Arial"/>
                              <w:b/>
                              <w:bCs/>
                              <w:i/>
                              <w:color w:val="000000"/>
                              <w:sz w:val="16"/>
                              <w:szCs w:val="16"/>
                            </w:rPr>
                            <w:t xml:space="preserve"> КРАСНОДАРСКОГО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8" style="position:absolute;margin-left:-.4pt;margin-top:32.55pt;width:723.1pt;height:19.4pt;z-index:-25165670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" o:allowoverlap="f" fillcolor="#fdeada" stroked="f" strokeweight="2pt">
              <v:textbox>
                <w:txbxContent>
                  <w:p w:rsidR="00E01EAF" w:rsidRPr="00430600" w:rsidRDefault="00E01EAF" w:rsidP="00F975A4">
                    <w:pPr>
                      <w:pStyle w:val="ae"/>
                      <w:tabs>
                        <w:tab w:val="clear" w:pos="4677"/>
                        <w:tab w:val="clear" w:pos="9355"/>
                      </w:tabs>
                      <w:jc w:val="center"/>
                      <w:rPr>
                        <w:rFonts w:ascii="Arial" w:hAnsi="Arial" w:cs="Arial"/>
                        <w:b/>
                        <w:i/>
                        <w:caps/>
                        <w:sz w:val="16"/>
                        <w:szCs w:val="16"/>
                      </w:rPr>
                    </w:pPr>
                    <w:r w:rsidRPr="00430600">
                      <w:rPr>
                        <w:rFonts w:ascii="Arial" w:hAnsi="Arial" w:cs="Arial"/>
                        <w:b/>
                        <w:bCs/>
                        <w:i/>
                        <w:color w:val="000000"/>
                        <w:sz w:val="16"/>
                        <w:szCs w:val="16"/>
                      </w:rPr>
                      <w:t xml:space="preserve">СХЕМА ТЕПЛОСНАБЖЕНИЯ </w:t>
                    </w:r>
                    <w:r w:rsidRPr="00DB6CEE">
                      <w:rPr>
                        <w:rFonts w:ascii="Arial" w:hAnsi="Arial" w:cs="Arial"/>
                        <w:b/>
                        <w:i/>
                        <w:caps/>
                        <w:sz w:val="16"/>
                        <w:szCs w:val="16"/>
                      </w:rPr>
                      <w:t>СЕННОГО</w:t>
                    </w:r>
                    <w:r>
                      <w:rPr>
                        <w:rFonts w:ascii="Arial" w:hAnsi="Arial" w:cs="Arial"/>
                        <w:b/>
                        <w:i/>
                        <w:caps/>
                        <w:sz w:val="14"/>
                        <w:szCs w:val="14"/>
                      </w:rPr>
                      <w:t xml:space="preserve"> </w:t>
                    </w:r>
                    <w:r w:rsidRPr="00430600">
                      <w:rPr>
                        <w:rFonts w:ascii="Arial" w:hAnsi="Arial" w:cs="Arial"/>
                        <w:b/>
                        <w:bCs/>
                        <w:i/>
                        <w:color w:val="000000"/>
                        <w:sz w:val="16"/>
                        <w:szCs w:val="16"/>
                      </w:rPr>
                      <w:t xml:space="preserve">СЕЛЬСКОГО ПОСЕЛЕНИЯ </w:t>
                    </w:r>
                    <w:r>
                      <w:rPr>
                        <w:rFonts w:ascii="Arial" w:hAnsi="Arial" w:cs="Arial"/>
                        <w:b/>
                        <w:bCs/>
                        <w:i/>
                        <w:color w:val="000000"/>
                        <w:sz w:val="16"/>
                        <w:szCs w:val="16"/>
                      </w:rPr>
                      <w:t>ТЕМРЮКСКОГО МУНИЦИПАЛЬНОГО РАЙОНА</w:t>
                    </w:r>
                    <w:r w:rsidRPr="00430600">
                      <w:rPr>
                        <w:rFonts w:ascii="Arial" w:hAnsi="Arial" w:cs="Arial"/>
                        <w:b/>
                        <w:bCs/>
                        <w:i/>
                        <w:color w:val="000000"/>
                        <w:sz w:val="16"/>
                        <w:szCs w:val="16"/>
                      </w:rPr>
                      <w:t xml:space="preserve"> КРАСНОДАРСКОГО КРАЯ</w:t>
                    </w:r>
                  </w:p>
                </w:txbxContent>
              </v:textbox>
              <w10:wrap type="square" anchorx="margin"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63872" behindDoc="1" locked="0" layoutInCell="1" allowOverlap="0">
              <wp:simplePos x="0" y="0"/>
              <wp:positionH relativeFrom="margin">
                <wp:posOffset>-7620</wp:posOffset>
              </wp:positionH>
              <wp:positionV relativeFrom="page">
                <wp:posOffset>414655</wp:posOffset>
              </wp:positionV>
              <wp:extent cx="6124575" cy="361315"/>
              <wp:effectExtent l="0" t="0" r="0" b="0"/>
              <wp:wrapSquare wrapText="bothSides"/>
              <wp:docPr id="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131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D310A1"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 xml:space="preserve">СХЕМА ТЕПЛОСНАБЖЕНИЯ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9" style="position:absolute;margin-left:-.6pt;margin-top:32.65pt;width:482.25pt;height:28.45pt;z-index:-25165260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" o:allowoverlap="f" fillcolor="#fdeada" stroked="f" strokeweight="2pt">
              <v:textbox>
                <w:txbxContent>
                  <w:p w:rsidR="00E01EAF" w:rsidRPr="00D310A1"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 xml:space="preserve">СХЕМА ТЕПЛОСНАБЖЕНИЯ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v:textbox>
              <w10:wrap type="square" anchorx="margin"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65920" behindDoc="1" locked="0" layoutInCell="1" allowOverlap="0">
              <wp:simplePos x="0" y="0"/>
              <wp:positionH relativeFrom="margin">
                <wp:align>right</wp:align>
              </wp:positionH>
              <wp:positionV relativeFrom="page">
                <wp:posOffset>418465</wp:posOffset>
              </wp:positionV>
              <wp:extent cx="9260840" cy="257175"/>
              <wp:effectExtent l="0" t="0" r="0" b="0"/>
              <wp:wrapSquare wrapText="bothSides"/>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0840" cy="25717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D310A1"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 xml:space="preserve">СХЕМА ТЕПЛОСНАБЖЕНИЯ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40" style="position:absolute;margin-left:678pt;margin-top:32.95pt;width:729.2pt;height:20.25pt;z-index:-251650560;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" o:allowoverlap="f" fillcolor="#fdeada" stroked="f" strokeweight="2pt">
              <v:textbox>
                <w:txbxContent>
                  <w:p w:rsidR="00E01EAF" w:rsidRPr="00D310A1"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 xml:space="preserve">СХЕМА ТЕПЛОСНАБЖЕНИЯ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v:textbox>
              <w10:wrap type="square" anchorx="margin"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64896" behindDoc="1" locked="0" layoutInCell="1" allowOverlap="0">
              <wp:simplePos x="0" y="0"/>
              <wp:positionH relativeFrom="margin">
                <wp:posOffset>-7620</wp:posOffset>
              </wp:positionH>
              <wp:positionV relativeFrom="page">
                <wp:posOffset>414655</wp:posOffset>
              </wp:positionV>
              <wp:extent cx="6124575" cy="297180"/>
              <wp:effectExtent l="0" t="0" r="0" b="0"/>
              <wp:wrapSquare wrapText="bothSides"/>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97180"/>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D310A1"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СХЕМА ТЕПЛОСНАБЖЕНИЯ</w:t>
                          </w:r>
                          <w:r w:rsidRPr="00A70792">
                            <w:rPr>
                              <w:rFonts w:ascii="Arial" w:hAnsi="Arial" w:cs="Arial"/>
                              <w:b/>
                              <w:bCs/>
                              <w:i/>
                              <w:color w:val="000000"/>
                              <w:sz w:val="14"/>
                              <w:szCs w:val="14"/>
                            </w:rPr>
                            <w:t xml:space="preserve">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i/>
                              <w:caps/>
                              <w:sz w:val="14"/>
                              <w:szCs w:val="14"/>
                            </w:rPr>
                            <w:t xml:space="preserve">ТЕМРЮКСКОГО МУНИЦИПАЛЬНОГО РАЙОНА </w:t>
                          </w:r>
                          <w:r>
                            <w:rPr>
                              <w:rFonts w:ascii="Arial" w:hAnsi="Arial" w:cs="Arial"/>
                              <w:b/>
                              <w:bCs/>
                              <w:i/>
                              <w:color w:val="000000"/>
                              <w:sz w:val="14"/>
                              <w:szCs w:val="14"/>
                            </w:rPr>
                            <w:t>КРАСНОДАРСКОГО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41" style="position:absolute;margin-left:-.6pt;margin-top:32.65pt;width:482.25pt;height:23.4pt;z-index:-25165158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" o:allowoverlap="f" fillcolor="#fdeada" stroked="f" strokeweight="2pt">
              <v:textbox>
                <w:txbxContent>
                  <w:p w:rsidR="00E01EAF" w:rsidRPr="00D310A1"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СХЕМА ТЕПЛОСНАБЖЕНИЯ</w:t>
                    </w:r>
                    <w:r w:rsidRPr="00A70792">
                      <w:rPr>
                        <w:rFonts w:ascii="Arial" w:hAnsi="Arial" w:cs="Arial"/>
                        <w:b/>
                        <w:bCs/>
                        <w:i/>
                        <w:color w:val="000000"/>
                        <w:sz w:val="14"/>
                        <w:szCs w:val="14"/>
                      </w:rPr>
                      <w:t xml:space="preserve">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i/>
                        <w:caps/>
                        <w:sz w:val="14"/>
                        <w:szCs w:val="14"/>
                      </w:rPr>
                      <w:t xml:space="preserve">ТЕМРЮКСКОГО МУНИЦИПАЛЬНОГО РАЙОНА </w:t>
                    </w:r>
                    <w:r>
                      <w:rPr>
                        <w:rFonts w:ascii="Arial" w:hAnsi="Arial" w:cs="Arial"/>
                        <w:b/>
                        <w:bCs/>
                        <w:i/>
                        <w:color w:val="000000"/>
                        <w:sz w:val="14"/>
                        <w:szCs w:val="14"/>
                      </w:rPr>
                      <w:t>КРАСНОДАРСКОГО КРАЯ</w:t>
                    </w:r>
                  </w:p>
                </w:txbxContent>
              </v:textbox>
              <w10:wrap type="square" anchorx="margin" anchory="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5680" behindDoc="1" locked="0" layoutInCell="1" allowOverlap="0">
              <wp:simplePos x="0" y="0"/>
              <wp:positionH relativeFrom="margin">
                <wp:posOffset>-5080</wp:posOffset>
              </wp:positionH>
              <wp:positionV relativeFrom="page">
                <wp:posOffset>409575</wp:posOffset>
              </wp:positionV>
              <wp:extent cx="9257030" cy="193675"/>
              <wp:effectExtent l="0" t="0" r="0" b="0"/>
              <wp:wrapSquare wrapText="bothSides"/>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7030" cy="19367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AB16F0" w:rsidRDefault="00E01EAF" w:rsidP="00AB16F0">
                          <w:pPr>
                            <w:pStyle w:val="ae"/>
                            <w:tabs>
                              <w:tab w:val="clear" w:pos="4677"/>
                              <w:tab w:val="clear" w:pos="9355"/>
                            </w:tabs>
                            <w:jc w:val="center"/>
                            <w:rPr>
                              <w:rFonts w:ascii="Arial" w:hAnsi="Arial" w:cs="Arial"/>
                              <w:b/>
                              <w:i/>
                              <w:caps/>
                              <w:sz w:val="14"/>
                              <w:szCs w:val="14"/>
                            </w:rPr>
                          </w:pPr>
                          <w:r w:rsidRPr="00A70792">
                            <w:rPr>
                              <w:rFonts w:ascii="Arial" w:hAnsi="Arial" w:cs="Arial"/>
                              <w:b/>
                              <w:bCs/>
                              <w:i/>
                              <w:color w:val="000000"/>
                              <w:sz w:val="14"/>
                              <w:szCs w:val="14"/>
                            </w:rPr>
                            <w:t>СХЕМА ТЕПЛОСНАБЖЕ</w:t>
                          </w:r>
                          <w:r>
                            <w:rPr>
                              <w:rFonts w:ascii="Arial" w:hAnsi="Arial" w:cs="Arial"/>
                              <w:b/>
                              <w:bCs/>
                              <w:i/>
                              <w:color w:val="000000"/>
                              <w:sz w:val="14"/>
                              <w:szCs w:val="14"/>
                            </w:rPr>
                            <w:t xml:space="preserve">НИЯ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id="Rectangle 22" o:spid="_x0000_s1042" style="position:absolute;margin-left:-.4pt;margin-top:32.25pt;width:728.9pt;height:15.25pt;z-index:-25166080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" o:allowoverlap="f" fillcolor="#fdeada" stroked="f" strokeweight="2pt">
              <v:textbox style="mso-fit-shape-to-text:t">
                <w:txbxContent>
                  <w:p w:rsidR="00E01EAF" w:rsidRPr="00AB16F0" w:rsidRDefault="00E01EAF" w:rsidP="00AB16F0">
                    <w:pPr>
                      <w:pStyle w:val="ae"/>
                      <w:tabs>
                        <w:tab w:val="clear" w:pos="4677"/>
                        <w:tab w:val="clear" w:pos="9355"/>
                      </w:tabs>
                      <w:jc w:val="center"/>
                      <w:rPr>
                        <w:rFonts w:ascii="Arial" w:hAnsi="Arial" w:cs="Arial"/>
                        <w:b/>
                        <w:i/>
                        <w:caps/>
                        <w:sz w:val="14"/>
                        <w:szCs w:val="14"/>
                      </w:rPr>
                    </w:pPr>
                    <w:r w:rsidRPr="00A70792">
                      <w:rPr>
                        <w:rFonts w:ascii="Arial" w:hAnsi="Arial" w:cs="Arial"/>
                        <w:b/>
                        <w:bCs/>
                        <w:i/>
                        <w:color w:val="000000"/>
                        <w:sz w:val="14"/>
                        <w:szCs w:val="14"/>
                      </w:rPr>
                      <w:t>СХЕМА ТЕПЛОСНАБЖЕ</w:t>
                    </w:r>
                    <w:r>
                      <w:rPr>
                        <w:rFonts w:ascii="Arial" w:hAnsi="Arial" w:cs="Arial"/>
                        <w:b/>
                        <w:bCs/>
                        <w:i/>
                        <w:color w:val="000000"/>
                        <w:sz w:val="14"/>
                        <w:szCs w:val="14"/>
                      </w:rPr>
                      <w:t xml:space="preserve">НИЯ </w:t>
                    </w:r>
                    <w:r>
                      <w:rPr>
                        <w:rFonts w:ascii="Arial" w:hAnsi="Arial" w:cs="Arial"/>
                        <w:b/>
                        <w:i/>
                        <w:caps/>
                        <w:sz w:val="14"/>
                        <w:szCs w:val="14"/>
                      </w:rPr>
                      <w:t xml:space="preserve">СЕННОГО </w:t>
                    </w:r>
                    <w:r>
                      <w:rPr>
                        <w:rFonts w:ascii="Arial" w:hAnsi="Arial" w:cs="Arial"/>
                        <w:b/>
                        <w:bCs/>
                        <w:i/>
                        <w:color w:val="000000"/>
                        <w:sz w:val="14"/>
                        <w:szCs w:val="14"/>
                      </w:rPr>
                      <w:t>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0560" behindDoc="1" locked="0" layoutInCell="1" allowOverlap="0">
              <wp:simplePos x="0" y="0"/>
              <wp:positionH relativeFrom="margin">
                <wp:posOffset>-5080</wp:posOffset>
              </wp:positionH>
              <wp:positionV relativeFrom="page">
                <wp:posOffset>409575</wp:posOffset>
              </wp:positionV>
              <wp:extent cx="6124575" cy="193675"/>
              <wp:effectExtent l="0" t="0" r="0" b="0"/>
              <wp:wrapSquare wrapText="bothSides"/>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9367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7D138D" w:rsidRDefault="00E01EAF">
                          <w:pPr>
                            <w:pStyle w:val="ae"/>
                            <w:tabs>
                              <w:tab w:val="clear" w:pos="4677"/>
                              <w:tab w:val="clear" w:pos="9355"/>
                            </w:tabs>
                            <w:jc w:val="center"/>
                            <w:rPr>
                              <w:rFonts w:ascii="Arial" w:hAnsi="Arial" w:cs="Arial"/>
                              <w:b/>
                              <w:i/>
                              <w:caps/>
                              <w:sz w:val="16"/>
                              <w:szCs w:val="16"/>
                            </w:rPr>
                          </w:pPr>
                          <w:r>
                            <w:rPr>
                              <w:rFonts w:ascii="Arial" w:hAnsi="Arial" w:cs="Arial"/>
                              <w:b/>
                              <w:i/>
                              <w:caps/>
                              <w:sz w:val="14"/>
                              <w:szCs w:val="14"/>
                            </w:rPr>
                            <w:t>СХЕМА ТЕПЛОСНАБЖЕНИЯ СЕННОГО СЕЛЬСКОГО ПОСЕЛЕНИЯ ТЕМРЮКСКОГО МУНИЦИПАЛЬНОГО РАЙОНА КРАСНОДАРСКОГО КРАЯ</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id="Rectangle 10" o:spid="_x0000_s1027" style="position:absolute;margin-left:-.4pt;margin-top:32.25pt;width:482.25pt;height:15.25pt;z-index:-25166592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" o:allowoverlap="f" fillcolor="#fdeada" stroked="f" strokeweight="2pt">
              <v:textbox style="mso-fit-shape-to-text:t">
                <w:txbxContent>
                  <w:p w:rsidR="00E01EAF" w:rsidRPr="007D138D" w:rsidRDefault="00E01EAF">
                    <w:pPr>
                      <w:pStyle w:val="ae"/>
                      <w:tabs>
                        <w:tab w:val="clear" w:pos="4677"/>
                        <w:tab w:val="clear" w:pos="9355"/>
                      </w:tabs>
                      <w:jc w:val="center"/>
                      <w:rPr>
                        <w:rFonts w:ascii="Arial" w:hAnsi="Arial" w:cs="Arial"/>
                        <w:b/>
                        <w:i/>
                        <w:caps/>
                        <w:sz w:val="16"/>
                        <w:szCs w:val="16"/>
                      </w:rPr>
                    </w:pPr>
                    <w:r>
                      <w:rPr>
                        <w:rFonts w:ascii="Arial" w:hAnsi="Arial" w:cs="Arial"/>
                        <w:b/>
                        <w:i/>
                        <w:caps/>
                        <w:sz w:val="14"/>
                        <w:szCs w:val="14"/>
                      </w:rPr>
                      <w:t>СХЕМА ТЕПЛОСНАБЖЕНИЯ СЕННОГО СЕЛЬСКОГО ПОСЕЛЕНИЯ ТЕМРЮКСКОГО МУНИЦИПАЛЬНОГО РАЙОНА КРАСНОДАРСКОГО КРАЯ</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7728" behindDoc="1" locked="0" layoutInCell="1" allowOverlap="0">
              <wp:simplePos x="0" y="0"/>
              <wp:positionH relativeFrom="margin">
                <wp:align>right</wp:align>
              </wp:positionH>
              <wp:positionV relativeFrom="page">
                <wp:posOffset>409575</wp:posOffset>
              </wp:positionV>
              <wp:extent cx="9253220" cy="233680"/>
              <wp:effectExtent l="0" t="0" r="0" b="0"/>
              <wp:wrapSquare wrapText="bothSides"/>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3220" cy="233680"/>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28399A" w:rsidRDefault="00E01EAF">
                          <w:pPr>
                            <w:pStyle w:val="ae"/>
                            <w:tabs>
                              <w:tab w:val="clear" w:pos="4677"/>
                              <w:tab w:val="clear" w:pos="9355"/>
                            </w:tabs>
                            <w:jc w:val="center"/>
                            <w:rPr>
                              <w:rFonts w:ascii="Arial" w:hAnsi="Arial" w:cs="Arial"/>
                              <w:b/>
                              <w:i/>
                              <w:caps/>
                              <w:sz w:val="16"/>
                              <w:szCs w:val="16"/>
                            </w:rPr>
                          </w:pPr>
                          <w:r w:rsidRPr="0028399A">
                            <w:rPr>
                              <w:rFonts w:ascii="Arial" w:hAnsi="Arial" w:cs="Arial"/>
                              <w:b/>
                              <w:i/>
                              <w:caps/>
                              <w:sz w:val="16"/>
                              <w:szCs w:val="16"/>
                            </w:rPr>
                            <w:t xml:space="preserve">СХЕМА ТЕПЛОСНАБЖЕНИЯ </w:t>
                          </w:r>
                          <w:r w:rsidRPr="005810C1">
                            <w:rPr>
                              <w:rFonts w:ascii="Arial" w:hAnsi="Arial" w:cs="Arial"/>
                              <w:b/>
                              <w:i/>
                              <w:caps/>
                              <w:sz w:val="16"/>
                              <w:szCs w:val="16"/>
                            </w:rPr>
                            <w:t>СЕННОГО</w:t>
                          </w:r>
                          <w:r w:rsidRPr="0028399A">
                            <w:rPr>
                              <w:rFonts w:ascii="Arial" w:hAnsi="Arial" w:cs="Arial"/>
                              <w:b/>
                              <w:i/>
                              <w:caps/>
                              <w:sz w:val="16"/>
                              <w:szCs w:val="16"/>
                            </w:rPr>
                            <w:t xml:space="preserve"> СЕЛЬСКОГО ПОСЕЛЕНИЯ </w:t>
                          </w:r>
                          <w:r>
                            <w:rPr>
                              <w:rFonts w:ascii="Arial" w:hAnsi="Arial" w:cs="Arial"/>
                              <w:b/>
                              <w:i/>
                              <w:caps/>
                              <w:sz w:val="16"/>
                              <w:szCs w:val="16"/>
                            </w:rPr>
                            <w:t>ТЕМРЮКСКОГО МУНИЦИПАЛЬНОГО РАЙОНА</w:t>
                          </w:r>
                          <w:r w:rsidRPr="0028399A">
                            <w:rPr>
                              <w:rFonts w:ascii="Arial" w:hAnsi="Arial" w:cs="Arial"/>
                              <w:b/>
                              <w:i/>
                              <w:caps/>
                              <w:sz w:val="16"/>
                              <w:szCs w:val="16"/>
                            </w:rPr>
                            <w:t xml:space="preserve"> КРАСНОДАРСКОГО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28" style="position:absolute;margin-left:677.4pt;margin-top:32.25pt;width:728.6pt;height:18.4pt;z-index:-251658752;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" o:allowoverlap="f" fillcolor="#fdeada" stroked="f" strokeweight="2pt">
              <v:textbox>
                <w:txbxContent>
                  <w:p w:rsidR="00E01EAF" w:rsidRPr="0028399A" w:rsidRDefault="00E01EAF">
                    <w:pPr>
                      <w:pStyle w:val="ae"/>
                      <w:tabs>
                        <w:tab w:val="clear" w:pos="4677"/>
                        <w:tab w:val="clear" w:pos="9355"/>
                      </w:tabs>
                      <w:jc w:val="center"/>
                      <w:rPr>
                        <w:rFonts w:ascii="Arial" w:hAnsi="Arial" w:cs="Arial"/>
                        <w:b/>
                        <w:i/>
                        <w:caps/>
                        <w:sz w:val="16"/>
                        <w:szCs w:val="16"/>
                      </w:rPr>
                    </w:pPr>
                    <w:r w:rsidRPr="0028399A">
                      <w:rPr>
                        <w:rFonts w:ascii="Arial" w:hAnsi="Arial" w:cs="Arial"/>
                        <w:b/>
                        <w:i/>
                        <w:caps/>
                        <w:sz w:val="16"/>
                        <w:szCs w:val="16"/>
                      </w:rPr>
                      <w:t xml:space="preserve">СХЕМА ТЕПЛОСНАБЖЕНИЯ </w:t>
                    </w:r>
                    <w:r w:rsidRPr="005810C1">
                      <w:rPr>
                        <w:rFonts w:ascii="Arial" w:hAnsi="Arial" w:cs="Arial"/>
                        <w:b/>
                        <w:i/>
                        <w:caps/>
                        <w:sz w:val="16"/>
                        <w:szCs w:val="16"/>
                      </w:rPr>
                      <w:t>СЕННОГО</w:t>
                    </w:r>
                    <w:r w:rsidRPr="0028399A">
                      <w:rPr>
                        <w:rFonts w:ascii="Arial" w:hAnsi="Arial" w:cs="Arial"/>
                        <w:b/>
                        <w:i/>
                        <w:caps/>
                        <w:sz w:val="16"/>
                        <w:szCs w:val="16"/>
                      </w:rPr>
                      <w:t xml:space="preserve"> СЕЛЬСКОГО ПОСЕЛЕНИЯ </w:t>
                    </w:r>
                    <w:r>
                      <w:rPr>
                        <w:rFonts w:ascii="Arial" w:hAnsi="Arial" w:cs="Arial"/>
                        <w:b/>
                        <w:i/>
                        <w:caps/>
                        <w:sz w:val="16"/>
                        <w:szCs w:val="16"/>
                      </w:rPr>
                      <w:t>ТЕМРЮКСКОГО МУНИЦИПАЛЬНОГО РАЙОНА</w:t>
                    </w:r>
                    <w:r w:rsidRPr="0028399A">
                      <w:rPr>
                        <w:rFonts w:ascii="Arial" w:hAnsi="Arial" w:cs="Arial"/>
                        <w:b/>
                        <w:i/>
                        <w:caps/>
                        <w:sz w:val="16"/>
                        <w:szCs w:val="16"/>
                      </w:rPr>
                      <w:t xml:space="preserve"> КРАСНОДАРСКОГО КРАЯ</w:t>
                    </w:r>
                  </w:p>
                </w:txbxContent>
              </v:textbox>
              <w10:wrap type="square"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60800" behindDoc="1" locked="0" layoutInCell="1" allowOverlap="0">
              <wp:simplePos x="0" y="0"/>
              <wp:positionH relativeFrom="margin">
                <wp:posOffset>-5080</wp:posOffset>
              </wp:positionH>
              <wp:positionV relativeFrom="page">
                <wp:posOffset>409575</wp:posOffset>
              </wp:positionV>
              <wp:extent cx="6124575" cy="193675"/>
              <wp:effectExtent l="0" t="0" r="0" b="0"/>
              <wp:wrapSquare wrapText="bothSides"/>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9367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B52A96" w:rsidRDefault="00E01EAF">
                          <w:pPr>
                            <w:pStyle w:val="ae"/>
                            <w:tabs>
                              <w:tab w:val="clear" w:pos="4677"/>
                              <w:tab w:val="clear" w:pos="9355"/>
                            </w:tabs>
                            <w:jc w:val="center"/>
                            <w:rPr>
                              <w:rFonts w:ascii="Arial" w:hAnsi="Arial" w:cs="Arial"/>
                              <w:b/>
                              <w:i/>
                              <w:caps/>
                              <w:sz w:val="14"/>
                              <w:szCs w:val="14"/>
                            </w:rPr>
                          </w:pPr>
                          <w:r>
                            <w:rPr>
                              <w:rFonts w:ascii="Arial" w:hAnsi="Arial" w:cs="Arial"/>
                              <w:b/>
                              <w:i/>
                              <w:caps/>
                              <w:sz w:val="14"/>
                              <w:szCs w:val="14"/>
                            </w:rPr>
                            <w:t>СХЕМА ТЕПЛОСНАБЖЕНИЯ СЕННОГО СЕЛЬСКОГО ПОСЕЛЕНИЯ ТЕМРЮКСКОГО МУНИЦИПАЛЬНОГО РАЙОНА КРАСНОДАРСКОГО КРАЯ</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id="Rectangle 12" o:spid="_x0000_s1029" style="position:absolute;margin-left:-.4pt;margin-top:32.25pt;width:482.25pt;height:15.25pt;z-index:-2516556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" o:allowoverlap="f" fillcolor="#fdeada" stroked="f" strokeweight="2pt">
              <v:textbox style="mso-fit-shape-to-text:t">
                <w:txbxContent>
                  <w:p w:rsidR="00E01EAF" w:rsidRPr="00B52A96" w:rsidRDefault="00E01EAF">
                    <w:pPr>
                      <w:pStyle w:val="ae"/>
                      <w:tabs>
                        <w:tab w:val="clear" w:pos="4677"/>
                        <w:tab w:val="clear" w:pos="9355"/>
                      </w:tabs>
                      <w:jc w:val="center"/>
                      <w:rPr>
                        <w:rFonts w:ascii="Arial" w:hAnsi="Arial" w:cs="Arial"/>
                        <w:b/>
                        <w:i/>
                        <w:caps/>
                        <w:sz w:val="14"/>
                        <w:szCs w:val="14"/>
                      </w:rPr>
                    </w:pPr>
                    <w:r>
                      <w:rPr>
                        <w:rFonts w:ascii="Arial" w:hAnsi="Arial" w:cs="Arial"/>
                        <w:b/>
                        <w:i/>
                        <w:caps/>
                        <w:sz w:val="14"/>
                        <w:szCs w:val="14"/>
                      </w:rPr>
                      <w:t>СХЕМА ТЕПЛОСНАБЖЕНИЯ СЕННОГО СЕЛЬСКОГО ПОСЕЛЕНИЯ ТЕМРЮКСКОГО МУНИЦИПАЛЬНОГО РАЙОНА КРАСНОДАРСКОГО КРАЯ</w:t>
                    </w:r>
                  </w:p>
                </w:txbxContent>
              </v:textbox>
              <w10:wrap type="square"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6704" behindDoc="1" locked="0" layoutInCell="1" allowOverlap="0">
              <wp:simplePos x="0" y="0"/>
              <wp:positionH relativeFrom="margin">
                <wp:posOffset>-5080</wp:posOffset>
              </wp:positionH>
              <wp:positionV relativeFrom="page">
                <wp:posOffset>409575</wp:posOffset>
              </wp:positionV>
              <wp:extent cx="6124575" cy="193675"/>
              <wp:effectExtent l="0" t="0" r="0" b="0"/>
              <wp:wrapSquare wrapText="bothSides"/>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9367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EF1BE2" w:rsidRDefault="00E01EAF">
                          <w:pPr>
                            <w:pStyle w:val="ae"/>
                            <w:tabs>
                              <w:tab w:val="clear" w:pos="4677"/>
                              <w:tab w:val="clear" w:pos="9355"/>
                            </w:tabs>
                            <w:jc w:val="center"/>
                            <w:rPr>
                              <w:rFonts w:ascii="Arial" w:hAnsi="Arial" w:cs="Arial"/>
                              <w:b/>
                              <w:i/>
                              <w:caps/>
                              <w:sz w:val="14"/>
                              <w:szCs w:val="14"/>
                            </w:rPr>
                          </w:pPr>
                          <w:r>
                            <w:rPr>
                              <w:rFonts w:ascii="Arial" w:hAnsi="Arial" w:cs="Arial"/>
                              <w:b/>
                              <w:i/>
                              <w:caps/>
                              <w:sz w:val="14"/>
                              <w:szCs w:val="14"/>
                            </w:rPr>
                            <w:t>СХЕМА ТЕПЛОСНАБЖЕНИЯ СЕННОГО СЕЛЬСКОГО ПОСЕЛЕНИЯ ТЕМРЮКСКОГО МУНИЦИПАЛЬНОГО РАЙОНА КРАСНОДАРСКОГО КРАЯ</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id="Rectangle 15" o:spid="_x0000_s1030" style="position:absolute;margin-left:-.4pt;margin-top:32.25pt;width:482.25pt;height:15.25pt;z-index:-25165977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" o:allowoverlap="f" fillcolor="#fdeada" stroked="f" strokeweight="2pt">
              <v:textbox style="mso-fit-shape-to-text:t">
                <w:txbxContent>
                  <w:p w:rsidR="00E01EAF" w:rsidRPr="00EF1BE2" w:rsidRDefault="00E01EAF">
                    <w:pPr>
                      <w:pStyle w:val="ae"/>
                      <w:tabs>
                        <w:tab w:val="clear" w:pos="4677"/>
                        <w:tab w:val="clear" w:pos="9355"/>
                      </w:tabs>
                      <w:jc w:val="center"/>
                      <w:rPr>
                        <w:rFonts w:ascii="Arial" w:hAnsi="Arial" w:cs="Arial"/>
                        <w:b/>
                        <w:i/>
                        <w:caps/>
                        <w:sz w:val="14"/>
                        <w:szCs w:val="14"/>
                      </w:rPr>
                    </w:pPr>
                    <w:r>
                      <w:rPr>
                        <w:rFonts w:ascii="Arial" w:hAnsi="Arial" w:cs="Arial"/>
                        <w:b/>
                        <w:i/>
                        <w:caps/>
                        <w:sz w:val="14"/>
                        <w:szCs w:val="14"/>
                      </w:rPr>
                      <w:t>СХЕМА ТЕПЛОСНАБЖЕНИЯ СЕННОГО СЕЛЬСКОГО ПОСЕЛЕНИЯ ТЕМРЮКСКОГО МУНИЦИПАЛЬНОГО РАЙОНА КРАСНОДАРСКОГО КРАЯ</w:t>
                    </w:r>
                  </w:p>
                </w:txbxContent>
              </v:textbox>
              <w10:wrap type="square"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1584" behindDoc="1" locked="0" layoutInCell="1" allowOverlap="0">
              <wp:simplePos x="0" y="0"/>
              <wp:positionH relativeFrom="margin">
                <wp:posOffset>-5080</wp:posOffset>
              </wp:positionH>
              <wp:positionV relativeFrom="page">
                <wp:posOffset>409575</wp:posOffset>
              </wp:positionV>
              <wp:extent cx="9257665" cy="208280"/>
              <wp:effectExtent l="0" t="0" r="0" b="0"/>
              <wp:wrapSquare wrapText="bothSides"/>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7665" cy="208280"/>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2A4324" w:rsidRDefault="00E01EAF">
                          <w:pPr>
                            <w:pStyle w:val="ae"/>
                            <w:tabs>
                              <w:tab w:val="clear" w:pos="4677"/>
                              <w:tab w:val="clear" w:pos="9355"/>
                            </w:tabs>
                            <w:jc w:val="center"/>
                            <w:rPr>
                              <w:rFonts w:ascii="Arial" w:hAnsi="Arial" w:cs="Arial"/>
                              <w:b/>
                              <w:i/>
                              <w:caps/>
                              <w:sz w:val="16"/>
                              <w:szCs w:val="16"/>
                            </w:rPr>
                          </w:pPr>
                          <w:r w:rsidRPr="002A4324">
                            <w:rPr>
                              <w:rFonts w:ascii="Arial" w:hAnsi="Arial" w:cs="Arial"/>
                              <w:b/>
                              <w:i/>
                              <w:caps/>
                              <w:sz w:val="16"/>
                              <w:szCs w:val="16"/>
                            </w:rPr>
                            <w:t xml:space="preserve">СХЕМА ТЕПЛОСНАБЖЕНИЯ </w:t>
                          </w:r>
                          <w:r w:rsidRPr="005810C1">
                            <w:rPr>
                              <w:rFonts w:ascii="Arial" w:hAnsi="Arial" w:cs="Arial"/>
                              <w:b/>
                              <w:i/>
                              <w:caps/>
                              <w:sz w:val="16"/>
                              <w:szCs w:val="16"/>
                            </w:rPr>
                            <w:t>СЕННОГО</w:t>
                          </w:r>
                          <w:r w:rsidRPr="002A4324">
                            <w:rPr>
                              <w:rFonts w:ascii="Arial" w:hAnsi="Arial" w:cs="Arial"/>
                              <w:b/>
                              <w:i/>
                              <w:caps/>
                              <w:sz w:val="16"/>
                              <w:szCs w:val="16"/>
                            </w:rPr>
                            <w:t xml:space="preserve"> СЕЛЬСКОГО ПОСЕЛЕНИЯ </w:t>
                          </w:r>
                          <w:r>
                            <w:rPr>
                              <w:rFonts w:ascii="Arial" w:hAnsi="Arial" w:cs="Arial"/>
                              <w:b/>
                              <w:i/>
                              <w:caps/>
                              <w:sz w:val="16"/>
                              <w:szCs w:val="16"/>
                            </w:rPr>
                            <w:t>ТЕМРЮКСКОГО МУНИЦИПАЛЬНОГО РАЙОНА</w:t>
                          </w:r>
                          <w:r w:rsidRPr="002A4324">
                            <w:rPr>
                              <w:rFonts w:ascii="Arial" w:hAnsi="Arial" w:cs="Arial"/>
                              <w:b/>
                              <w:i/>
                              <w:caps/>
                              <w:sz w:val="16"/>
                              <w:szCs w:val="16"/>
                            </w:rPr>
                            <w:t xml:space="preserve"> КРАСНОДАРСКОГО КРАЯ</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id="Rectangle 16" o:spid="_x0000_s1031" style="position:absolute;margin-left:-.4pt;margin-top:32.25pt;width:728.95pt;height:16.4pt;z-index:-25166489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" o:allowoverlap="f" fillcolor="#fdeada" stroked="f" strokeweight="2pt">
              <v:textbox style="mso-fit-shape-to-text:t">
                <w:txbxContent>
                  <w:p w:rsidR="00E01EAF" w:rsidRPr="002A4324" w:rsidRDefault="00E01EAF">
                    <w:pPr>
                      <w:pStyle w:val="ae"/>
                      <w:tabs>
                        <w:tab w:val="clear" w:pos="4677"/>
                        <w:tab w:val="clear" w:pos="9355"/>
                      </w:tabs>
                      <w:jc w:val="center"/>
                      <w:rPr>
                        <w:rFonts w:ascii="Arial" w:hAnsi="Arial" w:cs="Arial"/>
                        <w:b/>
                        <w:i/>
                        <w:caps/>
                        <w:sz w:val="16"/>
                        <w:szCs w:val="16"/>
                      </w:rPr>
                    </w:pPr>
                    <w:r w:rsidRPr="002A4324">
                      <w:rPr>
                        <w:rFonts w:ascii="Arial" w:hAnsi="Arial" w:cs="Arial"/>
                        <w:b/>
                        <w:i/>
                        <w:caps/>
                        <w:sz w:val="16"/>
                        <w:szCs w:val="16"/>
                      </w:rPr>
                      <w:t xml:space="preserve">СХЕМА ТЕПЛОСНАБЖЕНИЯ </w:t>
                    </w:r>
                    <w:r w:rsidRPr="005810C1">
                      <w:rPr>
                        <w:rFonts w:ascii="Arial" w:hAnsi="Arial" w:cs="Arial"/>
                        <w:b/>
                        <w:i/>
                        <w:caps/>
                        <w:sz w:val="16"/>
                        <w:szCs w:val="16"/>
                      </w:rPr>
                      <w:t>СЕННОГО</w:t>
                    </w:r>
                    <w:r w:rsidRPr="002A4324">
                      <w:rPr>
                        <w:rFonts w:ascii="Arial" w:hAnsi="Arial" w:cs="Arial"/>
                        <w:b/>
                        <w:i/>
                        <w:caps/>
                        <w:sz w:val="16"/>
                        <w:szCs w:val="16"/>
                      </w:rPr>
                      <w:t xml:space="preserve"> СЕЛЬСКОГО ПОСЕЛЕНИЯ </w:t>
                    </w:r>
                    <w:r>
                      <w:rPr>
                        <w:rFonts w:ascii="Arial" w:hAnsi="Arial" w:cs="Arial"/>
                        <w:b/>
                        <w:i/>
                        <w:caps/>
                        <w:sz w:val="16"/>
                        <w:szCs w:val="16"/>
                      </w:rPr>
                      <w:t>ТЕМРЮКСКОГО МУНИЦИПАЛЬНОГО РАЙОНА</w:t>
                    </w:r>
                    <w:r w:rsidRPr="002A4324">
                      <w:rPr>
                        <w:rFonts w:ascii="Arial" w:hAnsi="Arial" w:cs="Arial"/>
                        <w:b/>
                        <w:i/>
                        <w:caps/>
                        <w:sz w:val="16"/>
                        <w:szCs w:val="16"/>
                      </w:rPr>
                      <w:t xml:space="preserve"> КРАСНОДАРСКОГО КРАЯ</w:t>
                    </w:r>
                  </w:p>
                </w:txbxContent>
              </v:textbox>
              <w10:wrap type="square" anchorx="margin"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2608" behindDoc="1" locked="0" layoutInCell="1" allowOverlap="0">
              <wp:simplePos x="0" y="0"/>
              <wp:positionH relativeFrom="margin">
                <wp:posOffset>-5080</wp:posOffset>
              </wp:positionH>
              <wp:positionV relativeFrom="page">
                <wp:posOffset>409575</wp:posOffset>
              </wp:positionV>
              <wp:extent cx="6124575" cy="325120"/>
              <wp:effectExtent l="0" t="0" r="0" b="0"/>
              <wp:wrapSquare wrapText="bothSides"/>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25120"/>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292CC5" w:rsidRDefault="00E01EAF">
                          <w:pPr>
                            <w:pStyle w:val="ae"/>
                            <w:tabs>
                              <w:tab w:val="clear" w:pos="4677"/>
                              <w:tab w:val="clear" w:pos="9355"/>
                            </w:tabs>
                            <w:jc w:val="center"/>
                            <w:rPr>
                              <w:rFonts w:ascii="Arial" w:hAnsi="Arial" w:cs="Arial"/>
                              <w:b/>
                              <w:i/>
                              <w:caps/>
                              <w:sz w:val="16"/>
                              <w:szCs w:val="16"/>
                            </w:rPr>
                          </w:pPr>
                          <w:r w:rsidRPr="00292CC5">
                            <w:rPr>
                              <w:rFonts w:ascii="Arial" w:hAnsi="Arial" w:cs="Arial"/>
                              <w:b/>
                              <w:i/>
                              <w:caps/>
                              <w:sz w:val="16"/>
                              <w:szCs w:val="16"/>
                            </w:rPr>
                            <w:t xml:space="preserve">СХЕМА ТЕПЛОСНАБЖЕНИЯ </w:t>
                          </w:r>
                          <w:r w:rsidRPr="005810C1">
                            <w:rPr>
                              <w:rFonts w:ascii="Arial" w:hAnsi="Arial" w:cs="Arial"/>
                              <w:b/>
                              <w:i/>
                              <w:caps/>
                              <w:sz w:val="16"/>
                              <w:szCs w:val="16"/>
                            </w:rPr>
                            <w:t>СЕННОГО</w:t>
                          </w:r>
                          <w:r w:rsidRPr="00292CC5">
                            <w:rPr>
                              <w:rFonts w:ascii="Arial" w:hAnsi="Arial" w:cs="Arial"/>
                              <w:b/>
                              <w:i/>
                              <w:caps/>
                              <w:sz w:val="16"/>
                              <w:szCs w:val="16"/>
                            </w:rPr>
                            <w:t xml:space="preserve"> СЕЛЬСКОГО ПОСЕЛЕНИЯ </w:t>
                          </w:r>
                          <w:r>
                            <w:rPr>
                              <w:rFonts w:ascii="Arial" w:hAnsi="Arial" w:cs="Arial"/>
                              <w:b/>
                              <w:i/>
                              <w:caps/>
                              <w:sz w:val="16"/>
                              <w:szCs w:val="16"/>
                            </w:rPr>
                            <w:t>ТЕМРЮКСКОГО МУНИЦИПАЛЬНОГО РАЙОНА</w:t>
                          </w:r>
                          <w:r w:rsidRPr="00292CC5">
                            <w:rPr>
                              <w:rFonts w:ascii="Arial" w:hAnsi="Arial" w:cs="Arial"/>
                              <w:b/>
                              <w:i/>
                              <w:caps/>
                              <w:sz w:val="16"/>
                              <w:szCs w:val="16"/>
                            </w:rPr>
                            <w:t xml:space="preserve"> КРАСНОДАРСКОГО КРАЯ</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id="Rectangle 17" o:spid="_x0000_s1032" style="position:absolute;margin-left:-.4pt;margin-top:32.25pt;width:482.25pt;height:25.6pt;z-index:-251663872;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" o:allowoverlap="f" fillcolor="#fdeada" stroked="f" strokeweight="2pt">
              <v:textbox style="mso-fit-shape-to-text:t">
                <w:txbxContent>
                  <w:p w:rsidR="00E01EAF" w:rsidRPr="00292CC5" w:rsidRDefault="00E01EAF">
                    <w:pPr>
                      <w:pStyle w:val="ae"/>
                      <w:tabs>
                        <w:tab w:val="clear" w:pos="4677"/>
                        <w:tab w:val="clear" w:pos="9355"/>
                      </w:tabs>
                      <w:jc w:val="center"/>
                      <w:rPr>
                        <w:rFonts w:ascii="Arial" w:hAnsi="Arial" w:cs="Arial"/>
                        <w:b/>
                        <w:i/>
                        <w:caps/>
                        <w:sz w:val="16"/>
                        <w:szCs w:val="16"/>
                      </w:rPr>
                    </w:pPr>
                    <w:r w:rsidRPr="00292CC5">
                      <w:rPr>
                        <w:rFonts w:ascii="Arial" w:hAnsi="Arial" w:cs="Arial"/>
                        <w:b/>
                        <w:i/>
                        <w:caps/>
                        <w:sz w:val="16"/>
                        <w:szCs w:val="16"/>
                      </w:rPr>
                      <w:t xml:space="preserve">СХЕМА ТЕПЛОСНАБЖЕНИЯ </w:t>
                    </w:r>
                    <w:r w:rsidRPr="005810C1">
                      <w:rPr>
                        <w:rFonts w:ascii="Arial" w:hAnsi="Arial" w:cs="Arial"/>
                        <w:b/>
                        <w:i/>
                        <w:caps/>
                        <w:sz w:val="16"/>
                        <w:szCs w:val="16"/>
                      </w:rPr>
                      <w:t>СЕННОГО</w:t>
                    </w:r>
                    <w:r w:rsidRPr="00292CC5">
                      <w:rPr>
                        <w:rFonts w:ascii="Arial" w:hAnsi="Arial" w:cs="Arial"/>
                        <w:b/>
                        <w:i/>
                        <w:caps/>
                        <w:sz w:val="16"/>
                        <w:szCs w:val="16"/>
                      </w:rPr>
                      <w:t xml:space="preserve"> СЕЛЬСКОГО ПОСЕЛЕНИЯ </w:t>
                    </w:r>
                    <w:r>
                      <w:rPr>
                        <w:rFonts w:ascii="Arial" w:hAnsi="Arial" w:cs="Arial"/>
                        <w:b/>
                        <w:i/>
                        <w:caps/>
                        <w:sz w:val="16"/>
                        <w:szCs w:val="16"/>
                      </w:rPr>
                      <w:t>ТЕМРЮКСКОГО МУНИЦИПАЛЬНОГО РАЙОНА</w:t>
                    </w:r>
                    <w:r w:rsidRPr="00292CC5">
                      <w:rPr>
                        <w:rFonts w:ascii="Arial" w:hAnsi="Arial" w:cs="Arial"/>
                        <w:b/>
                        <w:i/>
                        <w:caps/>
                        <w:sz w:val="16"/>
                        <w:szCs w:val="16"/>
                      </w:rPr>
                      <w:t xml:space="preserve"> КРАСНОДАРСКОГО КРАЯ</w:t>
                    </w:r>
                  </w:p>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3632" behindDoc="1" locked="0" layoutInCell="1" allowOverlap="0">
              <wp:simplePos x="0" y="0"/>
              <wp:positionH relativeFrom="margin">
                <wp:posOffset>-5080</wp:posOffset>
              </wp:positionH>
              <wp:positionV relativeFrom="page">
                <wp:posOffset>409575</wp:posOffset>
              </wp:positionV>
              <wp:extent cx="9264650" cy="208280"/>
              <wp:effectExtent l="0" t="0" r="0" b="0"/>
              <wp:wrapSquare wrapText="bothSides"/>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0" cy="208280"/>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292CC5" w:rsidRDefault="00E01EAF">
                          <w:pPr>
                            <w:pStyle w:val="ae"/>
                            <w:tabs>
                              <w:tab w:val="clear" w:pos="4677"/>
                              <w:tab w:val="clear" w:pos="9355"/>
                            </w:tabs>
                            <w:jc w:val="center"/>
                            <w:rPr>
                              <w:rFonts w:ascii="Arial" w:hAnsi="Arial" w:cs="Arial"/>
                              <w:b/>
                              <w:i/>
                              <w:caps/>
                              <w:sz w:val="16"/>
                              <w:szCs w:val="16"/>
                            </w:rPr>
                          </w:pPr>
                          <w:r w:rsidRPr="00292CC5">
                            <w:rPr>
                              <w:rFonts w:ascii="Arial" w:hAnsi="Arial" w:cs="Arial"/>
                              <w:b/>
                              <w:i/>
                              <w:caps/>
                              <w:sz w:val="16"/>
                              <w:szCs w:val="16"/>
                            </w:rPr>
                            <w:t xml:space="preserve">СХЕМА ТЕПЛОСНАБЖЕНИЯ </w:t>
                          </w:r>
                          <w:r w:rsidRPr="00DB6CEE">
                            <w:rPr>
                              <w:rFonts w:ascii="Arial" w:hAnsi="Arial" w:cs="Arial"/>
                              <w:b/>
                              <w:i/>
                              <w:caps/>
                              <w:sz w:val="16"/>
                              <w:szCs w:val="16"/>
                            </w:rPr>
                            <w:t>СЕННОГО</w:t>
                          </w:r>
                          <w:r w:rsidRPr="00292CC5">
                            <w:rPr>
                              <w:rFonts w:ascii="Arial" w:hAnsi="Arial" w:cs="Arial"/>
                              <w:b/>
                              <w:i/>
                              <w:caps/>
                              <w:sz w:val="16"/>
                              <w:szCs w:val="16"/>
                            </w:rPr>
                            <w:t xml:space="preserve"> СЕЛЬСКОГО ПОСЕЛЕНИЯ </w:t>
                          </w:r>
                          <w:r>
                            <w:rPr>
                              <w:rFonts w:ascii="Arial" w:hAnsi="Arial" w:cs="Arial"/>
                              <w:b/>
                              <w:i/>
                              <w:caps/>
                              <w:sz w:val="16"/>
                              <w:szCs w:val="16"/>
                            </w:rPr>
                            <w:t>ТЕМРЮКСКОГО МУНИЦИПАЛЬНОГО РАЙОНА</w:t>
                          </w:r>
                          <w:r w:rsidRPr="00292CC5">
                            <w:rPr>
                              <w:rFonts w:ascii="Arial" w:hAnsi="Arial" w:cs="Arial"/>
                              <w:b/>
                              <w:i/>
                              <w:caps/>
                              <w:sz w:val="16"/>
                              <w:szCs w:val="16"/>
                            </w:rPr>
                            <w:t xml:space="preserve"> КРАСНОДАРСКОГО КРАЯ</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id="Rectangle 19" o:spid="_x0000_s1033" style="position:absolute;margin-left:-.4pt;margin-top:32.25pt;width:729.5pt;height:16.4pt;z-index:-25166284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" o:allowoverlap="f" fillcolor="#fdeada" stroked="f" strokeweight="2pt">
              <v:textbox style="mso-fit-shape-to-text:t">
                <w:txbxContent>
                  <w:p w:rsidR="00E01EAF" w:rsidRPr="00292CC5" w:rsidRDefault="00E01EAF">
                    <w:pPr>
                      <w:pStyle w:val="ae"/>
                      <w:tabs>
                        <w:tab w:val="clear" w:pos="4677"/>
                        <w:tab w:val="clear" w:pos="9355"/>
                      </w:tabs>
                      <w:jc w:val="center"/>
                      <w:rPr>
                        <w:rFonts w:ascii="Arial" w:hAnsi="Arial" w:cs="Arial"/>
                        <w:b/>
                        <w:i/>
                        <w:caps/>
                        <w:sz w:val="16"/>
                        <w:szCs w:val="16"/>
                      </w:rPr>
                    </w:pPr>
                    <w:r w:rsidRPr="00292CC5">
                      <w:rPr>
                        <w:rFonts w:ascii="Arial" w:hAnsi="Arial" w:cs="Arial"/>
                        <w:b/>
                        <w:i/>
                        <w:caps/>
                        <w:sz w:val="16"/>
                        <w:szCs w:val="16"/>
                      </w:rPr>
                      <w:t xml:space="preserve">СХЕМА ТЕПЛОСНАБЖЕНИЯ </w:t>
                    </w:r>
                    <w:r w:rsidRPr="00DB6CEE">
                      <w:rPr>
                        <w:rFonts w:ascii="Arial" w:hAnsi="Arial" w:cs="Arial"/>
                        <w:b/>
                        <w:i/>
                        <w:caps/>
                        <w:sz w:val="16"/>
                        <w:szCs w:val="16"/>
                      </w:rPr>
                      <w:t>СЕННОГО</w:t>
                    </w:r>
                    <w:r w:rsidRPr="00292CC5">
                      <w:rPr>
                        <w:rFonts w:ascii="Arial" w:hAnsi="Arial" w:cs="Arial"/>
                        <w:b/>
                        <w:i/>
                        <w:caps/>
                        <w:sz w:val="16"/>
                        <w:szCs w:val="16"/>
                      </w:rPr>
                      <w:t xml:space="preserve"> СЕЛЬСКОГО ПОСЕЛЕНИЯ </w:t>
                    </w:r>
                    <w:r>
                      <w:rPr>
                        <w:rFonts w:ascii="Arial" w:hAnsi="Arial" w:cs="Arial"/>
                        <w:b/>
                        <w:i/>
                        <w:caps/>
                        <w:sz w:val="16"/>
                        <w:szCs w:val="16"/>
                      </w:rPr>
                      <w:t>ТЕМРЮКСКОГО МУНИЦИПАЛЬНОГО РАЙОНА</w:t>
                    </w:r>
                    <w:r w:rsidRPr="00292CC5">
                      <w:rPr>
                        <w:rFonts w:ascii="Arial" w:hAnsi="Arial" w:cs="Arial"/>
                        <w:b/>
                        <w:i/>
                        <w:caps/>
                        <w:sz w:val="16"/>
                        <w:szCs w:val="16"/>
                      </w:rPr>
                      <w:t xml:space="preserve"> КРАСНОДАРСКОГО КРАЯ</w:t>
                    </w:r>
                  </w:p>
                </w:txbxContent>
              </v:textbox>
              <w10:wrap type="square" anchorx="margin"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EAF" w:rsidRDefault="00E01EAF" w:rsidP="007D138D">
    <w:pPr>
      <w:pStyle w:val="ae"/>
      <w:contextualSpacing/>
    </w:pPr>
    <w:r>
      <w:rPr>
        <w:noProof/>
        <w:lang w:eastAsia="ru-RU"/>
      </w:rPr>
      <mc:AlternateContent>
        <mc:Choice Requires="wps">
          <w:drawing>
            <wp:anchor distT="0" distB="0" distL="118745" distR="118745" simplePos="0" relativeHeight="251654656" behindDoc="1" locked="0" layoutInCell="1" allowOverlap="0">
              <wp:simplePos x="0" y="0"/>
              <wp:positionH relativeFrom="margin">
                <wp:posOffset>-7620</wp:posOffset>
              </wp:positionH>
              <wp:positionV relativeFrom="page">
                <wp:posOffset>414655</wp:posOffset>
              </wp:positionV>
              <wp:extent cx="6124575" cy="361315"/>
              <wp:effectExtent l="0" t="0" r="0" b="0"/>
              <wp:wrapSquare wrapText="bothSides"/>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1315"/>
                      </a:xfrm>
                      <a:prstGeom prst="rect">
                        <a:avLst/>
                      </a:prstGeom>
                      <a:solidFill>
                        <a:srgbClr val="F79646">
                          <a:lumMod val="20000"/>
                          <a:lumOff val="80000"/>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01EAF" w:rsidRPr="00EF1BE2"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 xml:space="preserve">СХЕМА ТЕПЛОСНАБЖЕНИЯ </w:t>
                          </w:r>
                          <w:r>
                            <w:rPr>
                              <w:rFonts w:ascii="Arial" w:hAnsi="Arial" w:cs="Arial"/>
                              <w:b/>
                              <w:i/>
                              <w:caps/>
                              <w:sz w:val="14"/>
                              <w:szCs w:val="14"/>
                            </w:rPr>
                            <w:t>СЕННОГО</w:t>
                          </w:r>
                          <w:r>
                            <w:rPr>
                              <w:rFonts w:ascii="Arial" w:hAnsi="Arial" w:cs="Arial"/>
                              <w:b/>
                              <w:bCs/>
                              <w:i/>
                              <w:color w:val="000000"/>
                              <w:sz w:val="14"/>
                              <w:szCs w:val="14"/>
                            </w:rPr>
                            <w:t xml:space="preserve"> 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1" o:spid="_x0000_s1034" style="position:absolute;margin-left:-.6pt;margin-top:32.65pt;width:482.25pt;height:28.45pt;z-index:-25166182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" o:allowoverlap="f" fillcolor="#fdeada" stroked="f" strokeweight="2pt">
              <v:textbox>
                <w:txbxContent>
                  <w:p w:rsidR="00E01EAF" w:rsidRPr="00EF1BE2" w:rsidRDefault="00E01EAF" w:rsidP="00F975A4">
                    <w:pPr>
                      <w:pStyle w:val="ae"/>
                      <w:tabs>
                        <w:tab w:val="clear" w:pos="4677"/>
                        <w:tab w:val="clear" w:pos="9355"/>
                      </w:tabs>
                      <w:jc w:val="center"/>
                      <w:rPr>
                        <w:rFonts w:ascii="Arial" w:hAnsi="Arial" w:cs="Arial"/>
                        <w:b/>
                        <w:i/>
                        <w:caps/>
                        <w:sz w:val="14"/>
                        <w:szCs w:val="14"/>
                      </w:rPr>
                    </w:pPr>
                    <w:r>
                      <w:rPr>
                        <w:rFonts w:ascii="Arial" w:hAnsi="Arial" w:cs="Arial"/>
                        <w:b/>
                        <w:bCs/>
                        <w:i/>
                        <w:color w:val="000000"/>
                        <w:sz w:val="14"/>
                        <w:szCs w:val="14"/>
                      </w:rPr>
                      <w:t xml:space="preserve">СХЕМА ТЕПЛОСНАБЖЕНИЯ </w:t>
                    </w:r>
                    <w:r>
                      <w:rPr>
                        <w:rFonts w:ascii="Arial" w:hAnsi="Arial" w:cs="Arial"/>
                        <w:b/>
                        <w:i/>
                        <w:caps/>
                        <w:sz w:val="14"/>
                        <w:szCs w:val="14"/>
                      </w:rPr>
                      <w:t>СЕННОГО</w:t>
                    </w:r>
                    <w:r>
                      <w:rPr>
                        <w:rFonts w:ascii="Arial" w:hAnsi="Arial" w:cs="Arial"/>
                        <w:b/>
                        <w:bCs/>
                        <w:i/>
                        <w:color w:val="000000"/>
                        <w:sz w:val="14"/>
                        <w:szCs w:val="14"/>
                      </w:rPr>
                      <w:t xml:space="preserve"> СЕЛЬСКОГО ПОСЕЛЕНИЯ</w:t>
                    </w:r>
                    <w:r w:rsidRPr="00A70792">
                      <w:rPr>
                        <w:rFonts w:ascii="Arial" w:hAnsi="Arial" w:cs="Arial"/>
                        <w:b/>
                        <w:bCs/>
                        <w:i/>
                        <w:color w:val="000000"/>
                        <w:sz w:val="14"/>
                        <w:szCs w:val="14"/>
                      </w:rPr>
                      <w:t xml:space="preserve"> </w:t>
                    </w:r>
                    <w:r>
                      <w:rPr>
                        <w:rFonts w:ascii="Arial" w:hAnsi="Arial" w:cs="Arial"/>
                        <w:b/>
                        <w:bCs/>
                        <w:i/>
                        <w:color w:val="000000"/>
                        <w:sz w:val="14"/>
                        <w:szCs w:val="14"/>
                      </w:rPr>
                      <w:t>ТЕМРЮКСКОГО МУНИЦИПАЛЬНОГО РАЙОНА</w:t>
                    </w:r>
                    <w:r w:rsidRPr="00A70792">
                      <w:rPr>
                        <w:rFonts w:ascii="Arial" w:hAnsi="Arial" w:cs="Arial"/>
                        <w:b/>
                        <w:bCs/>
                        <w:i/>
                        <w:color w:val="000000"/>
                        <w:sz w:val="14"/>
                        <w:szCs w:val="14"/>
                      </w:rPr>
                      <w:t xml:space="preserve"> </w:t>
                    </w:r>
                    <w:r>
                      <w:rPr>
                        <w:rFonts w:ascii="Arial" w:hAnsi="Arial" w:cs="Arial"/>
                        <w:b/>
                        <w:bCs/>
                        <w:i/>
                        <w:color w:val="000000"/>
                        <w:sz w:val="14"/>
                        <w:szCs w:val="14"/>
                      </w:rPr>
                      <w:t>КРАСНОДАРСКОГО КРАЯ</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vanish w:val="0"/>
        <w:position w:val="0"/>
        <w:sz w:val="24"/>
        <w:vertAlign w:val="baseline"/>
      </w:rPr>
    </w:lvl>
  </w:abstractNum>
  <w:abstractNum w:abstractNumId="2"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1281258"/>
    <w:multiLevelType w:val="hybridMultilevel"/>
    <w:tmpl w:val="8612F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C701BE"/>
    <w:multiLevelType w:val="multilevel"/>
    <w:tmpl w:val="18F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30EBB"/>
    <w:multiLevelType w:val="hybridMultilevel"/>
    <w:tmpl w:val="4A344156"/>
    <w:lvl w:ilvl="0" w:tplc="21B81710">
      <w:start w:val="1"/>
      <w:numFmt w:val="bullet"/>
      <w:suff w:val="space"/>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8871F93"/>
    <w:multiLevelType w:val="hybridMultilevel"/>
    <w:tmpl w:val="532655EC"/>
    <w:lvl w:ilvl="0" w:tplc="0419000F">
      <w:start w:val="1"/>
      <w:numFmt w:val="decimal"/>
      <w:lvlText w:val="%1."/>
      <w:lvlJc w:val="left"/>
      <w:pPr>
        <w:tabs>
          <w:tab w:val="num" w:pos="360"/>
        </w:tabs>
        <w:ind w:left="360" w:hanging="360"/>
      </w:pPr>
    </w:lvl>
    <w:lvl w:ilvl="1" w:tplc="B9DEF1EA">
      <w:start w:val="3"/>
      <w:numFmt w:val="decimal"/>
      <w:suff w:val="space"/>
      <w:lvlText w:val="%2."/>
      <w:lvlJc w:val="left"/>
      <w:pPr>
        <w:ind w:left="1080" w:hanging="360"/>
      </w:pPr>
      <w:rPr>
        <w:rFonts w:hint="default"/>
        <w:sz w:val="28"/>
        <w:szCs w:val="28"/>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3FA26BD9"/>
    <w:multiLevelType w:val="hybridMultilevel"/>
    <w:tmpl w:val="919ED3A4"/>
    <w:lvl w:ilvl="0" w:tplc="D12650B8">
      <w:start w:val="1"/>
      <w:numFmt w:val="decimal"/>
      <w:lvlText w:val="%1."/>
      <w:lvlJc w:val="left"/>
      <w:pPr>
        <w:tabs>
          <w:tab w:val="num" w:pos="644"/>
        </w:tabs>
        <w:ind w:left="644" w:hanging="360"/>
      </w:pPr>
      <w:rPr>
        <w:rFonts w:cs="Times New Roman" w:hint="default"/>
        <w:b/>
        <w:bCs/>
      </w:rPr>
    </w:lvl>
    <w:lvl w:ilvl="1" w:tplc="11846F70">
      <w:numFmt w:val="none"/>
      <w:lvlText w:val=""/>
      <w:lvlJc w:val="left"/>
      <w:pPr>
        <w:tabs>
          <w:tab w:val="num" w:pos="360"/>
        </w:tabs>
      </w:pPr>
      <w:rPr>
        <w:rFonts w:cs="Times New Roman"/>
      </w:rPr>
    </w:lvl>
    <w:lvl w:ilvl="2" w:tplc="BC9A0522">
      <w:numFmt w:val="none"/>
      <w:lvlText w:val=""/>
      <w:lvlJc w:val="left"/>
      <w:pPr>
        <w:tabs>
          <w:tab w:val="num" w:pos="360"/>
        </w:tabs>
      </w:pPr>
      <w:rPr>
        <w:rFonts w:cs="Times New Roman"/>
      </w:rPr>
    </w:lvl>
    <w:lvl w:ilvl="3" w:tplc="36EC6DDC">
      <w:numFmt w:val="none"/>
      <w:lvlText w:val=""/>
      <w:lvlJc w:val="left"/>
      <w:pPr>
        <w:tabs>
          <w:tab w:val="num" w:pos="360"/>
        </w:tabs>
      </w:pPr>
      <w:rPr>
        <w:rFonts w:cs="Times New Roman"/>
      </w:rPr>
    </w:lvl>
    <w:lvl w:ilvl="4" w:tplc="1D268952">
      <w:numFmt w:val="none"/>
      <w:lvlText w:val=""/>
      <w:lvlJc w:val="left"/>
      <w:pPr>
        <w:tabs>
          <w:tab w:val="num" w:pos="360"/>
        </w:tabs>
      </w:pPr>
      <w:rPr>
        <w:rFonts w:cs="Times New Roman"/>
      </w:rPr>
    </w:lvl>
    <w:lvl w:ilvl="5" w:tplc="83827F78">
      <w:numFmt w:val="none"/>
      <w:lvlText w:val=""/>
      <w:lvlJc w:val="left"/>
      <w:pPr>
        <w:tabs>
          <w:tab w:val="num" w:pos="360"/>
        </w:tabs>
      </w:pPr>
      <w:rPr>
        <w:rFonts w:cs="Times New Roman"/>
      </w:rPr>
    </w:lvl>
    <w:lvl w:ilvl="6" w:tplc="BFB4E93A">
      <w:numFmt w:val="none"/>
      <w:lvlText w:val=""/>
      <w:lvlJc w:val="left"/>
      <w:pPr>
        <w:tabs>
          <w:tab w:val="num" w:pos="360"/>
        </w:tabs>
      </w:pPr>
      <w:rPr>
        <w:rFonts w:cs="Times New Roman"/>
      </w:rPr>
    </w:lvl>
    <w:lvl w:ilvl="7" w:tplc="F21CA454">
      <w:numFmt w:val="none"/>
      <w:lvlText w:val=""/>
      <w:lvlJc w:val="left"/>
      <w:pPr>
        <w:tabs>
          <w:tab w:val="num" w:pos="360"/>
        </w:tabs>
      </w:pPr>
      <w:rPr>
        <w:rFonts w:cs="Times New Roman"/>
      </w:rPr>
    </w:lvl>
    <w:lvl w:ilvl="8" w:tplc="C890F0AE">
      <w:numFmt w:val="none"/>
      <w:lvlText w:val=""/>
      <w:lvlJc w:val="left"/>
      <w:pPr>
        <w:tabs>
          <w:tab w:val="num" w:pos="360"/>
        </w:tabs>
      </w:pPr>
      <w:rPr>
        <w:rFonts w:cs="Times New Roman"/>
      </w:rPr>
    </w:lvl>
  </w:abstractNum>
  <w:abstractNum w:abstractNumId="9" w15:restartNumberingAfterBreak="0">
    <w:nsid w:val="409D768A"/>
    <w:multiLevelType w:val="multilevel"/>
    <w:tmpl w:val="609A844A"/>
    <w:lvl w:ilvl="0">
      <w:start w:val="18"/>
      <w:numFmt w:val="none"/>
      <w:pStyle w:val="a0"/>
      <w:suff w:val="nothing"/>
      <w:lvlText w:val=""/>
      <w:lvlJc w:val="left"/>
      <w:pPr>
        <w:ind w:left="0" w:firstLine="0"/>
      </w:pPr>
      <w:rPr>
        <w:rFonts w:hint="default"/>
      </w:rPr>
    </w:lvl>
    <w:lvl w:ilvl="1">
      <w:start w:val="1"/>
      <w:numFmt w:val="decimal"/>
      <w:pStyle w:val="1"/>
      <w:lvlText w:val="%2)"/>
      <w:lvlJc w:val="left"/>
      <w:pPr>
        <w:tabs>
          <w:tab w:val="num" w:pos="605"/>
        </w:tabs>
        <w:ind w:left="605" w:hanging="425"/>
      </w:pPr>
      <w:rPr>
        <w:rFonts w:ascii="Times New Roman" w:hAnsi="Times New Roman" w:hint="default"/>
        <w:b/>
        <w:i w:val="0"/>
        <w:color w:val="auto"/>
        <w:sz w:val="24"/>
        <w:szCs w:val="24"/>
      </w:rPr>
    </w:lvl>
    <w:lvl w:ilvl="2">
      <w:start w:val="1"/>
      <w:numFmt w:val="russianLower"/>
      <w:lvlText w:val="%3)"/>
      <w:lvlJc w:val="left"/>
      <w:pPr>
        <w:tabs>
          <w:tab w:val="num" w:pos="425"/>
        </w:tabs>
        <w:ind w:left="425" w:hanging="425"/>
      </w:pPr>
      <w:rPr>
        <w:rFonts w:ascii="Times New Roman" w:hAnsi="Times New Roman" w:hint="default"/>
        <w:b/>
        <w:i w:val="0"/>
        <w:sz w:val="24"/>
        <w:szCs w:val="24"/>
      </w:rPr>
    </w:lvl>
    <w:lvl w:ilvl="3">
      <w:start w:val="1"/>
      <w:numFmt w:val="bullet"/>
      <w:pStyle w:val="1"/>
      <w:lvlText w:val="•"/>
      <w:lvlJc w:val="left"/>
      <w:pPr>
        <w:tabs>
          <w:tab w:val="num" w:pos="709"/>
        </w:tabs>
        <w:ind w:left="709" w:hanging="284"/>
      </w:pPr>
      <w:rPr>
        <w:rFonts w:ascii="Times New Roman" w:hAnsi="Times New Roman" w:cs="Times New Roman" w:hint="default"/>
        <w:b w:val="0"/>
        <w:i w:val="0"/>
        <w:sz w:val="24"/>
      </w:rPr>
    </w:lvl>
    <w:lvl w:ilvl="4">
      <w:start w:val="1"/>
      <w:numFmt w:val="decimal"/>
      <w:lvlText w:val="%5)"/>
      <w:lvlJc w:val="left"/>
      <w:pPr>
        <w:tabs>
          <w:tab w:val="num" w:pos="1069"/>
        </w:tabs>
        <w:ind w:left="1069" w:hanging="360"/>
      </w:pPr>
      <w:rPr>
        <w:rFonts w:hint="default"/>
      </w:rPr>
    </w:lvl>
    <w:lvl w:ilvl="5">
      <w:start w:val="1"/>
      <w:numFmt w:val="bullet"/>
      <w:pStyle w:val="2"/>
      <w:lvlText w:val=""/>
      <w:lvlJc w:val="left"/>
      <w:pPr>
        <w:tabs>
          <w:tab w:val="num" w:pos="709"/>
        </w:tabs>
        <w:ind w:left="851" w:firstLine="0"/>
      </w:pPr>
      <w:rPr>
        <w:rFonts w:ascii="Wingdings" w:hAnsi="Wingdings" w:hint="default"/>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094085E"/>
    <w:multiLevelType w:val="hybridMultilevel"/>
    <w:tmpl w:val="2708E438"/>
    <w:lvl w:ilvl="0" w:tplc="0419000F">
      <w:start w:val="1"/>
      <w:numFmt w:val="russianLower"/>
      <w:pStyle w:val="a1"/>
      <w:lvlText w:val="%1)"/>
      <w:lvlJc w:val="left"/>
      <w:pPr>
        <w:tabs>
          <w:tab w:val="num" w:pos="1418"/>
        </w:tabs>
        <w:ind w:left="1418" w:hanging="68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52333B71"/>
    <w:multiLevelType w:val="hybridMultilevel"/>
    <w:tmpl w:val="1CC89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D72136"/>
    <w:multiLevelType w:val="hybridMultilevel"/>
    <w:tmpl w:val="A4027BD8"/>
    <w:lvl w:ilvl="0" w:tplc="D45ED93A">
      <w:start w:val="1"/>
      <w:numFmt w:val="bullet"/>
      <w:lvlText w:val="₋"/>
      <w:lvlJc w:val="left"/>
      <w:pPr>
        <w:ind w:left="979"/>
      </w:pPr>
      <w:rPr>
        <w:rFonts w:ascii="Times New Roman" w:eastAsia="Times New Roman" w:hAnsi="Times New Roman" w:cs="Times New Roman" w:hint="default"/>
        <w:b w:val="0"/>
        <w:i w:val="0"/>
        <w:strike w:val="0"/>
        <w:dstrike w:val="0"/>
        <w:color w:val="000000"/>
        <w:sz w:val="62"/>
        <w:szCs w:val="62"/>
        <w:u w:val="none" w:color="000000"/>
        <w:bdr w:val="none" w:sz="0" w:space="0" w:color="auto"/>
        <w:shd w:val="clear" w:color="auto" w:fill="auto"/>
        <w:vertAlign w:val="baseline"/>
      </w:rPr>
    </w:lvl>
    <w:lvl w:ilvl="1" w:tplc="4EBA8CA6">
      <w:start w:val="1"/>
      <w:numFmt w:val="bullet"/>
      <w:lvlText w:val="o"/>
      <w:lvlJc w:val="left"/>
      <w:pPr>
        <w:ind w:left="1714"/>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470E4C9E">
      <w:start w:val="1"/>
      <w:numFmt w:val="bullet"/>
      <w:lvlText w:val="▪"/>
      <w:lvlJc w:val="left"/>
      <w:pPr>
        <w:ind w:left="2434"/>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BE566DF0">
      <w:start w:val="1"/>
      <w:numFmt w:val="bullet"/>
      <w:lvlText w:val="•"/>
      <w:lvlJc w:val="left"/>
      <w:pPr>
        <w:ind w:left="3154"/>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0C72C5F2">
      <w:start w:val="1"/>
      <w:numFmt w:val="bullet"/>
      <w:lvlText w:val="o"/>
      <w:lvlJc w:val="left"/>
      <w:pPr>
        <w:ind w:left="3874"/>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7D581534">
      <w:start w:val="1"/>
      <w:numFmt w:val="bullet"/>
      <w:lvlText w:val="▪"/>
      <w:lvlJc w:val="left"/>
      <w:pPr>
        <w:ind w:left="4594"/>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CDB094E6">
      <w:start w:val="1"/>
      <w:numFmt w:val="bullet"/>
      <w:lvlText w:val="•"/>
      <w:lvlJc w:val="left"/>
      <w:pPr>
        <w:ind w:left="5314"/>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A06E43BE">
      <w:start w:val="1"/>
      <w:numFmt w:val="bullet"/>
      <w:lvlText w:val="o"/>
      <w:lvlJc w:val="left"/>
      <w:pPr>
        <w:ind w:left="6034"/>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41502C1C">
      <w:start w:val="1"/>
      <w:numFmt w:val="bullet"/>
      <w:lvlText w:val="▪"/>
      <w:lvlJc w:val="left"/>
      <w:pPr>
        <w:ind w:left="6754"/>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5934567B"/>
    <w:multiLevelType w:val="hybridMultilevel"/>
    <w:tmpl w:val="01207E7E"/>
    <w:lvl w:ilvl="0" w:tplc="87E496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6ED6D19"/>
    <w:multiLevelType w:val="multilevel"/>
    <w:tmpl w:val="4684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6107F"/>
    <w:multiLevelType w:val="multilevel"/>
    <w:tmpl w:val="FF3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0383D"/>
    <w:multiLevelType w:val="hybridMultilevel"/>
    <w:tmpl w:val="60C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7441CA"/>
    <w:multiLevelType w:val="multilevel"/>
    <w:tmpl w:val="EC5625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77E13784"/>
    <w:multiLevelType w:val="multilevel"/>
    <w:tmpl w:val="2996D432"/>
    <w:lvl w:ilvl="0">
      <w:start w:val="1"/>
      <w:numFmt w:val="decimal"/>
      <w:lvlText w:val="%1."/>
      <w:lvlJc w:val="left"/>
      <w:rPr>
        <w:rFonts w:ascii="Arial" w:eastAsia="Times New Roman" w:hAnsi="Arial"/>
        <w:b w:val="0"/>
        <w:bCs w:val="0"/>
        <w:i w:val="0"/>
        <w:iCs w:val="0"/>
        <w:smallCaps w:val="0"/>
        <w:strike w:val="0"/>
        <w:color w:val="000000"/>
        <w:spacing w:val="-10"/>
        <w:w w:val="100"/>
        <w:position w:val="0"/>
        <w:sz w:val="24"/>
        <w:szCs w:val="24"/>
        <w:u w:val="none"/>
      </w:rPr>
    </w:lvl>
    <w:lvl w:ilvl="1">
      <w:start w:val="2"/>
      <w:numFmt w:val="decimal"/>
      <w:lvlText w:val="%2."/>
      <w:lvlJc w:val="left"/>
      <w:rPr>
        <w:rFonts w:ascii="Arial" w:eastAsia="Times New Roman" w:hAnsi="Arial"/>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A856D3"/>
    <w:multiLevelType w:val="multilevel"/>
    <w:tmpl w:val="B790C6C6"/>
    <w:lvl w:ilvl="0">
      <w:start w:val="1"/>
      <w:numFmt w:val="decimal"/>
      <w:pStyle w:val="4"/>
      <w:lvlText w:val="%1."/>
      <w:lvlJc w:val="left"/>
      <w:pPr>
        <w:tabs>
          <w:tab w:val="num" w:pos="330"/>
        </w:tabs>
        <w:ind w:left="690" w:hanging="360"/>
      </w:pPr>
      <w:rPr>
        <w:rFonts w:hint="default"/>
        <w:sz w:val="28"/>
        <w:szCs w:val="28"/>
      </w:rPr>
    </w:lvl>
    <w:lvl w:ilvl="1">
      <w:start w:val="1"/>
      <w:numFmt w:val="decimal"/>
      <w:isLgl/>
      <w:lvlText w:val="%1.%2"/>
      <w:lvlJc w:val="left"/>
      <w:pPr>
        <w:tabs>
          <w:tab w:val="num" w:pos="0"/>
        </w:tabs>
        <w:ind w:left="4815" w:hanging="420"/>
      </w:pPr>
      <w:rPr>
        <w:rFonts w:hint="default"/>
      </w:rPr>
    </w:lvl>
    <w:lvl w:ilvl="2">
      <w:start w:val="1"/>
      <w:numFmt w:val="decimal"/>
      <w:pStyle w:val="10"/>
      <w:isLgl/>
      <w:lvlText w:val="%1.%2.%3."/>
      <w:lvlJc w:val="left"/>
      <w:pPr>
        <w:tabs>
          <w:tab w:val="num" w:pos="0"/>
        </w:tabs>
        <w:ind w:left="1440" w:hanging="720"/>
      </w:pPr>
      <w:rPr>
        <w:rFonts w:hint="default"/>
      </w:rPr>
    </w:lvl>
    <w:lvl w:ilvl="3">
      <w:start w:val="1"/>
      <w:numFmt w:val="decimal"/>
      <w:isLgl/>
      <w:lvlText w:val="%1.%2.%3.%4."/>
      <w:lvlJc w:val="left"/>
      <w:pPr>
        <w:tabs>
          <w:tab w:val="num" w:pos="0"/>
        </w:tabs>
        <w:ind w:left="1440" w:hanging="72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1800" w:hanging="1080"/>
      </w:pPr>
      <w:rPr>
        <w:rFonts w:hint="default"/>
      </w:rPr>
    </w:lvl>
    <w:lvl w:ilvl="6">
      <w:start w:val="1"/>
      <w:numFmt w:val="decimal"/>
      <w:isLgl/>
      <w:lvlText w:val="%1.%2.%3.%4.%5.%6.%7."/>
      <w:lvlJc w:val="left"/>
      <w:pPr>
        <w:tabs>
          <w:tab w:val="num" w:pos="0"/>
        </w:tabs>
        <w:ind w:left="2160" w:hanging="1440"/>
      </w:pPr>
      <w:rPr>
        <w:rFonts w:hint="default"/>
      </w:rPr>
    </w:lvl>
    <w:lvl w:ilvl="7">
      <w:start w:val="1"/>
      <w:numFmt w:val="decimal"/>
      <w:isLgl/>
      <w:lvlText w:val="%1.%2.%3.%4.%5.%6.%7.%8."/>
      <w:lvlJc w:val="left"/>
      <w:pPr>
        <w:tabs>
          <w:tab w:val="num" w:pos="0"/>
        </w:tabs>
        <w:ind w:left="2160" w:hanging="1440"/>
      </w:pPr>
      <w:rPr>
        <w:rFonts w:hint="default"/>
      </w:rPr>
    </w:lvl>
    <w:lvl w:ilvl="8">
      <w:start w:val="1"/>
      <w:numFmt w:val="decimal"/>
      <w:isLgl/>
      <w:lvlText w:val="%1.%2.%3.%4.%5.%6.%7.%8.%9."/>
      <w:lvlJc w:val="left"/>
      <w:pPr>
        <w:tabs>
          <w:tab w:val="num" w:pos="0"/>
        </w:tabs>
        <w:ind w:left="2520" w:hanging="1800"/>
      </w:pPr>
      <w:rPr>
        <w:rFonts w:hint="default"/>
      </w:rPr>
    </w:lvl>
  </w:abstractNum>
  <w:num w:numId="1">
    <w:abstractNumId w:val="17"/>
  </w:num>
  <w:num w:numId="2">
    <w:abstractNumId w:val="18"/>
  </w:num>
  <w:num w:numId="3">
    <w:abstractNumId w:val="7"/>
  </w:num>
  <w:num w:numId="4">
    <w:abstractNumId w:val="10"/>
  </w:num>
  <w:num w:numId="5">
    <w:abstractNumId w:val="6"/>
  </w:num>
  <w:num w:numId="6">
    <w:abstractNumId w:val="19"/>
  </w:num>
  <w:num w:numId="7">
    <w:abstractNumId w:val="2"/>
  </w:num>
  <w:num w:numId="8">
    <w:abstractNumId w:val="8"/>
  </w:num>
  <w:num w:numId="9">
    <w:abstractNumId w:val="16"/>
  </w:num>
  <w:num w:numId="10">
    <w:abstractNumId w:val="13"/>
  </w:num>
  <w:num w:numId="11">
    <w:abstractNumId w:val="9"/>
  </w:num>
  <w:num w:numId="12">
    <w:abstractNumId w:val="5"/>
  </w:num>
  <w:num w:numId="13">
    <w:abstractNumId w:val="3"/>
  </w:num>
  <w:num w:numId="14">
    <w:abstractNumId w:val="4"/>
  </w:num>
  <w:num w:numId="15">
    <w:abstractNumId w:val="15"/>
  </w:num>
  <w:num w:numId="16">
    <w:abstractNumId w:val="14"/>
  </w:num>
  <w:num w:numId="17">
    <w:abstractNumId w:val="12"/>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43"/>
    <w:rsid w:val="00000112"/>
    <w:rsid w:val="00000382"/>
    <w:rsid w:val="00000C28"/>
    <w:rsid w:val="000010D0"/>
    <w:rsid w:val="0000156C"/>
    <w:rsid w:val="0000193F"/>
    <w:rsid w:val="00001E06"/>
    <w:rsid w:val="00001EC5"/>
    <w:rsid w:val="0000295C"/>
    <w:rsid w:val="00002D05"/>
    <w:rsid w:val="0000347C"/>
    <w:rsid w:val="00003759"/>
    <w:rsid w:val="00003839"/>
    <w:rsid w:val="000051B8"/>
    <w:rsid w:val="00005675"/>
    <w:rsid w:val="000056F8"/>
    <w:rsid w:val="00005B1B"/>
    <w:rsid w:val="00005BEE"/>
    <w:rsid w:val="00006457"/>
    <w:rsid w:val="000064DA"/>
    <w:rsid w:val="000079AA"/>
    <w:rsid w:val="0001016B"/>
    <w:rsid w:val="00010257"/>
    <w:rsid w:val="00010384"/>
    <w:rsid w:val="00010510"/>
    <w:rsid w:val="000109DF"/>
    <w:rsid w:val="00010FCC"/>
    <w:rsid w:val="0001103F"/>
    <w:rsid w:val="000112B5"/>
    <w:rsid w:val="000112D1"/>
    <w:rsid w:val="00011676"/>
    <w:rsid w:val="00011B9A"/>
    <w:rsid w:val="00011DA4"/>
    <w:rsid w:val="00011FB6"/>
    <w:rsid w:val="0001263A"/>
    <w:rsid w:val="00013731"/>
    <w:rsid w:val="00013FC0"/>
    <w:rsid w:val="000143C8"/>
    <w:rsid w:val="000146ED"/>
    <w:rsid w:val="00014DE9"/>
    <w:rsid w:val="000155FB"/>
    <w:rsid w:val="000159C8"/>
    <w:rsid w:val="000168F5"/>
    <w:rsid w:val="00016937"/>
    <w:rsid w:val="00017102"/>
    <w:rsid w:val="000173A8"/>
    <w:rsid w:val="000175B7"/>
    <w:rsid w:val="000202CE"/>
    <w:rsid w:val="00020424"/>
    <w:rsid w:val="0002058F"/>
    <w:rsid w:val="00020806"/>
    <w:rsid w:val="0002237B"/>
    <w:rsid w:val="000225FA"/>
    <w:rsid w:val="00022668"/>
    <w:rsid w:val="000234AC"/>
    <w:rsid w:val="0002377F"/>
    <w:rsid w:val="00023A80"/>
    <w:rsid w:val="00023B5A"/>
    <w:rsid w:val="00023BE9"/>
    <w:rsid w:val="00023D87"/>
    <w:rsid w:val="00024128"/>
    <w:rsid w:val="00024309"/>
    <w:rsid w:val="0002467B"/>
    <w:rsid w:val="000247B2"/>
    <w:rsid w:val="00025732"/>
    <w:rsid w:val="000259EE"/>
    <w:rsid w:val="00026474"/>
    <w:rsid w:val="0002655D"/>
    <w:rsid w:val="00026C23"/>
    <w:rsid w:val="00026D96"/>
    <w:rsid w:val="000270D0"/>
    <w:rsid w:val="000272C6"/>
    <w:rsid w:val="00027A79"/>
    <w:rsid w:val="0003020D"/>
    <w:rsid w:val="000302CC"/>
    <w:rsid w:val="00030321"/>
    <w:rsid w:val="00030401"/>
    <w:rsid w:val="00030795"/>
    <w:rsid w:val="00030C4A"/>
    <w:rsid w:val="00031AE1"/>
    <w:rsid w:val="00031C70"/>
    <w:rsid w:val="00032723"/>
    <w:rsid w:val="00032F0D"/>
    <w:rsid w:val="00033245"/>
    <w:rsid w:val="0003350F"/>
    <w:rsid w:val="000339A6"/>
    <w:rsid w:val="00034C01"/>
    <w:rsid w:val="00035608"/>
    <w:rsid w:val="00035625"/>
    <w:rsid w:val="00035735"/>
    <w:rsid w:val="0003596C"/>
    <w:rsid w:val="00035A0B"/>
    <w:rsid w:val="00035F2F"/>
    <w:rsid w:val="00036061"/>
    <w:rsid w:val="0003610E"/>
    <w:rsid w:val="0003640A"/>
    <w:rsid w:val="00036D6E"/>
    <w:rsid w:val="00037842"/>
    <w:rsid w:val="00037BA1"/>
    <w:rsid w:val="00037D81"/>
    <w:rsid w:val="00037E6A"/>
    <w:rsid w:val="00040F64"/>
    <w:rsid w:val="0004107F"/>
    <w:rsid w:val="000415EF"/>
    <w:rsid w:val="00041F6F"/>
    <w:rsid w:val="00041F71"/>
    <w:rsid w:val="00042177"/>
    <w:rsid w:val="0004262D"/>
    <w:rsid w:val="000430CF"/>
    <w:rsid w:val="000434B0"/>
    <w:rsid w:val="00043675"/>
    <w:rsid w:val="00043C60"/>
    <w:rsid w:val="00043DB3"/>
    <w:rsid w:val="00043E8D"/>
    <w:rsid w:val="00044317"/>
    <w:rsid w:val="000445D1"/>
    <w:rsid w:val="00044ED9"/>
    <w:rsid w:val="00045004"/>
    <w:rsid w:val="0004587E"/>
    <w:rsid w:val="00045AE6"/>
    <w:rsid w:val="000466A5"/>
    <w:rsid w:val="000468BA"/>
    <w:rsid w:val="00046F40"/>
    <w:rsid w:val="000472C3"/>
    <w:rsid w:val="000472D5"/>
    <w:rsid w:val="0004741A"/>
    <w:rsid w:val="0004794A"/>
    <w:rsid w:val="00047F0D"/>
    <w:rsid w:val="00050133"/>
    <w:rsid w:val="00050A91"/>
    <w:rsid w:val="00050B72"/>
    <w:rsid w:val="00050BDA"/>
    <w:rsid w:val="00051603"/>
    <w:rsid w:val="000516BA"/>
    <w:rsid w:val="000517C9"/>
    <w:rsid w:val="00051A50"/>
    <w:rsid w:val="00051BD6"/>
    <w:rsid w:val="00052A2C"/>
    <w:rsid w:val="00052B67"/>
    <w:rsid w:val="00053058"/>
    <w:rsid w:val="000544D8"/>
    <w:rsid w:val="0005499F"/>
    <w:rsid w:val="00054A14"/>
    <w:rsid w:val="000550B5"/>
    <w:rsid w:val="00055E40"/>
    <w:rsid w:val="0005681C"/>
    <w:rsid w:val="00056A5D"/>
    <w:rsid w:val="00056F8A"/>
    <w:rsid w:val="0005700E"/>
    <w:rsid w:val="000575B5"/>
    <w:rsid w:val="00057A99"/>
    <w:rsid w:val="00057CE2"/>
    <w:rsid w:val="00057F80"/>
    <w:rsid w:val="00060141"/>
    <w:rsid w:val="00060418"/>
    <w:rsid w:val="00060602"/>
    <w:rsid w:val="000607F6"/>
    <w:rsid w:val="00060B4D"/>
    <w:rsid w:val="0006146E"/>
    <w:rsid w:val="000616F1"/>
    <w:rsid w:val="00061899"/>
    <w:rsid w:val="000619BA"/>
    <w:rsid w:val="00061B43"/>
    <w:rsid w:val="00061DA8"/>
    <w:rsid w:val="00061DCF"/>
    <w:rsid w:val="00061FFA"/>
    <w:rsid w:val="000621D8"/>
    <w:rsid w:val="00062C65"/>
    <w:rsid w:val="00062EBC"/>
    <w:rsid w:val="00063391"/>
    <w:rsid w:val="000635DA"/>
    <w:rsid w:val="00064148"/>
    <w:rsid w:val="000643D7"/>
    <w:rsid w:val="0006460B"/>
    <w:rsid w:val="000646FF"/>
    <w:rsid w:val="0006544E"/>
    <w:rsid w:val="00065D27"/>
    <w:rsid w:val="000661C6"/>
    <w:rsid w:val="000664BD"/>
    <w:rsid w:val="00066973"/>
    <w:rsid w:val="00067595"/>
    <w:rsid w:val="00070256"/>
    <w:rsid w:val="00070587"/>
    <w:rsid w:val="000706C4"/>
    <w:rsid w:val="00070B60"/>
    <w:rsid w:val="00070BAF"/>
    <w:rsid w:val="000711F1"/>
    <w:rsid w:val="00071BCD"/>
    <w:rsid w:val="00071C38"/>
    <w:rsid w:val="000720E7"/>
    <w:rsid w:val="000727B1"/>
    <w:rsid w:val="00072AFC"/>
    <w:rsid w:val="00072C9B"/>
    <w:rsid w:val="00072E9F"/>
    <w:rsid w:val="000739A9"/>
    <w:rsid w:val="00073CA1"/>
    <w:rsid w:val="00073EB9"/>
    <w:rsid w:val="00073FA7"/>
    <w:rsid w:val="00074471"/>
    <w:rsid w:val="000748B2"/>
    <w:rsid w:val="00074974"/>
    <w:rsid w:val="000749E4"/>
    <w:rsid w:val="00074C97"/>
    <w:rsid w:val="00074C9D"/>
    <w:rsid w:val="00074F91"/>
    <w:rsid w:val="000750B1"/>
    <w:rsid w:val="00075757"/>
    <w:rsid w:val="00075D99"/>
    <w:rsid w:val="0007603A"/>
    <w:rsid w:val="00076468"/>
    <w:rsid w:val="000764A9"/>
    <w:rsid w:val="000764CF"/>
    <w:rsid w:val="0007687A"/>
    <w:rsid w:val="00076C23"/>
    <w:rsid w:val="00076C8A"/>
    <w:rsid w:val="0007739B"/>
    <w:rsid w:val="00077496"/>
    <w:rsid w:val="0007762D"/>
    <w:rsid w:val="0007799E"/>
    <w:rsid w:val="00080056"/>
    <w:rsid w:val="00080473"/>
    <w:rsid w:val="00081447"/>
    <w:rsid w:val="00081C24"/>
    <w:rsid w:val="0008274C"/>
    <w:rsid w:val="000834CF"/>
    <w:rsid w:val="0008394B"/>
    <w:rsid w:val="00083E99"/>
    <w:rsid w:val="00084D19"/>
    <w:rsid w:val="0008515D"/>
    <w:rsid w:val="000855EF"/>
    <w:rsid w:val="00085F75"/>
    <w:rsid w:val="000867DE"/>
    <w:rsid w:val="0008688D"/>
    <w:rsid w:val="00086ADC"/>
    <w:rsid w:val="00086B25"/>
    <w:rsid w:val="00086B5A"/>
    <w:rsid w:val="00086C97"/>
    <w:rsid w:val="00086E15"/>
    <w:rsid w:val="00087667"/>
    <w:rsid w:val="00090020"/>
    <w:rsid w:val="0009093F"/>
    <w:rsid w:val="00090CFB"/>
    <w:rsid w:val="000912A6"/>
    <w:rsid w:val="00091828"/>
    <w:rsid w:val="0009253E"/>
    <w:rsid w:val="000926F4"/>
    <w:rsid w:val="00092806"/>
    <w:rsid w:val="00092B19"/>
    <w:rsid w:val="00092FB3"/>
    <w:rsid w:val="00093A64"/>
    <w:rsid w:val="0009404D"/>
    <w:rsid w:val="00094A8F"/>
    <w:rsid w:val="00094C76"/>
    <w:rsid w:val="00094E28"/>
    <w:rsid w:val="00095930"/>
    <w:rsid w:val="00095BD1"/>
    <w:rsid w:val="00096B31"/>
    <w:rsid w:val="00096F52"/>
    <w:rsid w:val="00097066"/>
    <w:rsid w:val="000971FF"/>
    <w:rsid w:val="0009721A"/>
    <w:rsid w:val="00097388"/>
    <w:rsid w:val="00097541"/>
    <w:rsid w:val="00097C79"/>
    <w:rsid w:val="00097CDA"/>
    <w:rsid w:val="000A0150"/>
    <w:rsid w:val="000A043A"/>
    <w:rsid w:val="000A0A6E"/>
    <w:rsid w:val="000A0F86"/>
    <w:rsid w:val="000A1595"/>
    <w:rsid w:val="000A17D0"/>
    <w:rsid w:val="000A184F"/>
    <w:rsid w:val="000A1851"/>
    <w:rsid w:val="000A19C4"/>
    <w:rsid w:val="000A1D19"/>
    <w:rsid w:val="000A1FBA"/>
    <w:rsid w:val="000A26FC"/>
    <w:rsid w:val="000A273D"/>
    <w:rsid w:val="000A27DC"/>
    <w:rsid w:val="000A2949"/>
    <w:rsid w:val="000A29CA"/>
    <w:rsid w:val="000A2B05"/>
    <w:rsid w:val="000A3723"/>
    <w:rsid w:val="000A47D0"/>
    <w:rsid w:val="000A510E"/>
    <w:rsid w:val="000A54E6"/>
    <w:rsid w:val="000A5560"/>
    <w:rsid w:val="000A564E"/>
    <w:rsid w:val="000A5A72"/>
    <w:rsid w:val="000A5B1C"/>
    <w:rsid w:val="000A64BD"/>
    <w:rsid w:val="000A6AAC"/>
    <w:rsid w:val="000A6B91"/>
    <w:rsid w:val="000A6E60"/>
    <w:rsid w:val="000A6F09"/>
    <w:rsid w:val="000A7BA8"/>
    <w:rsid w:val="000B0373"/>
    <w:rsid w:val="000B08A9"/>
    <w:rsid w:val="000B0DC9"/>
    <w:rsid w:val="000B0E1E"/>
    <w:rsid w:val="000B0F9A"/>
    <w:rsid w:val="000B111D"/>
    <w:rsid w:val="000B1407"/>
    <w:rsid w:val="000B17B5"/>
    <w:rsid w:val="000B19E4"/>
    <w:rsid w:val="000B1DD3"/>
    <w:rsid w:val="000B210D"/>
    <w:rsid w:val="000B3437"/>
    <w:rsid w:val="000B39D2"/>
    <w:rsid w:val="000B3A12"/>
    <w:rsid w:val="000B3F3B"/>
    <w:rsid w:val="000B42C4"/>
    <w:rsid w:val="000B469A"/>
    <w:rsid w:val="000B46AA"/>
    <w:rsid w:val="000B5355"/>
    <w:rsid w:val="000B560B"/>
    <w:rsid w:val="000B57AB"/>
    <w:rsid w:val="000B586B"/>
    <w:rsid w:val="000B6EC4"/>
    <w:rsid w:val="000B7105"/>
    <w:rsid w:val="000B7588"/>
    <w:rsid w:val="000B77A7"/>
    <w:rsid w:val="000C01B8"/>
    <w:rsid w:val="000C0538"/>
    <w:rsid w:val="000C0572"/>
    <w:rsid w:val="000C0592"/>
    <w:rsid w:val="000C0892"/>
    <w:rsid w:val="000C0C9C"/>
    <w:rsid w:val="000C0DFB"/>
    <w:rsid w:val="000C0DFE"/>
    <w:rsid w:val="000C0F71"/>
    <w:rsid w:val="000C16FF"/>
    <w:rsid w:val="000C18B5"/>
    <w:rsid w:val="000C1F2C"/>
    <w:rsid w:val="000C2655"/>
    <w:rsid w:val="000C2797"/>
    <w:rsid w:val="000C303E"/>
    <w:rsid w:val="000C3718"/>
    <w:rsid w:val="000C41B7"/>
    <w:rsid w:val="000C492B"/>
    <w:rsid w:val="000C494D"/>
    <w:rsid w:val="000C4A39"/>
    <w:rsid w:val="000C513A"/>
    <w:rsid w:val="000C54CB"/>
    <w:rsid w:val="000C54E0"/>
    <w:rsid w:val="000C57D0"/>
    <w:rsid w:val="000C5848"/>
    <w:rsid w:val="000C584B"/>
    <w:rsid w:val="000C5A7B"/>
    <w:rsid w:val="000C5C4E"/>
    <w:rsid w:val="000C610F"/>
    <w:rsid w:val="000C709D"/>
    <w:rsid w:val="000C71FB"/>
    <w:rsid w:val="000C748F"/>
    <w:rsid w:val="000C769D"/>
    <w:rsid w:val="000C78CD"/>
    <w:rsid w:val="000C7AFA"/>
    <w:rsid w:val="000D035D"/>
    <w:rsid w:val="000D0862"/>
    <w:rsid w:val="000D11E1"/>
    <w:rsid w:val="000D1314"/>
    <w:rsid w:val="000D1F29"/>
    <w:rsid w:val="000D25D3"/>
    <w:rsid w:val="000D2651"/>
    <w:rsid w:val="000D287E"/>
    <w:rsid w:val="000D2EA1"/>
    <w:rsid w:val="000D318F"/>
    <w:rsid w:val="000D32F1"/>
    <w:rsid w:val="000D3672"/>
    <w:rsid w:val="000D38DF"/>
    <w:rsid w:val="000D392C"/>
    <w:rsid w:val="000D3E34"/>
    <w:rsid w:val="000D49BC"/>
    <w:rsid w:val="000D4A0A"/>
    <w:rsid w:val="000D4C8D"/>
    <w:rsid w:val="000D5349"/>
    <w:rsid w:val="000D572C"/>
    <w:rsid w:val="000D5D9E"/>
    <w:rsid w:val="000D5E20"/>
    <w:rsid w:val="000D5E46"/>
    <w:rsid w:val="000D5FAD"/>
    <w:rsid w:val="000D648F"/>
    <w:rsid w:val="000D6863"/>
    <w:rsid w:val="000D6A6D"/>
    <w:rsid w:val="000D736C"/>
    <w:rsid w:val="000D764E"/>
    <w:rsid w:val="000D7BA6"/>
    <w:rsid w:val="000E11E9"/>
    <w:rsid w:val="000E185B"/>
    <w:rsid w:val="000E186B"/>
    <w:rsid w:val="000E1A6A"/>
    <w:rsid w:val="000E2205"/>
    <w:rsid w:val="000E2666"/>
    <w:rsid w:val="000E270A"/>
    <w:rsid w:val="000E2EDA"/>
    <w:rsid w:val="000E2FE9"/>
    <w:rsid w:val="000E32B2"/>
    <w:rsid w:val="000E35B2"/>
    <w:rsid w:val="000E3AD2"/>
    <w:rsid w:val="000E3EB3"/>
    <w:rsid w:val="000E40D2"/>
    <w:rsid w:val="000E4218"/>
    <w:rsid w:val="000E441A"/>
    <w:rsid w:val="000E45B3"/>
    <w:rsid w:val="000E5084"/>
    <w:rsid w:val="000E5BE4"/>
    <w:rsid w:val="000E6241"/>
    <w:rsid w:val="000E64CB"/>
    <w:rsid w:val="000E64EA"/>
    <w:rsid w:val="000E785F"/>
    <w:rsid w:val="000E7EA6"/>
    <w:rsid w:val="000F1AF8"/>
    <w:rsid w:val="000F1ED9"/>
    <w:rsid w:val="000F235D"/>
    <w:rsid w:val="000F23E0"/>
    <w:rsid w:val="000F270C"/>
    <w:rsid w:val="000F3259"/>
    <w:rsid w:val="000F3302"/>
    <w:rsid w:val="000F3972"/>
    <w:rsid w:val="000F3F61"/>
    <w:rsid w:val="000F3FE5"/>
    <w:rsid w:val="000F49BE"/>
    <w:rsid w:val="000F5EF6"/>
    <w:rsid w:val="000F6BA4"/>
    <w:rsid w:val="000F712F"/>
    <w:rsid w:val="000F722D"/>
    <w:rsid w:val="001003F3"/>
    <w:rsid w:val="001006FF"/>
    <w:rsid w:val="00100A0C"/>
    <w:rsid w:val="00101B34"/>
    <w:rsid w:val="00101DF7"/>
    <w:rsid w:val="00102284"/>
    <w:rsid w:val="0010263C"/>
    <w:rsid w:val="00102F23"/>
    <w:rsid w:val="00103809"/>
    <w:rsid w:val="00103E7F"/>
    <w:rsid w:val="001040B9"/>
    <w:rsid w:val="00104691"/>
    <w:rsid w:val="001046F3"/>
    <w:rsid w:val="0010493D"/>
    <w:rsid w:val="00105147"/>
    <w:rsid w:val="0010531D"/>
    <w:rsid w:val="0010536A"/>
    <w:rsid w:val="001054CA"/>
    <w:rsid w:val="00105A98"/>
    <w:rsid w:val="0010600D"/>
    <w:rsid w:val="00106A41"/>
    <w:rsid w:val="00107E0D"/>
    <w:rsid w:val="0011047F"/>
    <w:rsid w:val="001112E7"/>
    <w:rsid w:val="00111C7A"/>
    <w:rsid w:val="00111C81"/>
    <w:rsid w:val="001124C5"/>
    <w:rsid w:val="00112A8A"/>
    <w:rsid w:val="00113120"/>
    <w:rsid w:val="0011323D"/>
    <w:rsid w:val="00113E72"/>
    <w:rsid w:val="00113EBE"/>
    <w:rsid w:val="0011413C"/>
    <w:rsid w:val="001145CF"/>
    <w:rsid w:val="00115CEE"/>
    <w:rsid w:val="00116065"/>
    <w:rsid w:val="00116DA3"/>
    <w:rsid w:val="00117255"/>
    <w:rsid w:val="001172AC"/>
    <w:rsid w:val="00117354"/>
    <w:rsid w:val="00117527"/>
    <w:rsid w:val="00117536"/>
    <w:rsid w:val="00117821"/>
    <w:rsid w:val="00117C18"/>
    <w:rsid w:val="00117E18"/>
    <w:rsid w:val="001208B4"/>
    <w:rsid w:val="0012179A"/>
    <w:rsid w:val="00121F2A"/>
    <w:rsid w:val="00121F55"/>
    <w:rsid w:val="00122129"/>
    <w:rsid w:val="0012228E"/>
    <w:rsid w:val="0012279F"/>
    <w:rsid w:val="001249EE"/>
    <w:rsid w:val="001251AD"/>
    <w:rsid w:val="001255D4"/>
    <w:rsid w:val="00125692"/>
    <w:rsid w:val="00125909"/>
    <w:rsid w:val="0012643D"/>
    <w:rsid w:val="00126819"/>
    <w:rsid w:val="0012751F"/>
    <w:rsid w:val="00127B58"/>
    <w:rsid w:val="00127F0E"/>
    <w:rsid w:val="00127F6C"/>
    <w:rsid w:val="00130365"/>
    <w:rsid w:val="0013056B"/>
    <w:rsid w:val="00130819"/>
    <w:rsid w:val="00130A65"/>
    <w:rsid w:val="00130DD4"/>
    <w:rsid w:val="00130FD2"/>
    <w:rsid w:val="0013105D"/>
    <w:rsid w:val="0013106F"/>
    <w:rsid w:val="001315FB"/>
    <w:rsid w:val="001316C7"/>
    <w:rsid w:val="001317CA"/>
    <w:rsid w:val="0013184E"/>
    <w:rsid w:val="001318FF"/>
    <w:rsid w:val="00131DF2"/>
    <w:rsid w:val="00131EC7"/>
    <w:rsid w:val="0013234A"/>
    <w:rsid w:val="00132E30"/>
    <w:rsid w:val="0013380A"/>
    <w:rsid w:val="00133E71"/>
    <w:rsid w:val="00134D1C"/>
    <w:rsid w:val="00134F73"/>
    <w:rsid w:val="00135007"/>
    <w:rsid w:val="00135094"/>
    <w:rsid w:val="001355F3"/>
    <w:rsid w:val="00136FC6"/>
    <w:rsid w:val="00136FE6"/>
    <w:rsid w:val="00137048"/>
    <w:rsid w:val="00137234"/>
    <w:rsid w:val="00137470"/>
    <w:rsid w:val="0013798D"/>
    <w:rsid w:val="00140112"/>
    <w:rsid w:val="0014060A"/>
    <w:rsid w:val="00140A7C"/>
    <w:rsid w:val="00140E77"/>
    <w:rsid w:val="00141129"/>
    <w:rsid w:val="00141241"/>
    <w:rsid w:val="001415F7"/>
    <w:rsid w:val="00141896"/>
    <w:rsid w:val="00141C6E"/>
    <w:rsid w:val="00141D6D"/>
    <w:rsid w:val="00141E20"/>
    <w:rsid w:val="0014213A"/>
    <w:rsid w:val="001428CC"/>
    <w:rsid w:val="00142DAF"/>
    <w:rsid w:val="00142EF8"/>
    <w:rsid w:val="0014359C"/>
    <w:rsid w:val="00143732"/>
    <w:rsid w:val="00143A94"/>
    <w:rsid w:val="00143F86"/>
    <w:rsid w:val="00144083"/>
    <w:rsid w:val="00144D59"/>
    <w:rsid w:val="00145578"/>
    <w:rsid w:val="00145BEA"/>
    <w:rsid w:val="001464AE"/>
    <w:rsid w:val="00146795"/>
    <w:rsid w:val="00146835"/>
    <w:rsid w:val="001468DA"/>
    <w:rsid w:val="001469CF"/>
    <w:rsid w:val="00146B03"/>
    <w:rsid w:val="001477D6"/>
    <w:rsid w:val="00147A16"/>
    <w:rsid w:val="00147BF6"/>
    <w:rsid w:val="00147FF8"/>
    <w:rsid w:val="00150383"/>
    <w:rsid w:val="0015056F"/>
    <w:rsid w:val="001505CD"/>
    <w:rsid w:val="00150C0D"/>
    <w:rsid w:val="00151684"/>
    <w:rsid w:val="00151DC4"/>
    <w:rsid w:val="00152A96"/>
    <w:rsid w:val="001532F3"/>
    <w:rsid w:val="00154355"/>
    <w:rsid w:val="00154971"/>
    <w:rsid w:val="0015505E"/>
    <w:rsid w:val="00155356"/>
    <w:rsid w:val="00155437"/>
    <w:rsid w:val="001555E4"/>
    <w:rsid w:val="00155C64"/>
    <w:rsid w:val="00155CE2"/>
    <w:rsid w:val="00155DAE"/>
    <w:rsid w:val="001567C4"/>
    <w:rsid w:val="001573A4"/>
    <w:rsid w:val="00157D69"/>
    <w:rsid w:val="00157D6E"/>
    <w:rsid w:val="00157D77"/>
    <w:rsid w:val="00160190"/>
    <w:rsid w:val="0016166F"/>
    <w:rsid w:val="001616EA"/>
    <w:rsid w:val="0016171E"/>
    <w:rsid w:val="0016182A"/>
    <w:rsid w:val="00161ACA"/>
    <w:rsid w:val="00161F0D"/>
    <w:rsid w:val="0016267F"/>
    <w:rsid w:val="00162B78"/>
    <w:rsid w:val="00162BC4"/>
    <w:rsid w:val="00163C56"/>
    <w:rsid w:val="00163DF5"/>
    <w:rsid w:val="00164324"/>
    <w:rsid w:val="00164338"/>
    <w:rsid w:val="0016487B"/>
    <w:rsid w:val="00164935"/>
    <w:rsid w:val="00164EFB"/>
    <w:rsid w:val="00165507"/>
    <w:rsid w:val="001657BD"/>
    <w:rsid w:val="001658C5"/>
    <w:rsid w:val="00165B70"/>
    <w:rsid w:val="00165D0F"/>
    <w:rsid w:val="00165D6C"/>
    <w:rsid w:val="0016601B"/>
    <w:rsid w:val="00166227"/>
    <w:rsid w:val="0016629F"/>
    <w:rsid w:val="00167977"/>
    <w:rsid w:val="00167D9B"/>
    <w:rsid w:val="00167DF8"/>
    <w:rsid w:val="00167E5B"/>
    <w:rsid w:val="001701B1"/>
    <w:rsid w:val="001702CD"/>
    <w:rsid w:val="00170742"/>
    <w:rsid w:val="00170914"/>
    <w:rsid w:val="00170F6A"/>
    <w:rsid w:val="00171136"/>
    <w:rsid w:val="001711F9"/>
    <w:rsid w:val="001714C5"/>
    <w:rsid w:val="00171DBF"/>
    <w:rsid w:val="00171ED7"/>
    <w:rsid w:val="00172147"/>
    <w:rsid w:val="00172464"/>
    <w:rsid w:val="0017263B"/>
    <w:rsid w:val="00173110"/>
    <w:rsid w:val="001733CC"/>
    <w:rsid w:val="00173621"/>
    <w:rsid w:val="0017365C"/>
    <w:rsid w:val="00173715"/>
    <w:rsid w:val="001737AF"/>
    <w:rsid w:val="00173F86"/>
    <w:rsid w:val="00174320"/>
    <w:rsid w:val="001749BC"/>
    <w:rsid w:val="00174B01"/>
    <w:rsid w:val="0017509B"/>
    <w:rsid w:val="00175D27"/>
    <w:rsid w:val="0017677E"/>
    <w:rsid w:val="00176918"/>
    <w:rsid w:val="00176971"/>
    <w:rsid w:val="00176B63"/>
    <w:rsid w:val="00176C89"/>
    <w:rsid w:val="001772EA"/>
    <w:rsid w:val="00177508"/>
    <w:rsid w:val="001777A6"/>
    <w:rsid w:val="00177BB4"/>
    <w:rsid w:val="0018019F"/>
    <w:rsid w:val="0018061A"/>
    <w:rsid w:val="001807D8"/>
    <w:rsid w:val="00181033"/>
    <w:rsid w:val="00181BF8"/>
    <w:rsid w:val="00181CA6"/>
    <w:rsid w:val="00181FD8"/>
    <w:rsid w:val="001821B0"/>
    <w:rsid w:val="00182E09"/>
    <w:rsid w:val="00183262"/>
    <w:rsid w:val="00183BB0"/>
    <w:rsid w:val="00184096"/>
    <w:rsid w:val="001848D1"/>
    <w:rsid w:val="001848D4"/>
    <w:rsid w:val="00184CE5"/>
    <w:rsid w:val="00184D9D"/>
    <w:rsid w:val="00185044"/>
    <w:rsid w:val="00185063"/>
    <w:rsid w:val="001851C1"/>
    <w:rsid w:val="0018536E"/>
    <w:rsid w:val="00185470"/>
    <w:rsid w:val="00185490"/>
    <w:rsid w:val="001857DC"/>
    <w:rsid w:val="00185B86"/>
    <w:rsid w:val="00185D32"/>
    <w:rsid w:val="00185FF5"/>
    <w:rsid w:val="00186867"/>
    <w:rsid w:val="0018719F"/>
    <w:rsid w:val="001872AB"/>
    <w:rsid w:val="00187F04"/>
    <w:rsid w:val="001901FF"/>
    <w:rsid w:val="001902F9"/>
    <w:rsid w:val="001908F8"/>
    <w:rsid w:val="00190C80"/>
    <w:rsid w:val="00190F16"/>
    <w:rsid w:val="001913B7"/>
    <w:rsid w:val="00191710"/>
    <w:rsid w:val="00191A41"/>
    <w:rsid w:val="00192099"/>
    <w:rsid w:val="00192348"/>
    <w:rsid w:val="001929BB"/>
    <w:rsid w:val="00192B2F"/>
    <w:rsid w:val="00192BCB"/>
    <w:rsid w:val="00192CB3"/>
    <w:rsid w:val="00193791"/>
    <w:rsid w:val="00193C61"/>
    <w:rsid w:val="0019419A"/>
    <w:rsid w:val="0019455E"/>
    <w:rsid w:val="0019463C"/>
    <w:rsid w:val="00194876"/>
    <w:rsid w:val="00195489"/>
    <w:rsid w:val="001966F2"/>
    <w:rsid w:val="00196B67"/>
    <w:rsid w:val="00196D2B"/>
    <w:rsid w:val="00197B78"/>
    <w:rsid w:val="00197C67"/>
    <w:rsid w:val="001A0417"/>
    <w:rsid w:val="001A055E"/>
    <w:rsid w:val="001A0892"/>
    <w:rsid w:val="001A1712"/>
    <w:rsid w:val="001A19C4"/>
    <w:rsid w:val="001A1A8F"/>
    <w:rsid w:val="001A260A"/>
    <w:rsid w:val="001A2C95"/>
    <w:rsid w:val="001A2FDE"/>
    <w:rsid w:val="001A3334"/>
    <w:rsid w:val="001A35F9"/>
    <w:rsid w:val="001A36E1"/>
    <w:rsid w:val="001A3D30"/>
    <w:rsid w:val="001A409E"/>
    <w:rsid w:val="001A50BE"/>
    <w:rsid w:val="001A5166"/>
    <w:rsid w:val="001A57F9"/>
    <w:rsid w:val="001A5853"/>
    <w:rsid w:val="001A604F"/>
    <w:rsid w:val="001A65CE"/>
    <w:rsid w:val="001A6B50"/>
    <w:rsid w:val="001A6B66"/>
    <w:rsid w:val="001A71C2"/>
    <w:rsid w:val="001A7942"/>
    <w:rsid w:val="001A7A01"/>
    <w:rsid w:val="001A7BE5"/>
    <w:rsid w:val="001B086D"/>
    <w:rsid w:val="001B0D57"/>
    <w:rsid w:val="001B0E6D"/>
    <w:rsid w:val="001B0F03"/>
    <w:rsid w:val="001B18DB"/>
    <w:rsid w:val="001B1CF9"/>
    <w:rsid w:val="001B219F"/>
    <w:rsid w:val="001B2960"/>
    <w:rsid w:val="001B38BD"/>
    <w:rsid w:val="001B3A56"/>
    <w:rsid w:val="001B3C35"/>
    <w:rsid w:val="001B4163"/>
    <w:rsid w:val="001B41CE"/>
    <w:rsid w:val="001B46A1"/>
    <w:rsid w:val="001B4B15"/>
    <w:rsid w:val="001B4CF9"/>
    <w:rsid w:val="001B5905"/>
    <w:rsid w:val="001B6375"/>
    <w:rsid w:val="001B714A"/>
    <w:rsid w:val="001B7197"/>
    <w:rsid w:val="001B7328"/>
    <w:rsid w:val="001B738D"/>
    <w:rsid w:val="001B767A"/>
    <w:rsid w:val="001B7E3A"/>
    <w:rsid w:val="001C05A2"/>
    <w:rsid w:val="001C0830"/>
    <w:rsid w:val="001C0C65"/>
    <w:rsid w:val="001C1B6F"/>
    <w:rsid w:val="001C1B8B"/>
    <w:rsid w:val="001C2116"/>
    <w:rsid w:val="001C245B"/>
    <w:rsid w:val="001C2B6F"/>
    <w:rsid w:val="001C369D"/>
    <w:rsid w:val="001C381A"/>
    <w:rsid w:val="001C4B4E"/>
    <w:rsid w:val="001C4FB2"/>
    <w:rsid w:val="001C567A"/>
    <w:rsid w:val="001C582D"/>
    <w:rsid w:val="001C60B2"/>
    <w:rsid w:val="001C6CD4"/>
    <w:rsid w:val="001C7139"/>
    <w:rsid w:val="001C71FF"/>
    <w:rsid w:val="001C72D0"/>
    <w:rsid w:val="001C74D5"/>
    <w:rsid w:val="001C79FF"/>
    <w:rsid w:val="001C7A5F"/>
    <w:rsid w:val="001C7F82"/>
    <w:rsid w:val="001D0BFF"/>
    <w:rsid w:val="001D0CC1"/>
    <w:rsid w:val="001D0F2A"/>
    <w:rsid w:val="001D12D6"/>
    <w:rsid w:val="001D13D4"/>
    <w:rsid w:val="001D1567"/>
    <w:rsid w:val="001D17AA"/>
    <w:rsid w:val="001D1EC2"/>
    <w:rsid w:val="001D2067"/>
    <w:rsid w:val="001D23A4"/>
    <w:rsid w:val="001D2878"/>
    <w:rsid w:val="001D296D"/>
    <w:rsid w:val="001D2B62"/>
    <w:rsid w:val="001D2D58"/>
    <w:rsid w:val="001D2E6D"/>
    <w:rsid w:val="001D2FDD"/>
    <w:rsid w:val="001D330F"/>
    <w:rsid w:val="001D362B"/>
    <w:rsid w:val="001D3756"/>
    <w:rsid w:val="001D386E"/>
    <w:rsid w:val="001D3E74"/>
    <w:rsid w:val="001D40B9"/>
    <w:rsid w:val="001D4573"/>
    <w:rsid w:val="001D48FB"/>
    <w:rsid w:val="001D49B7"/>
    <w:rsid w:val="001D4A30"/>
    <w:rsid w:val="001D4B91"/>
    <w:rsid w:val="001D4C06"/>
    <w:rsid w:val="001D7257"/>
    <w:rsid w:val="001D74EB"/>
    <w:rsid w:val="001D752C"/>
    <w:rsid w:val="001D7669"/>
    <w:rsid w:val="001D78EC"/>
    <w:rsid w:val="001D794A"/>
    <w:rsid w:val="001D7C36"/>
    <w:rsid w:val="001D7E4D"/>
    <w:rsid w:val="001D7F57"/>
    <w:rsid w:val="001E075E"/>
    <w:rsid w:val="001E0AB9"/>
    <w:rsid w:val="001E0BFF"/>
    <w:rsid w:val="001E0ED3"/>
    <w:rsid w:val="001E13B8"/>
    <w:rsid w:val="001E14C1"/>
    <w:rsid w:val="001E188A"/>
    <w:rsid w:val="001E19A7"/>
    <w:rsid w:val="001E1DC3"/>
    <w:rsid w:val="001E25A8"/>
    <w:rsid w:val="001E290A"/>
    <w:rsid w:val="001E2B67"/>
    <w:rsid w:val="001E2BB6"/>
    <w:rsid w:val="001E3236"/>
    <w:rsid w:val="001E378A"/>
    <w:rsid w:val="001E4460"/>
    <w:rsid w:val="001E4616"/>
    <w:rsid w:val="001E4A80"/>
    <w:rsid w:val="001E4AC5"/>
    <w:rsid w:val="001E4AE0"/>
    <w:rsid w:val="001E5249"/>
    <w:rsid w:val="001E56D1"/>
    <w:rsid w:val="001E5FB3"/>
    <w:rsid w:val="001E6151"/>
    <w:rsid w:val="001E6234"/>
    <w:rsid w:val="001E6449"/>
    <w:rsid w:val="001E67EA"/>
    <w:rsid w:val="001E7E8C"/>
    <w:rsid w:val="001E7EB1"/>
    <w:rsid w:val="001F0396"/>
    <w:rsid w:val="001F0883"/>
    <w:rsid w:val="001F12AA"/>
    <w:rsid w:val="001F240B"/>
    <w:rsid w:val="001F2B83"/>
    <w:rsid w:val="001F2D7C"/>
    <w:rsid w:val="001F2D9A"/>
    <w:rsid w:val="001F320E"/>
    <w:rsid w:val="001F39B2"/>
    <w:rsid w:val="001F3F9B"/>
    <w:rsid w:val="001F4415"/>
    <w:rsid w:val="001F4B29"/>
    <w:rsid w:val="001F5221"/>
    <w:rsid w:val="001F5225"/>
    <w:rsid w:val="001F5AA0"/>
    <w:rsid w:val="001F60A9"/>
    <w:rsid w:val="001F634C"/>
    <w:rsid w:val="001F6661"/>
    <w:rsid w:val="001F6B79"/>
    <w:rsid w:val="001F71CD"/>
    <w:rsid w:val="001F7401"/>
    <w:rsid w:val="001F7EAE"/>
    <w:rsid w:val="001F7F6A"/>
    <w:rsid w:val="002000D5"/>
    <w:rsid w:val="002000F1"/>
    <w:rsid w:val="00201220"/>
    <w:rsid w:val="00201470"/>
    <w:rsid w:val="00201961"/>
    <w:rsid w:val="00202331"/>
    <w:rsid w:val="00202942"/>
    <w:rsid w:val="00202DBA"/>
    <w:rsid w:val="00203AB8"/>
    <w:rsid w:val="00203F06"/>
    <w:rsid w:val="00204201"/>
    <w:rsid w:val="00204FF2"/>
    <w:rsid w:val="0020500D"/>
    <w:rsid w:val="002054E6"/>
    <w:rsid w:val="00205530"/>
    <w:rsid w:val="0020599B"/>
    <w:rsid w:val="00205A28"/>
    <w:rsid w:val="002065F8"/>
    <w:rsid w:val="002069A3"/>
    <w:rsid w:val="00206E71"/>
    <w:rsid w:val="00207068"/>
    <w:rsid w:val="00210B22"/>
    <w:rsid w:val="00210CF8"/>
    <w:rsid w:val="00210D7E"/>
    <w:rsid w:val="00210FA6"/>
    <w:rsid w:val="002110C0"/>
    <w:rsid w:val="002112C7"/>
    <w:rsid w:val="0021174A"/>
    <w:rsid w:val="00211A80"/>
    <w:rsid w:val="00211E99"/>
    <w:rsid w:val="0021333E"/>
    <w:rsid w:val="0021374A"/>
    <w:rsid w:val="00213997"/>
    <w:rsid w:val="00214BCA"/>
    <w:rsid w:val="00214FE6"/>
    <w:rsid w:val="002154BD"/>
    <w:rsid w:val="002158BF"/>
    <w:rsid w:val="002159F5"/>
    <w:rsid w:val="0021681C"/>
    <w:rsid w:val="00217B1E"/>
    <w:rsid w:val="00217F23"/>
    <w:rsid w:val="002208DA"/>
    <w:rsid w:val="00220E01"/>
    <w:rsid w:val="00220F4E"/>
    <w:rsid w:val="00221165"/>
    <w:rsid w:val="00221348"/>
    <w:rsid w:val="00221721"/>
    <w:rsid w:val="0022215C"/>
    <w:rsid w:val="00222859"/>
    <w:rsid w:val="00222C46"/>
    <w:rsid w:val="002230BA"/>
    <w:rsid w:val="002240E7"/>
    <w:rsid w:val="00224B3D"/>
    <w:rsid w:val="00225004"/>
    <w:rsid w:val="00225945"/>
    <w:rsid w:val="00225ED7"/>
    <w:rsid w:val="00226BE3"/>
    <w:rsid w:val="00226C99"/>
    <w:rsid w:val="00227162"/>
    <w:rsid w:val="00227237"/>
    <w:rsid w:val="002272B8"/>
    <w:rsid w:val="0022787E"/>
    <w:rsid w:val="00227ED4"/>
    <w:rsid w:val="002303C1"/>
    <w:rsid w:val="0023060E"/>
    <w:rsid w:val="00230C0A"/>
    <w:rsid w:val="00230DFD"/>
    <w:rsid w:val="00231071"/>
    <w:rsid w:val="0023130D"/>
    <w:rsid w:val="002317CF"/>
    <w:rsid w:val="00231F4F"/>
    <w:rsid w:val="002327A8"/>
    <w:rsid w:val="00232B63"/>
    <w:rsid w:val="00232DD2"/>
    <w:rsid w:val="00232F58"/>
    <w:rsid w:val="00233446"/>
    <w:rsid w:val="00234131"/>
    <w:rsid w:val="0023423F"/>
    <w:rsid w:val="00234801"/>
    <w:rsid w:val="00234A04"/>
    <w:rsid w:val="00234DA5"/>
    <w:rsid w:val="00234E93"/>
    <w:rsid w:val="002353F3"/>
    <w:rsid w:val="00235807"/>
    <w:rsid w:val="002360EE"/>
    <w:rsid w:val="00236164"/>
    <w:rsid w:val="002365EF"/>
    <w:rsid w:val="0023694F"/>
    <w:rsid w:val="00236F99"/>
    <w:rsid w:val="002370DA"/>
    <w:rsid w:val="002371A5"/>
    <w:rsid w:val="00237486"/>
    <w:rsid w:val="00237F40"/>
    <w:rsid w:val="00240CA1"/>
    <w:rsid w:val="00240FC6"/>
    <w:rsid w:val="002411D5"/>
    <w:rsid w:val="00241D76"/>
    <w:rsid w:val="00242014"/>
    <w:rsid w:val="002426EE"/>
    <w:rsid w:val="00242AA5"/>
    <w:rsid w:val="00243A9D"/>
    <w:rsid w:val="00244393"/>
    <w:rsid w:val="00245860"/>
    <w:rsid w:val="00245899"/>
    <w:rsid w:val="0024684C"/>
    <w:rsid w:val="00246AB7"/>
    <w:rsid w:val="00247064"/>
    <w:rsid w:val="0024710D"/>
    <w:rsid w:val="00247209"/>
    <w:rsid w:val="002474C3"/>
    <w:rsid w:val="00247591"/>
    <w:rsid w:val="002478C7"/>
    <w:rsid w:val="00247A0F"/>
    <w:rsid w:val="00247EB7"/>
    <w:rsid w:val="0025004F"/>
    <w:rsid w:val="00250A7D"/>
    <w:rsid w:val="00250B55"/>
    <w:rsid w:val="00252B7E"/>
    <w:rsid w:val="00252DB4"/>
    <w:rsid w:val="00253166"/>
    <w:rsid w:val="00253367"/>
    <w:rsid w:val="0025341F"/>
    <w:rsid w:val="00253CC8"/>
    <w:rsid w:val="00253E17"/>
    <w:rsid w:val="00254097"/>
    <w:rsid w:val="00254162"/>
    <w:rsid w:val="0025494E"/>
    <w:rsid w:val="002549C9"/>
    <w:rsid w:val="00254E63"/>
    <w:rsid w:val="002557F2"/>
    <w:rsid w:val="00255861"/>
    <w:rsid w:val="002560C0"/>
    <w:rsid w:val="0025650F"/>
    <w:rsid w:val="00256642"/>
    <w:rsid w:val="002568EA"/>
    <w:rsid w:val="0025731B"/>
    <w:rsid w:val="0025757C"/>
    <w:rsid w:val="00257854"/>
    <w:rsid w:val="002600F8"/>
    <w:rsid w:val="00260C4D"/>
    <w:rsid w:val="002613C2"/>
    <w:rsid w:val="00261425"/>
    <w:rsid w:val="00261A2B"/>
    <w:rsid w:val="002625BC"/>
    <w:rsid w:val="002629B7"/>
    <w:rsid w:val="0026341E"/>
    <w:rsid w:val="00263B5F"/>
    <w:rsid w:val="00263BD7"/>
    <w:rsid w:val="00263EFE"/>
    <w:rsid w:val="002642DB"/>
    <w:rsid w:val="00264553"/>
    <w:rsid w:val="00264723"/>
    <w:rsid w:val="002649B5"/>
    <w:rsid w:val="00264C08"/>
    <w:rsid w:val="002651BA"/>
    <w:rsid w:val="00265556"/>
    <w:rsid w:val="00265624"/>
    <w:rsid w:val="00265967"/>
    <w:rsid w:val="00265E3B"/>
    <w:rsid w:val="00265F51"/>
    <w:rsid w:val="00266915"/>
    <w:rsid w:val="00266B55"/>
    <w:rsid w:val="00266BD4"/>
    <w:rsid w:val="00266BF6"/>
    <w:rsid w:val="002670BD"/>
    <w:rsid w:val="0026711E"/>
    <w:rsid w:val="00270971"/>
    <w:rsid w:val="00270C6B"/>
    <w:rsid w:val="00270CB5"/>
    <w:rsid w:val="00270D13"/>
    <w:rsid w:val="002715CF"/>
    <w:rsid w:val="00271CA4"/>
    <w:rsid w:val="0027220E"/>
    <w:rsid w:val="0027238E"/>
    <w:rsid w:val="00272A36"/>
    <w:rsid w:val="00272A46"/>
    <w:rsid w:val="00272A94"/>
    <w:rsid w:val="00272E9A"/>
    <w:rsid w:val="002730A9"/>
    <w:rsid w:val="0027329A"/>
    <w:rsid w:val="00273B93"/>
    <w:rsid w:val="00273CFA"/>
    <w:rsid w:val="00273E5B"/>
    <w:rsid w:val="00273FFA"/>
    <w:rsid w:val="00274360"/>
    <w:rsid w:val="002748DC"/>
    <w:rsid w:val="00274BB8"/>
    <w:rsid w:val="00274E75"/>
    <w:rsid w:val="0027518B"/>
    <w:rsid w:val="00275361"/>
    <w:rsid w:val="002756F0"/>
    <w:rsid w:val="002759BA"/>
    <w:rsid w:val="00276504"/>
    <w:rsid w:val="00276A0F"/>
    <w:rsid w:val="00276AD7"/>
    <w:rsid w:val="00276D7F"/>
    <w:rsid w:val="00276FCB"/>
    <w:rsid w:val="00277090"/>
    <w:rsid w:val="002774C8"/>
    <w:rsid w:val="00277562"/>
    <w:rsid w:val="002778F5"/>
    <w:rsid w:val="00277A14"/>
    <w:rsid w:val="00277AA7"/>
    <w:rsid w:val="00277DD6"/>
    <w:rsid w:val="0028059D"/>
    <w:rsid w:val="002805A5"/>
    <w:rsid w:val="002806D7"/>
    <w:rsid w:val="002807C0"/>
    <w:rsid w:val="00280C97"/>
    <w:rsid w:val="002818EF"/>
    <w:rsid w:val="00281B92"/>
    <w:rsid w:val="00281C61"/>
    <w:rsid w:val="00281E83"/>
    <w:rsid w:val="00281ED0"/>
    <w:rsid w:val="002823E4"/>
    <w:rsid w:val="0028258C"/>
    <w:rsid w:val="00282621"/>
    <w:rsid w:val="002829A5"/>
    <w:rsid w:val="00282A8A"/>
    <w:rsid w:val="00282C9B"/>
    <w:rsid w:val="00283315"/>
    <w:rsid w:val="00283545"/>
    <w:rsid w:val="002836FC"/>
    <w:rsid w:val="002838AD"/>
    <w:rsid w:val="0028399A"/>
    <w:rsid w:val="00283AFB"/>
    <w:rsid w:val="00283DD6"/>
    <w:rsid w:val="00284691"/>
    <w:rsid w:val="002847CC"/>
    <w:rsid w:val="00284DC1"/>
    <w:rsid w:val="00284F0D"/>
    <w:rsid w:val="0028504C"/>
    <w:rsid w:val="00285787"/>
    <w:rsid w:val="0028592D"/>
    <w:rsid w:val="00285A4C"/>
    <w:rsid w:val="0028612E"/>
    <w:rsid w:val="00286233"/>
    <w:rsid w:val="002864B7"/>
    <w:rsid w:val="002864CA"/>
    <w:rsid w:val="0028668B"/>
    <w:rsid w:val="00287708"/>
    <w:rsid w:val="00287976"/>
    <w:rsid w:val="00291639"/>
    <w:rsid w:val="00291B8D"/>
    <w:rsid w:val="0029223B"/>
    <w:rsid w:val="00292CC5"/>
    <w:rsid w:val="002931A8"/>
    <w:rsid w:val="002932D0"/>
    <w:rsid w:val="002936B7"/>
    <w:rsid w:val="00293F8A"/>
    <w:rsid w:val="00294146"/>
    <w:rsid w:val="00294A3A"/>
    <w:rsid w:val="00294C24"/>
    <w:rsid w:val="00295EE1"/>
    <w:rsid w:val="0029625A"/>
    <w:rsid w:val="00296311"/>
    <w:rsid w:val="00296468"/>
    <w:rsid w:val="002965FF"/>
    <w:rsid w:val="002966D5"/>
    <w:rsid w:val="00296C54"/>
    <w:rsid w:val="002A0026"/>
    <w:rsid w:val="002A021D"/>
    <w:rsid w:val="002A049E"/>
    <w:rsid w:val="002A08ED"/>
    <w:rsid w:val="002A09B8"/>
    <w:rsid w:val="002A0ACA"/>
    <w:rsid w:val="002A0E94"/>
    <w:rsid w:val="002A18D0"/>
    <w:rsid w:val="002A190C"/>
    <w:rsid w:val="002A1AC4"/>
    <w:rsid w:val="002A26E4"/>
    <w:rsid w:val="002A2AC7"/>
    <w:rsid w:val="002A2C93"/>
    <w:rsid w:val="002A3539"/>
    <w:rsid w:val="002A37AA"/>
    <w:rsid w:val="002A3955"/>
    <w:rsid w:val="002A4324"/>
    <w:rsid w:val="002A469D"/>
    <w:rsid w:val="002A4ACA"/>
    <w:rsid w:val="002A4DFD"/>
    <w:rsid w:val="002A4FDC"/>
    <w:rsid w:val="002A511B"/>
    <w:rsid w:val="002A53B3"/>
    <w:rsid w:val="002A54C4"/>
    <w:rsid w:val="002A5601"/>
    <w:rsid w:val="002A5766"/>
    <w:rsid w:val="002A5BEC"/>
    <w:rsid w:val="002A5D39"/>
    <w:rsid w:val="002A5DD1"/>
    <w:rsid w:val="002A67CE"/>
    <w:rsid w:val="002A6AF4"/>
    <w:rsid w:val="002A6BE0"/>
    <w:rsid w:val="002A6DCA"/>
    <w:rsid w:val="002A718D"/>
    <w:rsid w:val="002A738A"/>
    <w:rsid w:val="002A793D"/>
    <w:rsid w:val="002A79FA"/>
    <w:rsid w:val="002B091B"/>
    <w:rsid w:val="002B1494"/>
    <w:rsid w:val="002B23E6"/>
    <w:rsid w:val="002B2B6A"/>
    <w:rsid w:val="002B397F"/>
    <w:rsid w:val="002B3C59"/>
    <w:rsid w:val="002B4251"/>
    <w:rsid w:val="002B531C"/>
    <w:rsid w:val="002B57A8"/>
    <w:rsid w:val="002B5810"/>
    <w:rsid w:val="002B58B0"/>
    <w:rsid w:val="002B6989"/>
    <w:rsid w:val="002B6B4D"/>
    <w:rsid w:val="002B6BA7"/>
    <w:rsid w:val="002B6C9E"/>
    <w:rsid w:val="002B6CA5"/>
    <w:rsid w:val="002B6D09"/>
    <w:rsid w:val="002B6FD4"/>
    <w:rsid w:val="002B707B"/>
    <w:rsid w:val="002B7EE6"/>
    <w:rsid w:val="002C02CD"/>
    <w:rsid w:val="002C0571"/>
    <w:rsid w:val="002C0E5F"/>
    <w:rsid w:val="002C1656"/>
    <w:rsid w:val="002C18F7"/>
    <w:rsid w:val="002C1943"/>
    <w:rsid w:val="002C1EAA"/>
    <w:rsid w:val="002C2305"/>
    <w:rsid w:val="002C250C"/>
    <w:rsid w:val="002C3468"/>
    <w:rsid w:val="002C346D"/>
    <w:rsid w:val="002C3FAD"/>
    <w:rsid w:val="002C454B"/>
    <w:rsid w:val="002C4586"/>
    <w:rsid w:val="002C4597"/>
    <w:rsid w:val="002C5499"/>
    <w:rsid w:val="002C5753"/>
    <w:rsid w:val="002C5A99"/>
    <w:rsid w:val="002C5F16"/>
    <w:rsid w:val="002C6B1D"/>
    <w:rsid w:val="002C6E97"/>
    <w:rsid w:val="002C7172"/>
    <w:rsid w:val="002C72FA"/>
    <w:rsid w:val="002C7520"/>
    <w:rsid w:val="002C7718"/>
    <w:rsid w:val="002C7A45"/>
    <w:rsid w:val="002D000F"/>
    <w:rsid w:val="002D0127"/>
    <w:rsid w:val="002D04E9"/>
    <w:rsid w:val="002D0614"/>
    <w:rsid w:val="002D123B"/>
    <w:rsid w:val="002D1613"/>
    <w:rsid w:val="002D16F2"/>
    <w:rsid w:val="002D1777"/>
    <w:rsid w:val="002D1DD8"/>
    <w:rsid w:val="002D2A0B"/>
    <w:rsid w:val="002D2BD1"/>
    <w:rsid w:val="002D2E53"/>
    <w:rsid w:val="002D3733"/>
    <w:rsid w:val="002D3E6B"/>
    <w:rsid w:val="002D3FDB"/>
    <w:rsid w:val="002D46D5"/>
    <w:rsid w:val="002D4A4B"/>
    <w:rsid w:val="002D4B34"/>
    <w:rsid w:val="002D4CD7"/>
    <w:rsid w:val="002D4D56"/>
    <w:rsid w:val="002D5A54"/>
    <w:rsid w:val="002D5B05"/>
    <w:rsid w:val="002D61C5"/>
    <w:rsid w:val="002D62A1"/>
    <w:rsid w:val="002D65C2"/>
    <w:rsid w:val="002D6A29"/>
    <w:rsid w:val="002D73C4"/>
    <w:rsid w:val="002D7BF3"/>
    <w:rsid w:val="002D7E3E"/>
    <w:rsid w:val="002E01AC"/>
    <w:rsid w:val="002E0201"/>
    <w:rsid w:val="002E02AE"/>
    <w:rsid w:val="002E05C9"/>
    <w:rsid w:val="002E0853"/>
    <w:rsid w:val="002E0F6E"/>
    <w:rsid w:val="002E1527"/>
    <w:rsid w:val="002E192B"/>
    <w:rsid w:val="002E2514"/>
    <w:rsid w:val="002E25D9"/>
    <w:rsid w:val="002E2CD3"/>
    <w:rsid w:val="002E2D53"/>
    <w:rsid w:val="002E2E1B"/>
    <w:rsid w:val="002E2F9B"/>
    <w:rsid w:val="002E345E"/>
    <w:rsid w:val="002E3469"/>
    <w:rsid w:val="002E3758"/>
    <w:rsid w:val="002E38C5"/>
    <w:rsid w:val="002E38D5"/>
    <w:rsid w:val="002E3A06"/>
    <w:rsid w:val="002E4139"/>
    <w:rsid w:val="002E523E"/>
    <w:rsid w:val="002E52F1"/>
    <w:rsid w:val="002E5348"/>
    <w:rsid w:val="002E53D1"/>
    <w:rsid w:val="002E57A4"/>
    <w:rsid w:val="002E57DA"/>
    <w:rsid w:val="002E58A6"/>
    <w:rsid w:val="002E5A89"/>
    <w:rsid w:val="002E63F4"/>
    <w:rsid w:val="002E6427"/>
    <w:rsid w:val="002E64F7"/>
    <w:rsid w:val="002E6668"/>
    <w:rsid w:val="002E6756"/>
    <w:rsid w:val="002E6A49"/>
    <w:rsid w:val="002E6E29"/>
    <w:rsid w:val="002E7596"/>
    <w:rsid w:val="002F041D"/>
    <w:rsid w:val="002F0B3C"/>
    <w:rsid w:val="002F0BCC"/>
    <w:rsid w:val="002F0D03"/>
    <w:rsid w:val="002F0F36"/>
    <w:rsid w:val="002F10D8"/>
    <w:rsid w:val="002F1A72"/>
    <w:rsid w:val="002F1D43"/>
    <w:rsid w:val="002F1E75"/>
    <w:rsid w:val="002F2054"/>
    <w:rsid w:val="002F21E3"/>
    <w:rsid w:val="002F2267"/>
    <w:rsid w:val="002F24F7"/>
    <w:rsid w:val="002F2753"/>
    <w:rsid w:val="002F30E3"/>
    <w:rsid w:val="002F3D3B"/>
    <w:rsid w:val="002F4E0D"/>
    <w:rsid w:val="002F5301"/>
    <w:rsid w:val="002F6278"/>
    <w:rsid w:val="002F6344"/>
    <w:rsid w:val="002F647D"/>
    <w:rsid w:val="002F672D"/>
    <w:rsid w:val="002F67FE"/>
    <w:rsid w:val="002F6F52"/>
    <w:rsid w:val="002F74C6"/>
    <w:rsid w:val="002F78A1"/>
    <w:rsid w:val="002F796E"/>
    <w:rsid w:val="002F7F6C"/>
    <w:rsid w:val="003002B1"/>
    <w:rsid w:val="00300B56"/>
    <w:rsid w:val="00300C6D"/>
    <w:rsid w:val="0030148D"/>
    <w:rsid w:val="003018E2"/>
    <w:rsid w:val="00301CA9"/>
    <w:rsid w:val="00302032"/>
    <w:rsid w:val="00302C58"/>
    <w:rsid w:val="00302DDE"/>
    <w:rsid w:val="003039E9"/>
    <w:rsid w:val="00303BD4"/>
    <w:rsid w:val="00304235"/>
    <w:rsid w:val="00304656"/>
    <w:rsid w:val="00304813"/>
    <w:rsid w:val="0030498F"/>
    <w:rsid w:val="00304B46"/>
    <w:rsid w:val="003053EE"/>
    <w:rsid w:val="003056CD"/>
    <w:rsid w:val="00305748"/>
    <w:rsid w:val="003058B7"/>
    <w:rsid w:val="003060DF"/>
    <w:rsid w:val="00306263"/>
    <w:rsid w:val="0030627D"/>
    <w:rsid w:val="0030667A"/>
    <w:rsid w:val="00307255"/>
    <w:rsid w:val="003077EC"/>
    <w:rsid w:val="00307945"/>
    <w:rsid w:val="00307F93"/>
    <w:rsid w:val="0031008E"/>
    <w:rsid w:val="0031041B"/>
    <w:rsid w:val="00310761"/>
    <w:rsid w:val="00310CF4"/>
    <w:rsid w:val="00310E3A"/>
    <w:rsid w:val="00311189"/>
    <w:rsid w:val="0031194F"/>
    <w:rsid w:val="00311A4F"/>
    <w:rsid w:val="00312334"/>
    <w:rsid w:val="00312717"/>
    <w:rsid w:val="00312F32"/>
    <w:rsid w:val="00313160"/>
    <w:rsid w:val="00313D1B"/>
    <w:rsid w:val="00313EE1"/>
    <w:rsid w:val="00313F6E"/>
    <w:rsid w:val="00314043"/>
    <w:rsid w:val="003147B9"/>
    <w:rsid w:val="00314FC6"/>
    <w:rsid w:val="00315ADD"/>
    <w:rsid w:val="00315D01"/>
    <w:rsid w:val="00315F5C"/>
    <w:rsid w:val="00315FAB"/>
    <w:rsid w:val="003168BE"/>
    <w:rsid w:val="00316C2C"/>
    <w:rsid w:val="00316E6A"/>
    <w:rsid w:val="00316E90"/>
    <w:rsid w:val="00316EF4"/>
    <w:rsid w:val="0031736E"/>
    <w:rsid w:val="00317673"/>
    <w:rsid w:val="00317783"/>
    <w:rsid w:val="00317DC3"/>
    <w:rsid w:val="00320000"/>
    <w:rsid w:val="003200F0"/>
    <w:rsid w:val="0032012B"/>
    <w:rsid w:val="003207CA"/>
    <w:rsid w:val="00321454"/>
    <w:rsid w:val="003214D4"/>
    <w:rsid w:val="00321A00"/>
    <w:rsid w:val="00322226"/>
    <w:rsid w:val="00322714"/>
    <w:rsid w:val="00322FAB"/>
    <w:rsid w:val="00323941"/>
    <w:rsid w:val="00323D90"/>
    <w:rsid w:val="00323E50"/>
    <w:rsid w:val="00324160"/>
    <w:rsid w:val="003241E9"/>
    <w:rsid w:val="0032458E"/>
    <w:rsid w:val="00324FE6"/>
    <w:rsid w:val="00325EE8"/>
    <w:rsid w:val="00326297"/>
    <w:rsid w:val="0032680A"/>
    <w:rsid w:val="003270E9"/>
    <w:rsid w:val="0032718C"/>
    <w:rsid w:val="0032729E"/>
    <w:rsid w:val="00327352"/>
    <w:rsid w:val="00327F93"/>
    <w:rsid w:val="00330597"/>
    <w:rsid w:val="0033066C"/>
    <w:rsid w:val="00330F60"/>
    <w:rsid w:val="003311B0"/>
    <w:rsid w:val="003312BE"/>
    <w:rsid w:val="0033133D"/>
    <w:rsid w:val="00331671"/>
    <w:rsid w:val="003318AB"/>
    <w:rsid w:val="00331ACC"/>
    <w:rsid w:val="00331BD8"/>
    <w:rsid w:val="003323AA"/>
    <w:rsid w:val="0033374D"/>
    <w:rsid w:val="00333768"/>
    <w:rsid w:val="003338ED"/>
    <w:rsid w:val="00333AFF"/>
    <w:rsid w:val="00333BCE"/>
    <w:rsid w:val="003347A8"/>
    <w:rsid w:val="00334D05"/>
    <w:rsid w:val="003350FF"/>
    <w:rsid w:val="00335677"/>
    <w:rsid w:val="003359F2"/>
    <w:rsid w:val="00335A86"/>
    <w:rsid w:val="00336143"/>
    <w:rsid w:val="00336FCD"/>
    <w:rsid w:val="00337020"/>
    <w:rsid w:val="003370C1"/>
    <w:rsid w:val="003371A0"/>
    <w:rsid w:val="003375CD"/>
    <w:rsid w:val="00337622"/>
    <w:rsid w:val="0033791D"/>
    <w:rsid w:val="00337AF9"/>
    <w:rsid w:val="00340F1E"/>
    <w:rsid w:val="003422D3"/>
    <w:rsid w:val="00342848"/>
    <w:rsid w:val="00342A71"/>
    <w:rsid w:val="00342D49"/>
    <w:rsid w:val="003435E0"/>
    <w:rsid w:val="00343C8F"/>
    <w:rsid w:val="00343CDE"/>
    <w:rsid w:val="00343D14"/>
    <w:rsid w:val="003441F6"/>
    <w:rsid w:val="0034514C"/>
    <w:rsid w:val="003460A0"/>
    <w:rsid w:val="00346333"/>
    <w:rsid w:val="003464ED"/>
    <w:rsid w:val="00346725"/>
    <w:rsid w:val="00347073"/>
    <w:rsid w:val="003478B0"/>
    <w:rsid w:val="00347F87"/>
    <w:rsid w:val="003501E5"/>
    <w:rsid w:val="00350339"/>
    <w:rsid w:val="00351142"/>
    <w:rsid w:val="00351463"/>
    <w:rsid w:val="00351498"/>
    <w:rsid w:val="00351821"/>
    <w:rsid w:val="00351A75"/>
    <w:rsid w:val="00351C41"/>
    <w:rsid w:val="003520B0"/>
    <w:rsid w:val="00352372"/>
    <w:rsid w:val="00352C9A"/>
    <w:rsid w:val="0035319F"/>
    <w:rsid w:val="00353355"/>
    <w:rsid w:val="00353868"/>
    <w:rsid w:val="0035454A"/>
    <w:rsid w:val="00354884"/>
    <w:rsid w:val="00354FAF"/>
    <w:rsid w:val="00355130"/>
    <w:rsid w:val="00355214"/>
    <w:rsid w:val="00355DE2"/>
    <w:rsid w:val="00355E0B"/>
    <w:rsid w:val="0035636C"/>
    <w:rsid w:val="00356AA0"/>
    <w:rsid w:val="00356C95"/>
    <w:rsid w:val="003577E0"/>
    <w:rsid w:val="00357892"/>
    <w:rsid w:val="00360313"/>
    <w:rsid w:val="0036035D"/>
    <w:rsid w:val="003609E4"/>
    <w:rsid w:val="00360BC6"/>
    <w:rsid w:val="003613A7"/>
    <w:rsid w:val="003613CD"/>
    <w:rsid w:val="00361BF4"/>
    <w:rsid w:val="00361D33"/>
    <w:rsid w:val="003622B4"/>
    <w:rsid w:val="00362C2F"/>
    <w:rsid w:val="00362C3C"/>
    <w:rsid w:val="00363321"/>
    <w:rsid w:val="0036352A"/>
    <w:rsid w:val="00363603"/>
    <w:rsid w:val="0036382A"/>
    <w:rsid w:val="00363D92"/>
    <w:rsid w:val="0036434C"/>
    <w:rsid w:val="003647C0"/>
    <w:rsid w:val="00364848"/>
    <w:rsid w:val="00364F35"/>
    <w:rsid w:val="00364F3C"/>
    <w:rsid w:val="003650C5"/>
    <w:rsid w:val="003651E8"/>
    <w:rsid w:val="00365293"/>
    <w:rsid w:val="0036554D"/>
    <w:rsid w:val="003657AE"/>
    <w:rsid w:val="003659C6"/>
    <w:rsid w:val="003660A5"/>
    <w:rsid w:val="003667A9"/>
    <w:rsid w:val="00367471"/>
    <w:rsid w:val="003710B6"/>
    <w:rsid w:val="003710F6"/>
    <w:rsid w:val="003713A2"/>
    <w:rsid w:val="003714BF"/>
    <w:rsid w:val="0037181D"/>
    <w:rsid w:val="00371B73"/>
    <w:rsid w:val="00371BB6"/>
    <w:rsid w:val="003726FE"/>
    <w:rsid w:val="003733BE"/>
    <w:rsid w:val="00373942"/>
    <w:rsid w:val="00373CC2"/>
    <w:rsid w:val="003743F0"/>
    <w:rsid w:val="00374BA2"/>
    <w:rsid w:val="003751AE"/>
    <w:rsid w:val="0037599D"/>
    <w:rsid w:val="00375C28"/>
    <w:rsid w:val="00375D35"/>
    <w:rsid w:val="00376D0C"/>
    <w:rsid w:val="00377050"/>
    <w:rsid w:val="0037727C"/>
    <w:rsid w:val="003779FD"/>
    <w:rsid w:val="00377D20"/>
    <w:rsid w:val="0038011F"/>
    <w:rsid w:val="003802C9"/>
    <w:rsid w:val="0038034F"/>
    <w:rsid w:val="00380515"/>
    <w:rsid w:val="00380820"/>
    <w:rsid w:val="00381118"/>
    <w:rsid w:val="0038196A"/>
    <w:rsid w:val="00381AB3"/>
    <w:rsid w:val="00381AC3"/>
    <w:rsid w:val="003820B7"/>
    <w:rsid w:val="00382571"/>
    <w:rsid w:val="003825F3"/>
    <w:rsid w:val="00382BBA"/>
    <w:rsid w:val="00382FFA"/>
    <w:rsid w:val="0038328E"/>
    <w:rsid w:val="00383448"/>
    <w:rsid w:val="00383560"/>
    <w:rsid w:val="0038489A"/>
    <w:rsid w:val="0038491B"/>
    <w:rsid w:val="00384EA9"/>
    <w:rsid w:val="00385017"/>
    <w:rsid w:val="003856F6"/>
    <w:rsid w:val="0038582C"/>
    <w:rsid w:val="003867CC"/>
    <w:rsid w:val="00386C3D"/>
    <w:rsid w:val="0038760B"/>
    <w:rsid w:val="0038771B"/>
    <w:rsid w:val="003877F0"/>
    <w:rsid w:val="0039100A"/>
    <w:rsid w:val="00392592"/>
    <w:rsid w:val="00392AFF"/>
    <w:rsid w:val="00392B8B"/>
    <w:rsid w:val="00392C10"/>
    <w:rsid w:val="003937DE"/>
    <w:rsid w:val="00393833"/>
    <w:rsid w:val="00393F44"/>
    <w:rsid w:val="0039402A"/>
    <w:rsid w:val="003942C8"/>
    <w:rsid w:val="00394327"/>
    <w:rsid w:val="00394A51"/>
    <w:rsid w:val="00394DB4"/>
    <w:rsid w:val="0039531B"/>
    <w:rsid w:val="00395348"/>
    <w:rsid w:val="003953E6"/>
    <w:rsid w:val="00395AFA"/>
    <w:rsid w:val="00395C86"/>
    <w:rsid w:val="00395D02"/>
    <w:rsid w:val="003962A5"/>
    <w:rsid w:val="00396C19"/>
    <w:rsid w:val="00397478"/>
    <w:rsid w:val="003A01B0"/>
    <w:rsid w:val="003A0801"/>
    <w:rsid w:val="003A08F5"/>
    <w:rsid w:val="003A0F48"/>
    <w:rsid w:val="003A1649"/>
    <w:rsid w:val="003A19B5"/>
    <w:rsid w:val="003A1E3C"/>
    <w:rsid w:val="003A1E41"/>
    <w:rsid w:val="003A1F6C"/>
    <w:rsid w:val="003A1FF4"/>
    <w:rsid w:val="003A2B48"/>
    <w:rsid w:val="003A3132"/>
    <w:rsid w:val="003A4317"/>
    <w:rsid w:val="003A48E9"/>
    <w:rsid w:val="003A4A79"/>
    <w:rsid w:val="003A5E04"/>
    <w:rsid w:val="003A6189"/>
    <w:rsid w:val="003A6BE5"/>
    <w:rsid w:val="003A6CD4"/>
    <w:rsid w:val="003A72F4"/>
    <w:rsid w:val="003A7330"/>
    <w:rsid w:val="003A791A"/>
    <w:rsid w:val="003A7987"/>
    <w:rsid w:val="003B0077"/>
    <w:rsid w:val="003B016E"/>
    <w:rsid w:val="003B0653"/>
    <w:rsid w:val="003B0D0C"/>
    <w:rsid w:val="003B15E0"/>
    <w:rsid w:val="003B167C"/>
    <w:rsid w:val="003B18C1"/>
    <w:rsid w:val="003B19E2"/>
    <w:rsid w:val="003B1B92"/>
    <w:rsid w:val="003B2619"/>
    <w:rsid w:val="003B2969"/>
    <w:rsid w:val="003B2B6B"/>
    <w:rsid w:val="003B2FA5"/>
    <w:rsid w:val="003B315B"/>
    <w:rsid w:val="003B3D55"/>
    <w:rsid w:val="003B4117"/>
    <w:rsid w:val="003B41A0"/>
    <w:rsid w:val="003B42A4"/>
    <w:rsid w:val="003B4DC9"/>
    <w:rsid w:val="003B5804"/>
    <w:rsid w:val="003B6677"/>
    <w:rsid w:val="003B670E"/>
    <w:rsid w:val="003B6995"/>
    <w:rsid w:val="003B6F50"/>
    <w:rsid w:val="003B7101"/>
    <w:rsid w:val="003B74BC"/>
    <w:rsid w:val="003C0034"/>
    <w:rsid w:val="003C07BC"/>
    <w:rsid w:val="003C0B9E"/>
    <w:rsid w:val="003C18FF"/>
    <w:rsid w:val="003C2ADB"/>
    <w:rsid w:val="003C2B43"/>
    <w:rsid w:val="003C32BA"/>
    <w:rsid w:val="003C3490"/>
    <w:rsid w:val="003C3BE9"/>
    <w:rsid w:val="003C40A6"/>
    <w:rsid w:val="003C4916"/>
    <w:rsid w:val="003C4A3B"/>
    <w:rsid w:val="003C53CE"/>
    <w:rsid w:val="003C6878"/>
    <w:rsid w:val="003C6898"/>
    <w:rsid w:val="003C6FE4"/>
    <w:rsid w:val="003C7524"/>
    <w:rsid w:val="003C7545"/>
    <w:rsid w:val="003C7805"/>
    <w:rsid w:val="003C7836"/>
    <w:rsid w:val="003C7C37"/>
    <w:rsid w:val="003C7D26"/>
    <w:rsid w:val="003D0418"/>
    <w:rsid w:val="003D063F"/>
    <w:rsid w:val="003D077E"/>
    <w:rsid w:val="003D07DA"/>
    <w:rsid w:val="003D0CE3"/>
    <w:rsid w:val="003D151D"/>
    <w:rsid w:val="003D18BE"/>
    <w:rsid w:val="003D2B43"/>
    <w:rsid w:val="003D2C47"/>
    <w:rsid w:val="003D2D2B"/>
    <w:rsid w:val="003D31C2"/>
    <w:rsid w:val="003D32E3"/>
    <w:rsid w:val="003D338B"/>
    <w:rsid w:val="003D35C1"/>
    <w:rsid w:val="003D371C"/>
    <w:rsid w:val="003D3F4B"/>
    <w:rsid w:val="003D4639"/>
    <w:rsid w:val="003D4869"/>
    <w:rsid w:val="003D4BBD"/>
    <w:rsid w:val="003D5398"/>
    <w:rsid w:val="003D5661"/>
    <w:rsid w:val="003D5FC7"/>
    <w:rsid w:val="003D655C"/>
    <w:rsid w:val="003D66A0"/>
    <w:rsid w:val="003D703A"/>
    <w:rsid w:val="003D70D6"/>
    <w:rsid w:val="003D7990"/>
    <w:rsid w:val="003D7D7B"/>
    <w:rsid w:val="003E059B"/>
    <w:rsid w:val="003E06F1"/>
    <w:rsid w:val="003E0BE0"/>
    <w:rsid w:val="003E0E76"/>
    <w:rsid w:val="003E17F5"/>
    <w:rsid w:val="003E2100"/>
    <w:rsid w:val="003E22E5"/>
    <w:rsid w:val="003E26D4"/>
    <w:rsid w:val="003E2762"/>
    <w:rsid w:val="003E32B9"/>
    <w:rsid w:val="003E3597"/>
    <w:rsid w:val="003E416B"/>
    <w:rsid w:val="003E5065"/>
    <w:rsid w:val="003E55B3"/>
    <w:rsid w:val="003E5644"/>
    <w:rsid w:val="003E5D41"/>
    <w:rsid w:val="003E5DDD"/>
    <w:rsid w:val="003E5FAA"/>
    <w:rsid w:val="003E6392"/>
    <w:rsid w:val="003E63F5"/>
    <w:rsid w:val="003E6BB7"/>
    <w:rsid w:val="003E6E19"/>
    <w:rsid w:val="003E6FA9"/>
    <w:rsid w:val="003E7689"/>
    <w:rsid w:val="003E781D"/>
    <w:rsid w:val="003E7C4A"/>
    <w:rsid w:val="003F026B"/>
    <w:rsid w:val="003F02C5"/>
    <w:rsid w:val="003F082A"/>
    <w:rsid w:val="003F0C1A"/>
    <w:rsid w:val="003F0FBB"/>
    <w:rsid w:val="003F12CB"/>
    <w:rsid w:val="003F1BFE"/>
    <w:rsid w:val="003F2151"/>
    <w:rsid w:val="003F2217"/>
    <w:rsid w:val="003F2859"/>
    <w:rsid w:val="003F2D91"/>
    <w:rsid w:val="003F2DF3"/>
    <w:rsid w:val="003F2F4C"/>
    <w:rsid w:val="003F323C"/>
    <w:rsid w:val="003F3851"/>
    <w:rsid w:val="003F3C08"/>
    <w:rsid w:val="003F458E"/>
    <w:rsid w:val="003F5353"/>
    <w:rsid w:val="003F5AB7"/>
    <w:rsid w:val="003F5FF4"/>
    <w:rsid w:val="003F6878"/>
    <w:rsid w:val="003F692A"/>
    <w:rsid w:val="003F6F21"/>
    <w:rsid w:val="003F7092"/>
    <w:rsid w:val="003F7108"/>
    <w:rsid w:val="003F7126"/>
    <w:rsid w:val="003F74E4"/>
    <w:rsid w:val="003F7A49"/>
    <w:rsid w:val="00400036"/>
    <w:rsid w:val="00400B26"/>
    <w:rsid w:val="00400CB2"/>
    <w:rsid w:val="00401185"/>
    <w:rsid w:val="00401FD5"/>
    <w:rsid w:val="00402050"/>
    <w:rsid w:val="0040208D"/>
    <w:rsid w:val="00402232"/>
    <w:rsid w:val="0040240E"/>
    <w:rsid w:val="004024FB"/>
    <w:rsid w:val="00402774"/>
    <w:rsid w:val="00402998"/>
    <w:rsid w:val="00402D27"/>
    <w:rsid w:val="00402DFD"/>
    <w:rsid w:val="004033B6"/>
    <w:rsid w:val="00403AC9"/>
    <w:rsid w:val="00403C0A"/>
    <w:rsid w:val="00403C50"/>
    <w:rsid w:val="00404A84"/>
    <w:rsid w:val="00404C9B"/>
    <w:rsid w:val="00405932"/>
    <w:rsid w:val="004062D6"/>
    <w:rsid w:val="00406344"/>
    <w:rsid w:val="004065F9"/>
    <w:rsid w:val="00406673"/>
    <w:rsid w:val="00406906"/>
    <w:rsid w:val="00406A10"/>
    <w:rsid w:val="00406DBD"/>
    <w:rsid w:val="00406EF4"/>
    <w:rsid w:val="00407B3C"/>
    <w:rsid w:val="00407CFD"/>
    <w:rsid w:val="004101D7"/>
    <w:rsid w:val="00410265"/>
    <w:rsid w:val="004104BA"/>
    <w:rsid w:val="00410705"/>
    <w:rsid w:val="00410951"/>
    <w:rsid w:val="004109BC"/>
    <w:rsid w:val="00410CBA"/>
    <w:rsid w:val="004110BF"/>
    <w:rsid w:val="00411AEF"/>
    <w:rsid w:val="00411F29"/>
    <w:rsid w:val="00412224"/>
    <w:rsid w:val="004122F9"/>
    <w:rsid w:val="004122FA"/>
    <w:rsid w:val="0041278C"/>
    <w:rsid w:val="00412F98"/>
    <w:rsid w:val="00412FA3"/>
    <w:rsid w:val="00414213"/>
    <w:rsid w:val="004143C9"/>
    <w:rsid w:val="004144AE"/>
    <w:rsid w:val="00414705"/>
    <w:rsid w:val="004152EE"/>
    <w:rsid w:val="0041541E"/>
    <w:rsid w:val="004164E0"/>
    <w:rsid w:val="0041662C"/>
    <w:rsid w:val="004167B0"/>
    <w:rsid w:val="004167E1"/>
    <w:rsid w:val="0041682F"/>
    <w:rsid w:val="00416976"/>
    <w:rsid w:val="00416C83"/>
    <w:rsid w:val="00417284"/>
    <w:rsid w:val="004172BE"/>
    <w:rsid w:val="00417498"/>
    <w:rsid w:val="00417540"/>
    <w:rsid w:val="00417C2B"/>
    <w:rsid w:val="0042093A"/>
    <w:rsid w:val="00421078"/>
    <w:rsid w:val="004220DA"/>
    <w:rsid w:val="00422574"/>
    <w:rsid w:val="0042263D"/>
    <w:rsid w:val="00422B9F"/>
    <w:rsid w:val="00423877"/>
    <w:rsid w:val="00423B16"/>
    <w:rsid w:val="00423E36"/>
    <w:rsid w:val="00423E85"/>
    <w:rsid w:val="004240A9"/>
    <w:rsid w:val="004244A1"/>
    <w:rsid w:val="004247C5"/>
    <w:rsid w:val="00424BC6"/>
    <w:rsid w:val="00425ABC"/>
    <w:rsid w:val="004265EC"/>
    <w:rsid w:val="004266FA"/>
    <w:rsid w:val="004268D9"/>
    <w:rsid w:val="00426F3B"/>
    <w:rsid w:val="004270AF"/>
    <w:rsid w:val="00427416"/>
    <w:rsid w:val="004275F0"/>
    <w:rsid w:val="00427A5F"/>
    <w:rsid w:val="00430033"/>
    <w:rsid w:val="0043039E"/>
    <w:rsid w:val="00430600"/>
    <w:rsid w:val="00430A35"/>
    <w:rsid w:val="00431487"/>
    <w:rsid w:val="00431555"/>
    <w:rsid w:val="00431A42"/>
    <w:rsid w:val="00432013"/>
    <w:rsid w:val="004324F1"/>
    <w:rsid w:val="00433215"/>
    <w:rsid w:val="0043373A"/>
    <w:rsid w:val="0043441A"/>
    <w:rsid w:val="00434682"/>
    <w:rsid w:val="004348E4"/>
    <w:rsid w:val="00434A10"/>
    <w:rsid w:val="00434FC3"/>
    <w:rsid w:val="00434FF7"/>
    <w:rsid w:val="004350D6"/>
    <w:rsid w:val="0043521F"/>
    <w:rsid w:val="004355B4"/>
    <w:rsid w:val="00435F8E"/>
    <w:rsid w:val="0043695C"/>
    <w:rsid w:val="004379E6"/>
    <w:rsid w:val="0044085E"/>
    <w:rsid w:val="00440ACD"/>
    <w:rsid w:val="004416C1"/>
    <w:rsid w:val="004419A0"/>
    <w:rsid w:val="00441D55"/>
    <w:rsid w:val="00441D60"/>
    <w:rsid w:val="0044215C"/>
    <w:rsid w:val="00442278"/>
    <w:rsid w:val="00442C9D"/>
    <w:rsid w:val="004437C6"/>
    <w:rsid w:val="00443CB0"/>
    <w:rsid w:val="00443F93"/>
    <w:rsid w:val="00444AA5"/>
    <w:rsid w:val="00446053"/>
    <w:rsid w:val="0044609B"/>
    <w:rsid w:val="00446333"/>
    <w:rsid w:val="0044785E"/>
    <w:rsid w:val="00447B2E"/>
    <w:rsid w:val="0045035D"/>
    <w:rsid w:val="00450D7A"/>
    <w:rsid w:val="00450ECD"/>
    <w:rsid w:val="0045164C"/>
    <w:rsid w:val="00451F96"/>
    <w:rsid w:val="0045241F"/>
    <w:rsid w:val="00452868"/>
    <w:rsid w:val="004530C0"/>
    <w:rsid w:val="00453FF5"/>
    <w:rsid w:val="00454339"/>
    <w:rsid w:val="00454B88"/>
    <w:rsid w:val="004559BB"/>
    <w:rsid w:val="00455A73"/>
    <w:rsid w:val="00455BD4"/>
    <w:rsid w:val="004560C4"/>
    <w:rsid w:val="00456B0D"/>
    <w:rsid w:val="00456E7D"/>
    <w:rsid w:val="00456F8B"/>
    <w:rsid w:val="0045724E"/>
    <w:rsid w:val="00457648"/>
    <w:rsid w:val="0046009E"/>
    <w:rsid w:val="0046102D"/>
    <w:rsid w:val="004613B2"/>
    <w:rsid w:val="00461742"/>
    <w:rsid w:val="00461F5E"/>
    <w:rsid w:val="00461FC4"/>
    <w:rsid w:val="0046250D"/>
    <w:rsid w:val="00462FC5"/>
    <w:rsid w:val="004637B5"/>
    <w:rsid w:val="0046389B"/>
    <w:rsid w:val="00463D1B"/>
    <w:rsid w:val="00464AF5"/>
    <w:rsid w:val="00464C1C"/>
    <w:rsid w:val="00464C33"/>
    <w:rsid w:val="0046542A"/>
    <w:rsid w:val="004656EF"/>
    <w:rsid w:val="00465A63"/>
    <w:rsid w:val="00465AD4"/>
    <w:rsid w:val="0046602D"/>
    <w:rsid w:val="00466A17"/>
    <w:rsid w:val="00466DE6"/>
    <w:rsid w:val="00467FB6"/>
    <w:rsid w:val="0047005E"/>
    <w:rsid w:val="00470506"/>
    <w:rsid w:val="004706AF"/>
    <w:rsid w:val="00470785"/>
    <w:rsid w:val="00470903"/>
    <w:rsid w:val="00471058"/>
    <w:rsid w:val="004717BB"/>
    <w:rsid w:val="00471B80"/>
    <w:rsid w:val="00471FAA"/>
    <w:rsid w:val="00472105"/>
    <w:rsid w:val="00472257"/>
    <w:rsid w:val="004722C6"/>
    <w:rsid w:val="004728D3"/>
    <w:rsid w:val="00472BAF"/>
    <w:rsid w:val="00472C60"/>
    <w:rsid w:val="00472E5B"/>
    <w:rsid w:val="0047368B"/>
    <w:rsid w:val="00473BB3"/>
    <w:rsid w:val="00474072"/>
    <w:rsid w:val="0047424D"/>
    <w:rsid w:val="00474284"/>
    <w:rsid w:val="0047442A"/>
    <w:rsid w:val="004746C6"/>
    <w:rsid w:val="004746CC"/>
    <w:rsid w:val="00474F1B"/>
    <w:rsid w:val="00475717"/>
    <w:rsid w:val="004757C0"/>
    <w:rsid w:val="004762A3"/>
    <w:rsid w:val="00476C32"/>
    <w:rsid w:val="00476CC9"/>
    <w:rsid w:val="00476D66"/>
    <w:rsid w:val="004772D0"/>
    <w:rsid w:val="004802C7"/>
    <w:rsid w:val="00480C46"/>
    <w:rsid w:val="00481ED6"/>
    <w:rsid w:val="00482406"/>
    <w:rsid w:val="00482D7E"/>
    <w:rsid w:val="00483BC0"/>
    <w:rsid w:val="00485201"/>
    <w:rsid w:val="004866E4"/>
    <w:rsid w:val="00486D3B"/>
    <w:rsid w:val="0048762D"/>
    <w:rsid w:val="00487636"/>
    <w:rsid w:val="0048768E"/>
    <w:rsid w:val="00487A15"/>
    <w:rsid w:val="00490422"/>
    <w:rsid w:val="004906F4"/>
    <w:rsid w:val="00490F0E"/>
    <w:rsid w:val="00491651"/>
    <w:rsid w:val="00491669"/>
    <w:rsid w:val="0049206E"/>
    <w:rsid w:val="00492640"/>
    <w:rsid w:val="00492892"/>
    <w:rsid w:val="00492D81"/>
    <w:rsid w:val="00492FDB"/>
    <w:rsid w:val="004935CA"/>
    <w:rsid w:val="00493C25"/>
    <w:rsid w:val="00493CBA"/>
    <w:rsid w:val="00493E37"/>
    <w:rsid w:val="004944AD"/>
    <w:rsid w:val="004944E7"/>
    <w:rsid w:val="00494740"/>
    <w:rsid w:val="0049488B"/>
    <w:rsid w:val="00494A04"/>
    <w:rsid w:val="00494C1E"/>
    <w:rsid w:val="00494FB8"/>
    <w:rsid w:val="00495773"/>
    <w:rsid w:val="00495859"/>
    <w:rsid w:val="00495906"/>
    <w:rsid w:val="004966BC"/>
    <w:rsid w:val="004971BD"/>
    <w:rsid w:val="004971DE"/>
    <w:rsid w:val="00497402"/>
    <w:rsid w:val="00497930"/>
    <w:rsid w:val="004979CC"/>
    <w:rsid w:val="00497B7D"/>
    <w:rsid w:val="004A089E"/>
    <w:rsid w:val="004A0C3E"/>
    <w:rsid w:val="004A0D09"/>
    <w:rsid w:val="004A10D9"/>
    <w:rsid w:val="004A153D"/>
    <w:rsid w:val="004A1CC2"/>
    <w:rsid w:val="004A1DE4"/>
    <w:rsid w:val="004A1E14"/>
    <w:rsid w:val="004A251B"/>
    <w:rsid w:val="004A2595"/>
    <w:rsid w:val="004A28FD"/>
    <w:rsid w:val="004A2B67"/>
    <w:rsid w:val="004A2BAB"/>
    <w:rsid w:val="004A2CCD"/>
    <w:rsid w:val="004A316F"/>
    <w:rsid w:val="004A35DC"/>
    <w:rsid w:val="004A3632"/>
    <w:rsid w:val="004A3888"/>
    <w:rsid w:val="004A3BA3"/>
    <w:rsid w:val="004A3C2B"/>
    <w:rsid w:val="004A4830"/>
    <w:rsid w:val="004A51BE"/>
    <w:rsid w:val="004A562C"/>
    <w:rsid w:val="004A5833"/>
    <w:rsid w:val="004A5881"/>
    <w:rsid w:val="004A5CDE"/>
    <w:rsid w:val="004A618C"/>
    <w:rsid w:val="004A66D5"/>
    <w:rsid w:val="004A690B"/>
    <w:rsid w:val="004A6BF7"/>
    <w:rsid w:val="004A7109"/>
    <w:rsid w:val="004A72FF"/>
    <w:rsid w:val="004A732E"/>
    <w:rsid w:val="004A74EB"/>
    <w:rsid w:val="004A7AA5"/>
    <w:rsid w:val="004A7B2B"/>
    <w:rsid w:val="004B01DF"/>
    <w:rsid w:val="004B0569"/>
    <w:rsid w:val="004B05AF"/>
    <w:rsid w:val="004B0A53"/>
    <w:rsid w:val="004B0AA9"/>
    <w:rsid w:val="004B0B7B"/>
    <w:rsid w:val="004B0D5D"/>
    <w:rsid w:val="004B0E03"/>
    <w:rsid w:val="004B1629"/>
    <w:rsid w:val="004B1A60"/>
    <w:rsid w:val="004B1C80"/>
    <w:rsid w:val="004B22EB"/>
    <w:rsid w:val="004B2509"/>
    <w:rsid w:val="004B2CE4"/>
    <w:rsid w:val="004B2D28"/>
    <w:rsid w:val="004B3148"/>
    <w:rsid w:val="004B34B7"/>
    <w:rsid w:val="004B3ACD"/>
    <w:rsid w:val="004B3D12"/>
    <w:rsid w:val="004B3E4A"/>
    <w:rsid w:val="004B47B2"/>
    <w:rsid w:val="004B48E8"/>
    <w:rsid w:val="004B4B18"/>
    <w:rsid w:val="004B4E06"/>
    <w:rsid w:val="004B54ED"/>
    <w:rsid w:val="004B67ED"/>
    <w:rsid w:val="004B7230"/>
    <w:rsid w:val="004B7310"/>
    <w:rsid w:val="004B7A21"/>
    <w:rsid w:val="004C0392"/>
    <w:rsid w:val="004C0547"/>
    <w:rsid w:val="004C07A1"/>
    <w:rsid w:val="004C0A0C"/>
    <w:rsid w:val="004C1B13"/>
    <w:rsid w:val="004C1EC7"/>
    <w:rsid w:val="004C1F38"/>
    <w:rsid w:val="004C235A"/>
    <w:rsid w:val="004C25D5"/>
    <w:rsid w:val="004C2AC8"/>
    <w:rsid w:val="004C2CD2"/>
    <w:rsid w:val="004C3540"/>
    <w:rsid w:val="004C3F85"/>
    <w:rsid w:val="004C41B1"/>
    <w:rsid w:val="004C43F2"/>
    <w:rsid w:val="004C4475"/>
    <w:rsid w:val="004C5398"/>
    <w:rsid w:val="004C6100"/>
    <w:rsid w:val="004C68F4"/>
    <w:rsid w:val="004C6D1C"/>
    <w:rsid w:val="004C761E"/>
    <w:rsid w:val="004C762B"/>
    <w:rsid w:val="004C7B30"/>
    <w:rsid w:val="004C7E05"/>
    <w:rsid w:val="004D0204"/>
    <w:rsid w:val="004D02B1"/>
    <w:rsid w:val="004D05D9"/>
    <w:rsid w:val="004D0A7F"/>
    <w:rsid w:val="004D0D27"/>
    <w:rsid w:val="004D0E72"/>
    <w:rsid w:val="004D11F7"/>
    <w:rsid w:val="004D17FA"/>
    <w:rsid w:val="004D18BA"/>
    <w:rsid w:val="004D2A5F"/>
    <w:rsid w:val="004D2F09"/>
    <w:rsid w:val="004D33B5"/>
    <w:rsid w:val="004D37E9"/>
    <w:rsid w:val="004D3F59"/>
    <w:rsid w:val="004D4296"/>
    <w:rsid w:val="004D44CF"/>
    <w:rsid w:val="004D518B"/>
    <w:rsid w:val="004D52B4"/>
    <w:rsid w:val="004D57C9"/>
    <w:rsid w:val="004D5B54"/>
    <w:rsid w:val="004D5BE1"/>
    <w:rsid w:val="004D6D28"/>
    <w:rsid w:val="004D70AE"/>
    <w:rsid w:val="004D784D"/>
    <w:rsid w:val="004D7B1F"/>
    <w:rsid w:val="004D7D31"/>
    <w:rsid w:val="004D7E7B"/>
    <w:rsid w:val="004E06F8"/>
    <w:rsid w:val="004E0776"/>
    <w:rsid w:val="004E08D7"/>
    <w:rsid w:val="004E093B"/>
    <w:rsid w:val="004E0EC8"/>
    <w:rsid w:val="004E14CC"/>
    <w:rsid w:val="004E16DF"/>
    <w:rsid w:val="004E1A71"/>
    <w:rsid w:val="004E2CEB"/>
    <w:rsid w:val="004E37DF"/>
    <w:rsid w:val="004E3989"/>
    <w:rsid w:val="004E413F"/>
    <w:rsid w:val="004E414D"/>
    <w:rsid w:val="004E528F"/>
    <w:rsid w:val="004E5DCF"/>
    <w:rsid w:val="004E700F"/>
    <w:rsid w:val="004E787E"/>
    <w:rsid w:val="004E7D0D"/>
    <w:rsid w:val="004F02EB"/>
    <w:rsid w:val="004F05F5"/>
    <w:rsid w:val="004F0EA8"/>
    <w:rsid w:val="004F0F72"/>
    <w:rsid w:val="004F166D"/>
    <w:rsid w:val="004F1B9E"/>
    <w:rsid w:val="004F1EB8"/>
    <w:rsid w:val="004F23A9"/>
    <w:rsid w:val="004F2541"/>
    <w:rsid w:val="004F2DAC"/>
    <w:rsid w:val="004F319F"/>
    <w:rsid w:val="004F4B01"/>
    <w:rsid w:val="004F5015"/>
    <w:rsid w:val="004F536F"/>
    <w:rsid w:val="004F5A7B"/>
    <w:rsid w:val="004F5DAA"/>
    <w:rsid w:val="004F5F87"/>
    <w:rsid w:val="004F61F7"/>
    <w:rsid w:val="004F7532"/>
    <w:rsid w:val="004F7A7F"/>
    <w:rsid w:val="004F7D7F"/>
    <w:rsid w:val="004F7DE6"/>
    <w:rsid w:val="004F7E1E"/>
    <w:rsid w:val="004F7E25"/>
    <w:rsid w:val="0050057E"/>
    <w:rsid w:val="005006FE"/>
    <w:rsid w:val="005007F1"/>
    <w:rsid w:val="00501023"/>
    <w:rsid w:val="005014F2"/>
    <w:rsid w:val="0050178E"/>
    <w:rsid w:val="0050283B"/>
    <w:rsid w:val="00502A26"/>
    <w:rsid w:val="00502D8F"/>
    <w:rsid w:val="00503146"/>
    <w:rsid w:val="005032EF"/>
    <w:rsid w:val="00503459"/>
    <w:rsid w:val="005037A8"/>
    <w:rsid w:val="00503938"/>
    <w:rsid w:val="00503D0E"/>
    <w:rsid w:val="00504548"/>
    <w:rsid w:val="005048E9"/>
    <w:rsid w:val="00505400"/>
    <w:rsid w:val="005057A5"/>
    <w:rsid w:val="00505896"/>
    <w:rsid w:val="00505F27"/>
    <w:rsid w:val="00505F7B"/>
    <w:rsid w:val="00506C1A"/>
    <w:rsid w:val="00506E07"/>
    <w:rsid w:val="00507072"/>
    <w:rsid w:val="0050744F"/>
    <w:rsid w:val="0050795E"/>
    <w:rsid w:val="00507D73"/>
    <w:rsid w:val="005100D9"/>
    <w:rsid w:val="0051012A"/>
    <w:rsid w:val="0051012F"/>
    <w:rsid w:val="00510EB6"/>
    <w:rsid w:val="005113D2"/>
    <w:rsid w:val="005116E0"/>
    <w:rsid w:val="00511D75"/>
    <w:rsid w:val="00511E58"/>
    <w:rsid w:val="00512307"/>
    <w:rsid w:val="00512930"/>
    <w:rsid w:val="00512B13"/>
    <w:rsid w:val="00512F56"/>
    <w:rsid w:val="0051322D"/>
    <w:rsid w:val="005132C9"/>
    <w:rsid w:val="00513A02"/>
    <w:rsid w:val="00513DD7"/>
    <w:rsid w:val="005145CA"/>
    <w:rsid w:val="00514937"/>
    <w:rsid w:val="00514A1F"/>
    <w:rsid w:val="0051508B"/>
    <w:rsid w:val="0051516B"/>
    <w:rsid w:val="00515B36"/>
    <w:rsid w:val="00515C4E"/>
    <w:rsid w:val="00515EE8"/>
    <w:rsid w:val="00516104"/>
    <w:rsid w:val="00516317"/>
    <w:rsid w:val="0051689E"/>
    <w:rsid w:val="00516D75"/>
    <w:rsid w:val="00516EB9"/>
    <w:rsid w:val="00517314"/>
    <w:rsid w:val="0051758E"/>
    <w:rsid w:val="00517C2E"/>
    <w:rsid w:val="0052006A"/>
    <w:rsid w:val="005205C2"/>
    <w:rsid w:val="005207CC"/>
    <w:rsid w:val="005214A8"/>
    <w:rsid w:val="00521C59"/>
    <w:rsid w:val="00521D8F"/>
    <w:rsid w:val="00521FD6"/>
    <w:rsid w:val="005223A9"/>
    <w:rsid w:val="005225BA"/>
    <w:rsid w:val="00522615"/>
    <w:rsid w:val="00522A79"/>
    <w:rsid w:val="00523409"/>
    <w:rsid w:val="005234E9"/>
    <w:rsid w:val="0052353A"/>
    <w:rsid w:val="00523B36"/>
    <w:rsid w:val="00524AE5"/>
    <w:rsid w:val="00524BE5"/>
    <w:rsid w:val="00524F92"/>
    <w:rsid w:val="00525000"/>
    <w:rsid w:val="00525027"/>
    <w:rsid w:val="005252B9"/>
    <w:rsid w:val="005268F7"/>
    <w:rsid w:val="005274F2"/>
    <w:rsid w:val="005278FF"/>
    <w:rsid w:val="00527C28"/>
    <w:rsid w:val="00527DCA"/>
    <w:rsid w:val="00527EF2"/>
    <w:rsid w:val="0053000A"/>
    <w:rsid w:val="0053134D"/>
    <w:rsid w:val="00531BF2"/>
    <w:rsid w:val="00531D49"/>
    <w:rsid w:val="00532425"/>
    <w:rsid w:val="00532494"/>
    <w:rsid w:val="00532861"/>
    <w:rsid w:val="00532A1C"/>
    <w:rsid w:val="00533610"/>
    <w:rsid w:val="00533F12"/>
    <w:rsid w:val="005341DB"/>
    <w:rsid w:val="0053447E"/>
    <w:rsid w:val="005346DD"/>
    <w:rsid w:val="00534761"/>
    <w:rsid w:val="0053491B"/>
    <w:rsid w:val="005349EE"/>
    <w:rsid w:val="00535472"/>
    <w:rsid w:val="00535E4F"/>
    <w:rsid w:val="00535F05"/>
    <w:rsid w:val="00535FC0"/>
    <w:rsid w:val="005368ED"/>
    <w:rsid w:val="00536A91"/>
    <w:rsid w:val="00536E83"/>
    <w:rsid w:val="00537270"/>
    <w:rsid w:val="00537856"/>
    <w:rsid w:val="00537865"/>
    <w:rsid w:val="00537B17"/>
    <w:rsid w:val="00537C8C"/>
    <w:rsid w:val="00537F3D"/>
    <w:rsid w:val="00537FF4"/>
    <w:rsid w:val="00540E5D"/>
    <w:rsid w:val="00541131"/>
    <w:rsid w:val="00541CBE"/>
    <w:rsid w:val="005426F0"/>
    <w:rsid w:val="00542FA6"/>
    <w:rsid w:val="005438B7"/>
    <w:rsid w:val="00543E72"/>
    <w:rsid w:val="0054444C"/>
    <w:rsid w:val="00544474"/>
    <w:rsid w:val="005444B3"/>
    <w:rsid w:val="00545491"/>
    <w:rsid w:val="00545620"/>
    <w:rsid w:val="005457F0"/>
    <w:rsid w:val="00545D52"/>
    <w:rsid w:val="005462A1"/>
    <w:rsid w:val="00547742"/>
    <w:rsid w:val="00547B8D"/>
    <w:rsid w:val="00547C83"/>
    <w:rsid w:val="00547D1F"/>
    <w:rsid w:val="00550412"/>
    <w:rsid w:val="005508B6"/>
    <w:rsid w:val="00550C19"/>
    <w:rsid w:val="00550FE1"/>
    <w:rsid w:val="005520DD"/>
    <w:rsid w:val="005528C7"/>
    <w:rsid w:val="00552921"/>
    <w:rsid w:val="00552A4B"/>
    <w:rsid w:val="0055309D"/>
    <w:rsid w:val="005536B3"/>
    <w:rsid w:val="005537C1"/>
    <w:rsid w:val="00553A11"/>
    <w:rsid w:val="005540E3"/>
    <w:rsid w:val="005541D8"/>
    <w:rsid w:val="005543B8"/>
    <w:rsid w:val="00554536"/>
    <w:rsid w:val="00554854"/>
    <w:rsid w:val="00554D0F"/>
    <w:rsid w:val="00554FB2"/>
    <w:rsid w:val="00555210"/>
    <w:rsid w:val="00556027"/>
    <w:rsid w:val="00556397"/>
    <w:rsid w:val="00556454"/>
    <w:rsid w:val="00556862"/>
    <w:rsid w:val="005573D3"/>
    <w:rsid w:val="00557462"/>
    <w:rsid w:val="005575F1"/>
    <w:rsid w:val="00557EB0"/>
    <w:rsid w:val="00560407"/>
    <w:rsid w:val="005604A0"/>
    <w:rsid w:val="005612D4"/>
    <w:rsid w:val="00562182"/>
    <w:rsid w:val="0056237D"/>
    <w:rsid w:val="00562916"/>
    <w:rsid w:val="00562B60"/>
    <w:rsid w:val="00563490"/>
    <w:rsid w:val="0056355F"/>
    <w:rsid w:val="00564E83"/>
    <w:rsid w:val="00564EB5"/>
    <w:rsid w:val="00564FEA"/>
    <w:rsid w:val="005654A9"/>
    <w:rsid w:val="00565719"/>
    <w:rsid w:val="005664F4"/>
    <w:rsid w:val="005665FE"/>
    <w:rsid w:val="005667DF"/>
    <w:rsid w:val="00566B4B"/>
    <w:rsid w:val="00566C58"/>
    <w:rsid w:val="005670E7"/>
    <w:rsid w:val="00567878"/>
    <w:rsid w:val="0056787D"/>
    <w:rsid w:val="00567AD7"/>
    <w:rsid w:val="00567B73"/>
    <w:rsid w:val="005701AF"/>
    <w:rsid w:val="005701E4"/>
    <w:rsid w:val="0057023D"/>
    <w:rsid w:val="005705E0"/>
    <w:rsid w:val="00570640"/>
    <w:rsid w:val="00571509"/>
    <w:rsid w:val="005716E4"/>
    <w:rsid w:val="00571D95"/>
    <w:rsid w:val="00571E77"/>
    <w:rsid w:val="00571FF3"/>
    <w:rsid w:val="005722BB"/>
    <w:rsid w:val="00572431"/>
    <w:rsid w:val="00572896"/>
    <w:rsid w:val="00572D1F"/>
    <w:rsid w:val="00572D71"/>
    <w:rsid w:val="00573547"/>
    <w:rsid w:val="005738E5"/>
    <w:rsid w:val="00573B70"/>
    <w:rsid w:val="00574BE0"/>
    <w:rsid w:val="00574E3C"/>
    <w:rsid w:val="00575132"/>
    <w:rsid w:val="00575250"/>
    <w:rsid w:val="005755AD"/>
    <w:rsid w:val="00576673"/>
    <w:rsid w:val="00576C3B"/>
    <w:rsid w:val="005775A1"/>
    <w:rsid w:val="00577A27"/>
    <w:rsid w:val="00577E8A"/>
    <w:rsid w:val="00577EB6"/>
    <w:rsid w:val="00577EF1"/>
    <w:rsid w:val="005806E2"/>
    <w:rsid w:val="00580D16"/>
    <w:rsid w:val="005810C1"/>
    <w:rsid w:val="00581339"/>
    <w:rsid w:val="00581A5D"/>
    <w:rsid w:val="00582E3A"/>
    <w:rsid w:val="00582F44"/>
    <w:rsid w:val="00582F63"/>
    <w:rsid w:val="005834A9"/>
    <w:rsid w:val="005846E5"/>
    <w:rsid w:val="00585AFD"/>
    <w:rsid w:val="00585EAB"/>
    <w:rsid w:val="00585FBE"/>
    <w:rsid w:val="0058650E"/>
    <w:rsid w:val="00586BC8"/>
    <w:rsid w:val="00587289"/>
    <w:rsid w:val="0058745F"/>
    <w:rsid w:val="005875CB"/>
    <w:rsid w:val="0058761B"/>
    <w:rsid w:val="00590D60"/>
    <w:rsid w:val="00590E8E"/>
    <w:rsid w:val="00590F30"/>
    <w:rsid w:val="00591670"/>
    <w:rsid w:val="00591C20"/>
    <w:rsid w:val="00591DE1"/>
    <w:rsid w:val="0059204F"/>
    <w:rsid w:val="0059222E"/>
    <w:rsid w:val="005924E8"/>
    <w:rsid w:val="0059251F"/>
    <w:rsid w:val="005931B6"/>
    <w:rsid w:val="00593452"/>
    <w:rsid w:val="00593AAA"/>
    <w:rsid w:val="005940C3"/>
    <w:rsid w:val="00594174"/>
    <w:rsid w:val="005942AD"/>
    <w:rsid w:val="00594435"/>
    <w:rsid w:val="00594B05"/>
    <w:rsid w:val="00595781"/>
    <w:rsid w:val="00595F0D"/>
    <w:rsid w:val="0059609A"/>
    <w:rsid w:val="0059625C"/>
    <w:rsid w:val="00596420"/>
    <w:rsid w:val="00597B41"/>
    <w:rsid w:val="005A0B22"/>
    <w:rsid w:val="005A0CE9"/>
    <w:rsid w:val="005A0F85"/>
    <w:rsid w:val="005A1110"/>
    <w:rsid w:val="005A15C7"/>
    <w:rsid w:val="005A1655"/>
    <w:rsid w:val="005A1DAA"/>
    <w:rsid w:val="005A1DFD"/>
    <w:rsid w:val="005A2243"/>
    <w:rsid w:val="005A2906"/>
    <w:rsid w:val="005A2D67"/>
    <w:rsid w:val="005A2ED3"/>
    <w:rsid w:val="005A2F02"/>
    <w:rsid w:val="005A33FA"/>
    <w:rsid w:val="005A351D"/>
    <w:rsid w:val="005A38B0"/>
    <w:rsid w:val="005A3B86"/>
    <w:rsid w:val="005A410C"/>
    <w:rsid w:val="005A45C3"/>
    <w:rsid w:val="005A4732"/>
    <w:rsid w:val="005A48D9"/>
    <w:rsid w:val="005A49EA"/>
    <w:rsid w:val="005A4E5B"/>
    <w:rsid w:val="005A4FDC"/>
    <w:rsid w:val="005A5389"/>
    <w:rsid w:val="005A5836"/>
    <w:rsid w:val="005A5DF8"/>
    <w:rsid w:val="005A6626"/>
    <w:rsid w:val="005A740E"/>
    <w:rsid w:val="005A75EA"/>
    <w:rsid w:val="005A784B"/>
    <w:rsid w:val="005A7868"/>
    <w:rsid w:val="005A7A40"/>
    <w:rsid w:val="005B004F"/>
    <w:rsid w:val="005B04AC"/>
    <w:rsid w:val="005B062B"/>
    <w:rsid w:val="005B064C"/>
    <w:rsid w:val="005B06A9"/>
    <w:rsid w:val="005B0752"/>
    <w:rsid w:val="005B077E"/>
    <w:rsid w:val="005B09DA"/>
    <w:rsid w:val="005B0A2A"/>
    <w:rsid w:val="005B0EAD"/>
    <w:rsid w:val="005B0FD7"/>
    <w:rsid w:val="005B12E0"/>
    <w:rsid w:val="005B15DB"/>
    <w:rsid w:val="005B15ED"/>
    <w:rsid w:val="005B1E6D"/>
    <w:rsid w:val="005B26D6"/>
    <w:rsid w:val="005B29D6"/>
    <w:rsid w:val="005B2A81"/>
    <w:rsid w:val="005B2A9F"/>
    <w:rsid w:val="005B2AA8"/>
    <w:rsid w:val="005B2F6A"/>
    <w:rsid w:val="005B3B7F"/>
    <w:rsid w:val="005B3E1C"/>
    <w:rsid w:val="005B40FC"/>
    <w:rsid w:val="005B4177"/>
    <w:rsid w:val="005B44EE"/>
    <w:rsid w:val="005B450F"/>
    <w:rsid w:val="005B471D"/>
    <w:rsid w:val="005B4950"/>
    <w:rsid w:val="005B5D4F"/>
    <w:rsid w:val="005B5DE0"/>
    <w:rsid w:val="005B6256"/>
    <w:rsid w:val="005B6315"/>
    <w:rsid w:val="005B65BF"/>
    <w:rsid w:val="005B7590"/>
    <w:rsid w:val="005B7FAA"/>
    <w:rsid w:val="005C0725"/>
    <w:rsid w:val="005C0D04"/>
    <w:rsid w:val="005C0D90"/>
    <w:rsid w:val="005C0DA2"/>
    <w:rsid w:val="005C0EEA"/>
    <w:rsid w:val="005C145F"/>
    <w:rsid w:val="005C17A9"/>
    <w:rsid w:val="005C1D3C"/>
    <w:rsid w:val="005C2727"/>
    <w:rsid w:val="005C3352"/>
    <w:rsid w:val="005C37FC"/>
    <w:rsid w:val="005C384C"/>
    <w:rsid w:val="005C4DE6"/>
    <w:rsid w:val="005C53CB"/>
    <w:rsid w:val="005C55E2"/>
    <w:rsid w:val="005C5A5D"/>
    <w:rsid w:val="005C5CF5"/>
    <w:rsid w:val="005C5F11"/>
    <w:rsid w:val="005C5FB0"/>
    <w:rsid w:val="005C6CBD"/>
    <w:rsid w:val="005C7522"/>
    <w:rsid w:val="005C7E31"/>
    <w:rsid w:val="005D005C"/>
    <w:rsid w:val="005D00BB"/>
    <w:rsid w:val="005D0254"/>
    <w:rsid w:val="005D1FF0"/>
    <w:rsid w:val="005D220C"/>
    <w:rsid w:val="005D2994"/>
    <w:rsid w:val="005D2CF3"/>
    <w:rsid w:val="005D2D1A"/>
    <w:rsid w:val="005D2F55"/>
    <w:rsid w:val="005D3546"/>
    <w:rsid w:val="005D38E7"/>
    <w:rsid w:val="005D3D7E"/>
    <w:rsid w:val="005D4476"/>
    <w:rsid w:val="005D454D"/>
    <w:rsid w:val="005D4733"/>
    <w:rsid w:val="005D48AF"/>
    <w:rsid w:val="005D4D35"/>
    <w:rsid w:val="005D50F9"/>
    <w:rsid w:val="005D5262"/>
    <w:rsid w:val="005D527D"/>
    <w:rsid w:val="005D747D"/>
    <w:rsid w:val="005D790E"/>
    <w:rsid w:val="005D79F3"/>
    <w:rsid w:val="005E0693"/>
    <w:rsid w:val="005E0A15"/>
    <w:rsid w:val="005E0CE1"/>
    <w:rsid w:val="005E0F94"/>
    <w:rsid w:val="005E1396"/>
    <w:rsid w:val="005E1480"/>
    <w:rsid w:val="005E163A"/>
    <w:rsid w:val="005E169B"/>
    <w:rsid w:val="005E17CE"/>
    <w:rsid w:val="005E218F"/>
    <w:rsid w:val="005E23CA"/>
    <w:rsid w:val="005E278B"/>
    <w:rsid w:val="005E28B2"/>
    <w:rsid w:val="005E2CD6"/>
    <w:rsid w:val="005E37DC"/>
    <w:rsid w:val="005E39FE"/>
    <w:rsid w:val="005E3F13"/>
    <w:rsid w:val="005E42C3"/>
    <w:rsid w:val="005E4540"/>
    <w:rsid w:val="005E4E22"/>
    <w:rsid w:val="005E50DA"/>
    <w:rsid w:val="005E5B2E"/>
    <w:rsid w:val="005E60D5"/>
    <w:rsid w:val="005E68D7"/>
    <w:rsid w:val="005E6992"/>
    <w:rsid w:val="005E6C70"/>
    <w:rsid w:val="005E7334"/>
    <w:rsid w:val="005E74BA"/>
    <w:rsid w:val="005E79BC"/>
    <w:rsid w:val="005F0292"/>
    <w:rsid w:val="005F07B0"/>
    <w:rsid w:val="005F09A3"/>
    <w:rsid w:val="005F09FB"/>
    <w:rsid w:val="005F0BA4"/>
    <w:rsid w:val="005F1264"/>
    <w:rsid w:val="005F2781"/>
    <w:rsid w:val="005F2890"/>
    <w:rsid w:val="005F2CBB"/>
    <w:rsid w:val="005F2E8A"/>
    <w:rsid w:val="005F2F4B"/>
    <w:rsid w:val="005F33B3"/>
    <w:rsid w:val="005F3A11"/>
    <w:rsid w:val="005F3E71"/>
    <w:rsid w:val="005F42E8"/>
    <w:rsid w:val="005F4CAF"/>
    <w:rsid w:val="005F4E84"/>
    <w:rsid w:val="005F5A49"/>
    <w:rsid w:val="005F60C5"/>
    <w:rsid w:val="005F6273"/>
    <w:rsid w:val="005F635B"/>
    <w:rsid w:val="005F653D"/>
    <w:rsid w:val="005F6553"/>
    <w:rsid w:val="005F6568"/>
    <w:rsid w:val="005F65F1"/>
    <w:rsid w:val="005F6B22"/>
    <w:rsid w:val="005F70D3"/>
    <w:rsid w:val="005F720F"/>
    <w:rsid w:val="005F75D7"/>
    <w:rsid w:val="005F7B3A"/>
    <w:rsid w:val="005F7FEB"/>
    <w:rsid w:val="0060033B"/>
    <w:rsid w:val="0060055A"/>
    <w:rsid w:val="00600676"/>
    <w:rsid w:val="00600B23"/>
    <w:rsid w:val="00600B6B"/>
    <w:rsid w:val="0060105E"/>
    <w:rsid w:val="006013A8"/>
    <w:rsid w:val="006014CB"/>
    <w:rsid w:val="006016B2"/>
    <w:rsid w:val="00601947"/>
    <w:rsid w:val="00601CE1"/>
    <w:rsid w:val="00601D88"/>
    <w:rsid w:val="00601FE5"/>
    <w:rsid w:val="00602390"/>
    <w:rsid w:val="0060277E"/>
    <w:rsid w:val="00602C39"/>
    <w:rsid w:val="00602ED5"/>
    <w:rsid w:val="006033BC"/>
    <w:rsid w:val="006033D8"/>
    <w:rsid w:val="00603C66"/>
    <w:rsid w:val="00604499"/>
    <w:rsid w:val="00604603"/>
    <w:rsid w:val="006046DA"/>
    <w:rsid w:val="006047FD"/>
    <w:rsid w:val="00604C42"/>
    <w:rsid w:val="006052C9"/>
    <w:rsid w:val="0060530D"/>
    <w:rsid w:val="00605590"/>
    <w:rsid w:val="0060684E"/>
    <w:rsid w:val="00606994"/>
    <w:rsid w:val="00606EEE"/>
    <w:rsid w:val="00606F93"/>
    <w:rsid w:val="0061085A"/>
    <w:rsid w:val="006114DF"/>
    <w:rsid w:val="0061153E"/>
    <w:rsid w:val="00611844"/>
    <w:rsid w:val="00611A90"/>
    <w:rsid w:val="00611AA1"/>
    <w:rsid w:val="00612D0A"/>
    <w:rsid w:val="00612EB3"/>
    <w:rsid w:val="006133DB"/>
    <w:rsid w:val="00613841"/>
    <w:rsid w:val="0061387F"/>
    <w:rsid w:val="00613A0C"/>
    <w:rsid w:val="00613A79"/>
    <w:rsid w:val="00613D4E"/>
    <w:rsid w:val="0061433F"/>
    <w:rsid w:val="00614371"/>
    <w:rsid w:val="006143DB"/>
    <w:rsid w:val="00614730"/>
    <w:rsid w:val="00614A31"/>
    <w:rsid w:val="00615684"/>
    <w:rsid w:val="00615A2B"/>
    <w:rsid w:val="00615B8E"/>
    <w:rsid w:val="00615D10"/>
    <w:rsid w:val="006162BB"/>
    <w:rsid w:val="0061669D"/>
    <w:rsid w:val="00616959"/>
    <w:rsid w:val="006169C9"/>
    <w:rsid w:val="00616DAE"/>
    <w:rsid w:val="0061739B"/>
    <w:rsid w:val="006178F6"/>
    <w:rsid w:val="00617E68"/>
    <w:rsid w:val="00620282"/>
    <w:rsid w:val="00620305"/>
    <w:rsid w:val="006210A8"/>
    <w:rsid w:val="00621F5C"/>
    <w:rsid w:val="006225C2"/>
    <w:rsid w:val="006225DC"/>
    <w:rsid w:val="00623076"/>
    <w:rsid w:val="0062343C"/>
    <w:rsid w:val="00623837"/>
    <w:rsid w:val="00623B70"/>
    <w:rsid w:val="00623C32"/>
    <w:rsid w:val="0062422D"/>
    <w:rsid w:val="0062480A"/>
    <w:rsid w:val="00624D8D"/>
    <w:rsid w:val="00624F5A"/>
    <w:rsid w:val="00625144"/>
    <w:rsid w:val="00625970"/>
    <w:rsid w:val="0062598A"/>
    <w:rsid w:val="006259AE"/>
    <w:rsid w:val="00625C0C"/>
    <w:rsid w:val="00626734"/>
    <w:rsid w:val="00626AF2"/>
    <w:rsid w:val="00626FF2"/>
    <w:rsid w:val="006274BE"/>
    <w:rsid w:val="00630684"/>
    <w:rsid w:val="0063091A"/>
    <w:rsid w:val="00630D63"/>
    <w:rsid w:val="006316C9"/>
    <w:rsid w:val="00631E8F"/>
    <w:rsid w:val="006321C9"/>
    <w:rsid w:val="00632590"/>
    <w:rsid w:val="00632990"/>
    <w:rsid w:val="006329B8"/>
    <w:rsid w:val="00632E3B"/>
    <w:rsid w:val="0063309D"/>
    <w:rsid w:val="006330ED"/>
    <w:rsid w:val="00633851"/>
    <w:rsid w:val="006339CA"/>
    <w:rsid w:val="00633D57"/>
    <w:rsid w:val="00634840"/>
    <w:rsid w:val="00634B6E"/>
    <w:rsid w:val="00634DD9"/>
    <w:rsid w:val="00634DE2"/>
    <w:rsid w:val="00634EFD"/>
    <w:rsid w:val="00635285"/>
    <w:rsid w:val="0063583C"/>
    <w:rsid w:val="00635DB1"/>
    <w:rsid w:val="00635E75"/>
    <w:rsid w:val="00635FEF"/>
    <w:rsid w:val="00636A03"/>
    <w:rsid w:val="006370A7"/>
    <w:rsid w:val="0063727D"/>
    <w:rsid w:val="00637345"/>
    <w:rsid w:val="006373AA"/>
    <w:rsid w:val="006373ED"/>
    <w:rsid w:val="00640173"/>
    <w:rsid w:val="006401CA"/>
    <w:rsid w:val="006403E1"/>
    <w:rsid w:val="00640708"/>
    <w:rsid w:val="00640948"/>
    <w:rsid w:val="00640963"/>
    <w:rsid w:val="00640D2D"/>
    <w:rsid w:val="00640F60"/>
    <w:rsid w:val="0064170B"/>
    <w:rsid w:val="00641A34"/>
    <w:rsid w:val="00641C83"/>
    <w:rsid w:val="006431EE"/>
    <w:rsid w:val="00643EDE"/>
    <w:rsid w:val="00644170"/>
    <w:rsid w:val="006441FF"/>
    <w:rsid w:val="006445E2"/>
    <w:rsid w:val="00644D68"/>
    <w:rsid w:val="00644EF6"/>
    <w:rsid w:val="00645212"/>
    <w:rsid w:val="00645BB1"/>
    <w:rsid w:val="00645E18"/>
    <w:rsid w:val="00646116"/>
    <w:rsid w:val="00646263"/>
    <w:rsid w:val="006469FB"/>
    <w:rsid w:val="00647003"/>
    <w:rsid w:val="006475A6"/>
    <w:rsid w:val="00647636"/>
    <w:rsid w:val="00647BD9"/>
    <w:rsid w:val="00647C9B"/>
    <w:rsid w:val="00647E26"/>
    <w:rsid w:val="00650A30"/>
    <w:rsid w:val="00650DF1"/>
    <w:rsid w:val="006510CB"/>
    <w:rsid w:val="006511F9"/>
    <w:rsid w:val="00651484"/>
    <w:rsid w:val="00652550"/>
    <w:rsid w:val="006526A1"/>
    <w:rsid w:val="00652971"/>
    <w:rsid w:val="006532E1"/>
    <w:rsid w:val="0065346C"/>
    <w:rsid w:val="00653E70"/>
    <w:rsid w:val="00654621"/>
    <w:rsid w:val="00654644"/>
    <w:rsid w:val="00654AE9"/>
    <w:rsid w:val="00654AF6"/>
    <w:rsid w:val="00655A19"/>
    <w:rsid w:val="00655AB7"/>
    <w:rsid w:val="0065616D"/>
    <w:rsid w:val="006561E3"/>
    <w:rsid w:val="0065622A"/>
    <w:rsid w:val="00656A76"/>
    <w:rsid w:val="00656B3E"/>
    <w:rsid w:val="00656D67"/>
    <w:rsid w:val="006571AA"/>
    <w:rsid w:val="00657B6F"/>
    <w:rsid w:val="00657CC4"/>
    <w:rsid w:val="00657E34"/>
    <w:rsid w:val="00660759"/>
    <w:rsid w:val="00660BFC"/>
    <w:rsid w:val="00660F9C"/>
    <w:rsid w:val="00661876"/>
    <w:rsid w:val="00661E5A"/>
    <w:rsid w:val="00661EE0"/>
    <w:rsid w:val="00662453"/>
    <w:rsid w:val="0066299E"/>
    <w:rsid w:val="00662AE0"/>
    <w:rsid w:val="00662B39"/>
    <w:rsid w:val="00662B85"/>
    <w:rsid w:val="00662D09"/>
    <w:rsid w:val="00662D12"/>
    <w:rsid w:val="00663004"/>
    <w:rsid w:val="006631F9"/>
    <w:rsid w:val="0066365B"/>
    <w:rsid w:val="00663AC7"/>
    <w:rsid w:val="0066408E"/>
    <w:rsid w:val="00664F5C"/>
    <w:rsid w:val="006650E7"/>
    <w:rsid w:val="00666307"/>
    <w:rsid w:val="00666509"/>
    <w:rsid w:val="00666D32"/>
    <w:rsid w:val="00666EFE"/>
    <w:rsid w:val="00666FC8"/>
    <w:rsid w:val="0066712E"/>
    <w:rsid w:val="00667549"/>
    <w:rsid w:val="0066766F"/>
    <w:rsid w:val="00667690"/>
    <w:rsid w:val="00667841"/>
    <w:rsid w:val="00667CA6"/>
    <w:rsid w:val="00667E42"/>
    <w:rsid w:val="00667FE0"/>
    <w:rsid w:val="006700D2"/>
    <w:rsid w:val="006701F4"/>
    <w:rsid w:val="006703EF"/>
    <w:rsid w:val="00670818"/>
    <w:rsid w:val="00670CE8"/>
    <w:rsid w:val="00670D06"/>
    <w:rsid w:val="00671388"/>
    <w:rsid w:val="006718E2"/>
    <w:rsid w:val="00671EA1"/>
    <w:rsid w:val="006722CB"/>
    <w:rsid w:val="0067242E"/>
    <w:rsid w:val="006729A8"/>
    <w:rsid w:val="0067326A"/>
    <w:rsid w:val="00673595"/>
    <w:rsid w:val="00673698"/>
    <w:rsid w:val="00674064"/>
    <w:rsid w:val="006752A1"/>
    <w:rsid w:val="00675A0A"/>
    <w:rsid w:val="00675A61"/>
    <w:rsid w:val="006764FF"/>
    <w:rsid w:val="00677257"/>
    <w:rsid w:val="006774A6"/>
    <w:rsid w:val="006775E8"/>
    <w:rsid w:val="00677765"/>
    <w:rsid w:val="00677ED6"/>
    <w:rsid w:val="0068007F"/>
    <w:rsid w:val="00680F34"/>
    <w:rsid w:val="006816E7"/>
    <w:rsid w:val="00681BC4"/>
    <w:rsid w:val="00681CE3"/>
    <w:rsid w:val="00681D2D"/>
    <w:rsid w:val="00682DEF"/>
    <w:rsid w:val="00682F9F"/>
    <w:rsid w:val="006835D4"/>
    <w:rsid w:val="00683CBE"/>
    <w:rsid w:val="006840C8"/>
    <w:rsid w:val="0068439F"/>
    <w:rsid w:val="00684546"/>
    <w:rsid w:val="00686236"/>
    <w:rsid w:val="00686C68"/>
    <w:rsid w:val="00686E08"/>
    <w:rsid w:val="006870D7"/>
    <w:rsid w:val="00687330"/>
    <w:rsid w:val="006874C6"/>
    <w:rsid w:val="0068768A"/>
    <w:rsid w:val="00687DE1"/>
    <w:rsid w:val="00691187"/>
    <w:rsid w:val="00691363"/>
    <w:rsid w:val="006914CE"/>
    <w:rsid w:val="0069183D"/>
    <w:rsid w:val="00691C99"/>
    <w:rsid w:val="006926D6"/>
    <w:rsid w:val="00693154"/>
    <w:rsid w:val="0069361F"/>
    <w:rsid w:val="00693620"/>
    <w:rsid w:val="00693E1C"/>
    <w:rsid w:val="00694404"/>
    <w:rsid w:val="006944DD"/>
    <w:rsid w:val="0069531D"/>
    <w:rsid w:val="006954B8"/>
    <w:rsid w:val="006959A8"/>
    <w:rsid w:val="006959D1"/>
    <w:rsid w:val="0069624E"/>
    <w:rsid w:val="00696357"/>
    <w:rsid w:val="006965F7"/>
    <w:rsid w:val="00696C99"/>
    <w:rsid w:val="00697216"/>
    <w:rsid w:val="00697278"/>
    <w:rsid w:val="00697318"/>
    <w:rsid w:val="006974D6"/>
    <w:rsid w:val="0069786D"/>
    <w:rsid w:val="006A0218"/>
    <w:rsid w:val="006A03D5"/>
    <w:rsid w:val="006A03FF"/>
    <w:rsid w:val="006A05D0"/>
    <w:rsid w:val="006A064B"/>
    <w:rsid w:val="006A0AE9"/>
    <w:rsid w:val="006A0F12"/>
    <w:rsid w:val="006A0FB7"/>
    <w:rsid w:val="006A100A"/>
    <w:rsid w:val="006A1E69"/>
    <w:rsid w:val="006A25D1"/>
    <w:rsid w:val="006A31F9"/>
    <w:rsid w:val="006A339C"/>
    <w:rsid w:val="006A3754"/>
    <w:rsid w:val="006A3831"/>
    <w:rsid w:val="006A3A4A"/>
    <w:rsid w:val="006A438B"/>
    <w:rsid w:val="006A4574"/>
    <w:rsid w:val="006A4F78"/>
    <w:rsid w:val="006A571F"/>
    <w:rsid w:val="006A57BF"/>
    <w:rsid w:val="006A5897"/>
    <w:rsid w:val="006A634C"/>
    <w:rsid w:val="006A6529"/>
    <w:rsid w:val="006A6576"/>
    <w:rsid w:val="006A66BB"/>
    <w:rsid w:val="006A78AA"/>
    <w:rsid w:val="006A7CFE"/>
    <w:rsid w:val="006B0398"/>
    <w:rsid w:val="006B073E"/>
    <w:rsid w:val="006B1852"/>
    <w:rsid w:val="006B1968"/>
    <w:rsid w:val="006B198F"/>
    <w:rsid w:val="006B1FF4"/>
    <w:rsid w:val="006B207D"/>
    <w:rsid w:val="006B2972"/>
    <w:rsid w:val="006B318F"/>
    <w:rsid w:val="006B36CB"/>
    <w:rsid w:val="006B3A3B"/>
    <w:rsid w:val="006B40E2"/>
    <w:rsid w:val="006B4201"/>
    <w:rsid w:val="006B4578"/>
    <w:rsid w:val="006B46F2"/>
    <w:rsid w:val="006B4DF4"/>
    <w:rsid w:val="006B55CC"/>
    <w:rsid w:val="006B5B92"/>
    <w:rsid w:val="006B5DD7"/>
    <w:rsid w:val="006B5FCB"/>
    <w:rsid w:val="006B5FE9"/>
    <w:rsid w:val="006B6CF3"/>
    <w:rsid w:val="006B6D3A"/>
    <w:rsid w:val="006B733A"/>
    <w:rsid w:val="006B79CB"/>
    <w:rsid w:val="006B7A09"/>
    <w:rsid w:val="006C05FC"/>
    <w:rsid w:val="006C10AF"/>
    <w:rsid w:val="006C15F9"/>
    <w:rsid w:val="006C195A"/>
    <w:rsid w:val="006C1E1C"/>
    <w:rsid w:val="006C216A"/>
    <w:rsid w:val="006C2241"/>
    <w:rsid w:val="006C3269"/>
    <w:rsid w:val="006C3426"/>
    <w:rsid w:val="006C368A"/>
    <w:rsid w:val="006C3B3A"/>
    <w:rsid w:val="006C3D1B"/>
    <w:rsid w:val="006C59B8"/>
    <w:rsid w:val="006C5B22"/>
    <w:rsid w:val="006C5D68"/>
    <w:rsid w:val="006C5E47"/>
    <w:rsid w:val="006C638E"/>
    <w:rsid w:val="006C6402"/>
    <w:rsid w:val="006C6954"/>
    <w:rsid w:val="006C7A15"/>
    <w:rsid w:val="006D0CAE"/>
    <w:rsid w:val="006D0DE7"/>
    <w:rsid w:val="006D13F1"/>
    <w:rsid w:val="006D21BC"/>
    <w:rsid w:val="006D24A5"/>
    <w:rsid w:val="006D25E8"/>
    <w:rsid w:val="006D2AB0"/>
    <w:rsid w:val="006D2C9A"/>
    <w:rsid w:val="006D3742"/>
    <w:rsid w:val="006D3B5B"/>
    <w:rsid w:val="006D3EFD"/>
    <w:rsid w:val="006D42EC"/>
    <w:rsid w:val="006D4654"/>
    <w:rsid w:val="006D4BCA"/>
    <w:rsid w:val="006D531E"/>
    <w:rsid w:val="006D5759"/>
    <w:rsid w:val="006D6329"/>
    <w:rsid w:val="006D63DC"/>
    <w:rsid w:val="006D672C"/>
    <w:rsid w:val="006D6E48"/>
    <w:rsid w:val="006D6EA9"/>
    <w:rsid w:val="006D74AE"/>
    <w:rsid w:val="006D78C4"/>
    <w:rsid w:val="006D7F72"/>
    <w:rsid w:val="006E014D"/>
    <w:rsid w:val="006E0F9E"/>
    <w:rsid w:val="006E13F5"/>
    <w:rsid w:val="006E156C"/>
    <w:rsid w:val="006E1BD1"/>
    <w:rsid w:val="006E1C29"/>
    <w:rsid w:val="006E1E31"/>
    <w:rsid w:val="006E21E5"/>
    <w:rsid w:val="006E2331"/>
    <w:rsid w:val="006E251D"/>
    <w:rsid w:val="006E2820"/>
    <w:rsid w:val="006E38EA"/>
    <w:rsid w:val="006E3DB8"/>
    <w:rsid w:val="006E448A"/>
    <w:rsid w:val="006E44CE"/>
    <w:rsid w:val="006E4B43"/>
    <w:rsid w:val="006E4EA1"/>
    <w:rsid w:val="006E52ED"/>
    <w:rsid w:val="006E587B"/>
    <w:rsid w:val="006E58DD"/>
    <w:rsid w:val="006E5B04"/>
    <w:rsid w:val="006E5BF7"/>
    <w:rsid w:val="006E61B4"/>
    <w:rsid w:val="006E64BE"/>
    <w:rsid w:val="006E6838"/>
    <w:rsid w:val="006E6A7E"/>
    <w:rsid w:val="006E7082"/>
    <w:rsid w:val="006E7613"/>
    <w:rsid w:val="006E7DFC"/>
    <w:rsid w:val="006F0D13"/>
    <w:rsid w:val="006F1D12"/>
    <w:rsid w:val="006F1D33"/>
    <w:rsid w:val="006F3229"/>
    <w:rsid w:val="006F35A5"/>
    <w:rsid w:val="006F370E"/>
    <w:rsid w:val="006F3940"/>
    <w:rsid w:val="006F3B66"/>
    <w:rsid w:val="006F4238"/>
    <w:rsid w:val="006F4330"/>
    <w:rsid w:val="006F440F"/>
    <w:rsid w:val="006F512E"/>
    <w:rsid w:val="006F515D"/>
    <w:rsid w:val="006F5592"/>
    <w:rsid w:val="006F5A59"/>
    <w:rsid w:val="006F6598"/>
    <w:rsid w:val="006F68E8"/>
    <w:rsid w:val="006F6BE1"/>
    <w:rsid w:val="006F6DBB"/>
    <w:rsid w:val="006F7909"/>
    <w:rsid w:val="006F7CAE"/>
    <w:rsid w:val="007002CA"/>
    <w:rsid w:val="007004E7"/>
    <w:rsid w:val="007006CC"/>
    <w:rsid w:val="00700B9F"/>
    <w:rsid w:val="00701401"/>
    <w:rsid w:val="0070148C"/>
    <w:rsid w:val="00702135"/>
    <w:rsid w:val="00702446"/>
    <w:rsid w:val="0070255D"/>
    <w:rsid w:val="00703468"/>
    <w:rsid w:val="00703D8A"/>
    <w:rsid w:val="0070437C"/>
    <w:rsid w:val="007043E6"/>
    <w:rsid w:val="00704762"/>
    <w:rsid w:val="007048D6"/>
    <w:rsid w:val="00705AB6"/>
    <w:rsid w:val="00706769"/>
    <w:rsid w:val="00706862"/>
    <w:rsid w:val="0070686F"/>
    <w:rsid w:val="00706877"/>
    <w:rsid w:val="007075A9"/>
    <w:rsid w:val="0070777D"/>
    <w:rsid w:val="00707C24"/>
    <w:rsid w:val="00707D44"/>
    <w:rsid w:val="00707ED4"/>
    <w:rsid w:val="007104B8"/>
    <w:rsid w:val="007107A3"/>
    <w:rsid w:val="00710C7F"/>
    <w:rsid w:val="00710DC3"/>
    <w:rsid w:val="00711B54"/>
    <w:rsid w:val="007125CA"/>
    <w:rsid w:val="00712A56"/>
    <w:rsid w:val="00712AEC"/>
    <w:rsid w:val="007134E4"/>
    <w:rsid w:val="00713799"/>
    <w:rsid w:val="00713CF4"/>
    <w:rsid w:val="00714005"/>
    <w:rsid w:val="0071423A"/>
    <w:rsid w:val="0071460C"/>
    <w:rsid w:val="007153AF"/>
    <w:rsid w:val="007159DC"/>
    <w:rsid w:val="00716221"/>
    <w:rsid w:val="007162AA"/>
    <w:rsid w:val="007162B6"/>
    <w:rsid w:val="00716CEA"/>
    <w:rsid w:val="00716D32"/>
    <w:rsid w:val="00717374"/>
    <w:rsid w:val="00717723"/>
    <w:rsid w:val="00717EE8"/>
    <w:rsid w:val="0072038A"/>
    <w:rsid w:val="007208A3"/>
    <w:rsid w:val="00721397"/>
    <w:rsid w:val="00721CE1"/>
    <w:rsid w:val="007221EE"/>
    <w:rsid w:val="0072284E"/>
    <w:rsid w:val="00722918"/>
    <w:rsid w:val="00722F80"/>
    <w:rsid w:val="00723E81"/>
    <w:rsid w:val="007245D1"/>
    <w:rsid w:val="007246F1"/>
    <w:rsid w:val="00724756"/>
    <w:rsid w:val="00724F2F"/>
    <w:rsid w:val="00725250"/>
    <w:rsid w:val="00725B42"/>
    <w:rsid w:val="00725E01"/>
    <w:rsid w:val="00726269"/>
    <w:rsid w:val="007263EA"/>
    <w:rsid w:val="007267B7"/>
    <w:rsid w:val="007276E3"/>
    <w:rsid w:val="00727ADA"/>
    <w:rsid w:val="0073033D"/>
    <w:rsid w:val="0073066A"/>
    <w:rsid w:val="007308EE"/>
    <w:rsid w:val="00730D30"/>
    <w:rsid w:val="007314CB"/>
    <w:rsid w:val="0073161B"/>
    <w:rsid w:val="00731904"/>
    <w:rsid w:val="00731AE0"/>
    <w:rsid w:val="00731B24"/>
    <w:rsid w:val="00731B95"/>
    <w:rsid w:val="00731EEA"/>
    <w:rsid w:val="007321F6"/>
    <w:rsid w:val="0073232F"/>
    <w:rsid w:val="0073352F"/>
    <w:rsid w:val="00733CEA"/>
    <w:rsid w:val="00733E39"/>
    <w:rsid w:val="00734239"/>
    <w:rsid w:val="00734841"/>
    <w:rsid w:val="00734D9E"/>
    <w:rsid w:val="0073599C"/>
    <w:rsid w:val="0073608F"/>
    <w:rsid w:val="00736726"/>
    <w:rsid w:val="007368C9"/>
    <w:rsid w:val="00736BC1"/>
    <w:rsid w:val="00736DA3"/>
    <w:rsid w:val="0073717C"/>
    <w:rsid w:val="007372A2"/>
    <w:rsid w:val="00737AF8"/>
    <w:rsid w:val="007400DD"/>
    <w:rsid w:val="007402EE"/>
    <w:rsid w:val="00740AD3"/>
    <w:rsid w:val="007411DD"/>
    <w:rsid w:val="00741743"/>
    <w:rsid w:val="00741D47"/>
    <w:rsid w:val="007427C6"/>
    <w:rsid w:val="007428E4"/>
    <w:rsid w:val="00743063"/>
    <w:rsid w:val="00743865"/>
    <w:rsid w:val="00743C57"/>
    <w:rsid w:val="00743D05"/>
    <w:rsid w:val="0074447D"/>
    <w:rsid w:val="00744F03"/>
    <w:rsid w:val="00745D40"/>
    <w:rsid w:val="00746035"/>
    <w:rsid w:val="007460D5"/>
    <w:rsid w:val="00746E9D"/>
    <w:rsid w:val="007473F5"/>
    <w:rsid w:val="00747620"/>
    <w:rsid w:val="007477EE"/>
    <w:rsid w:val="00747850"/>
    <w:rsid w:val="00747B79"/>
    <w:rsid w:val="00747FF7"/>
    <w:rsid w:val="00750277"/>
    <w:rsid w:val="0075040D"/>
    <w:rsid w:val="007507EB"/>
    <w:rsid w:val="00750C46"/>
    <w:rsid w:val="00750D0E"/>
    <w:rsid w:val="00750F0B"/>
    <w:rsid w:val="007516DB"/>
    <w:rsid w:val="0075304B"/>
    <w:rsid w:val="0075348A"/>
    <w:rsid w:val="0075352D"/>
    <w:rsid w:val="0075359F"/>
    <w:rsid w:val="00753716"/>
    <w:rsid w:val="00753819"/>
    <w:rsid w:val="00753BD3"/>
    <w:rsid w:val="00753C9E"/>
    <w:rsid w:val="00753E21"/>
    <w:rsid w:val="00753E94"/>
    <w:rsid w:val="007540FF"/>
    <w:rsid w:val="007551C1"/>
    <w:rsid w:val="0075567C"/>
    <w:rsid w:val="007557E0"/>
    <w:rsid w:val="00755823"/>
    <w:rsid w:val="00755825"/>
    <w:rsid w:val="00755B8A"/>
    <w:rsid w:val="0075667B"/>
    <w:rsid w:val="00756686"/>
    <w:rsid w:val="00756B46"/>
    <w:rsid w:val="007576C8"/>
    <w:rsid w:val="0076099E"/>
    <w:rsid w:val="007612EB"/>
    <w:rsid w:val="0076180C"/>
    <w:rsid w:val="00761E00"/>
    <w:rsid w:val="0076312F"/>
    <w:rsid w:val="00763401"/>
    <w:rsid w:val="007636EE"/>
    <w:rsid w:val="007636F4"/>
    <w:rsid w:val="0076380F"/>
    <w:rsid w:val="0076393B"/>
    <w:rsid w:val="007641C8"/>
    <w:rsid w:val="0076486B"/>
    <w:rsid w:val="00764A5C"/>
    <w:rsid w:val="00765870"/>
    <w:rsid w:val="00765D88"/>
    <w:rsid w:val="00766496"/>
    <w:rsid w:val="00766DB7"/>
    <w:rsid w:val="0076708D"/>
    <w:rsid w:val="007673FE"/>
    <w:rsid w:val="00767708"/>
    <w:rsid w:val="00767717"/>
    <w:rsid w:val="00767E66"/>
    <w:rsid w:val="007707A5"/>
    <w:rsid w:val="00770BC8"/>
    <w:rsid w:val="007714BE"/>
    <w:rsid w:val="00771A35"/>
    <w:rsid w:val="00771AC0"/>
    <w:rsid w:val="00771DDB"/>
    <w:rsid w:val="00771E0D"/>
    <w:rsid w:val="00772289"/>
    <w:rsid w:val="00772446"/>
    <w:rsid w:val="00772675"/>
    <w:rsid w:val="00772809"/>
    <w:rsid w:val="00773AA3"/>
    <w:rsid w:val="00773F4E"/>
    <w:rsid w:val="0077408B"/>
    <w:rsid w:val="00774204"/>
    <w:rsid w:val="00774667"/>
    <w:rsid w:val="00775421"/>
    <w:rsid w:val="0077605A"/>
    <w:rsid w:val="00776064"/>
    <w:rsid w:val="0077623E"/>
    <w:rsid w:val="00776986"/>
    <w:rsid w:val="00776FC7"/>
    <w:rsid w:val="00777390"/>
    <w:rsid w:val="00777646"/>
    <w:rsid w:val="00777A8F"/>
    <w:rsid w:val="007805F8"/>
    <w:rsid w:val="007807DC"/>
    <w:rsid w:val="007812D0"/>
    <w:rsid w:val="007813FB"/>
    <w:rsid w:val="007815BA"/>
    <w:rsid w:val="00781819"/>
    <w:rsid w:val="007819F2"/>
    <w:rsid w:val="00781C9E"/>
    <w:rsid w:val="007820E2"/>
    <w:rsid w:val="00782B7D"/>
    <w:rsid w:val="00782DF9"/>
    <w:rsid w:val="0078303F"/>
    <w:rsid w:val="0078398E"/>
    <w:rsid w:val="00783B65"/>
    <w:rsid w:val="007842C4"/>
    <w:rsid w:val="00784348"/>
    <w:rsid w:val="007846A5"/>
    <w:rsid w:val="00784836"/>
    <w:rsid w:val="00784A47"/>
    <w:rsid w:val="007855B6"/>
    <w:rsid w:val="00785868"/>
    <w:rsid w:val="007862AF"/>
    <w:rsid w:val="00786B15"/>
    <w:rsid w:val="00786C91"/>
    <w:rsid w:val="007875B7"/>
    <w:rsid w:val="007902A4"/>
    <w:rsid w:val="00790F45"/>
    <w:rsid w:val="00791141"/>
    <w:rsid w:val="0079142B"/>
    <w:rsid w:val="007915A4"/>
    <w:rsid w:val="00791728"/>
    <w:rsid w:val="00791810"/>
    <w:rsid w:val="007919A7"/>
    <w:rsid w:val="00792F5A"/>
    <w:rsid w:val="00793044"/>
    <w:rsid w:val="0079356E"/>
    <w:rsid w:val="00793586"/>
    <w:rsid w:val="00793D73"/>
    <w:rsid w:val="00793E45"/>
    <w:rsid w:val="00793F2C"/>
    <w:rsid w:val="00794301"/>
    <w:rsid w:val="00794840"/>
    <w:rsid w:val="00794A1E"/>
    <w:rsid w:val="00794A5C"/>
    <w:rsid w:val="007950D5"/>
    <w:rsid w:val="00795198"/>
    <w:rsid w:val="00795D04"/>
    <w:rsid w:val="007960B9"/>
    <w:rsid w:val="007961AB"/>
    <w:rsid w:val="0079638C"/>
    <w:rsid w:val="00796A95"/>
    <w:rsid w:val="00796CCD"/>
    <w:rsid w:val="00796DC9"/>
    <w:rsid w:val="00797003"/>
    <w:rsid w:val="00797CB7"/>
    <w:rsid w:val="00797DEA"/>
    <w:rsid w:val="007A16AF"/>
    <w:rsid w:val="007A16E3"/>
    <w:rsid w:val="007A3625"/>
    <w:rsid w:val="007A3639"/>
    <w:rsid w:val="007A3670"/>
    <w:rsid w:val="007A452F"/>
    <w:rsid w:val="007A4E85"/>
    <w:rsid w:val="007A54EB"/>
    <w:rsid w:val="007A5835"/>
    <w:rsid w:val="007A5C33"/>
    <w:rsid w:val="007A6B19"/>
    <w:rsid w:val="007A6C60"/>
    <w:rsid w:val="007A7104"/>
    <w:rsid w:val="007A7591"/>
    <w:rsid w:val="007A7CE5"/>
    <w:rsid w:val="007A7DAA"/>
    <w:rsid w:val="007A7FC7"/>
    <w:rsid w:val="007B0491"/>
    <w:rsid w:val="007B06BB"/>
    <w:rsid w:val="007B0737"/>
    <w:rsid w:val="007B11E3"/>
    <w:rsid w:val="007B16B0"/>
    <w:rsid w:val="007B1FAD"/>
    <w:rsid w:val="007B21FA"/>
    <w:rsid w:val="007B2938"/>
    <w:rsid w:val="007B2BD9"/>
    <w:rsid w:val="007B2DED"/>
    <w:rsid w:val="007B3EB7"/>
    <w:rsid w:val="007B4105"/>
    <w:rsid w:val="007B42EB"/>
    <w:rsid w:val="007B48F6"/>
    <w:rsid w:val="007B4B55"/>
    <w:rsid w:val="007B4F5C"/>
    <w:rsid w:val="007B52C9"/>
    <w:rsid w:val="007B55EB"/>
    <w:rsid w:val="007B5CC3"/>
    <w:rsid w:val="007B5D53"/>
    <w:rsid w:val="007B623D"/>
    <w:rsid w:val="007B665A"/>
    <w:rsid w:val="007B6F5F"/>
    <w:rsid w:val="007B708D"/>
    <w:rsid w:val="007B71A7"/>
    <w:rsid w:val="007B72B1"/>
    <w:rsid w:val="007B7839"/>
    <w:rsid w:val="007B7C98"/>
    <w:rsid w:val="007C0593"/>
    <w:rsid w:val="007C0A73"/>
    <w:rsid w:val="007C0EFB"/>
    <w:rsid w:val="007C12C0"/>
    <w:rsid w:val="007C13A8"/>
    <w:rsid w:val="007C169E"/>
    <w:rsid w:val="007C1AB3"/>
    <w:rsid w:val="007C2938"/>
    <w:rsid w:val="007C2BEF"/>
    <w:rsid w:val="007C2CC8"/>
    <w:rsid w:val="007C34C8"/>
    <w:rsid w:val="007C3B3F"/>
    <w:rsid w:val="007C450F"/>
    <w:rsid w:val="007C45CD"/>
    <w:rsid w:val="007C476B"/>
    <w:rsid w:val="007C4A52"/>
    <w:rsid w:val="007C594D"/>
    <w:rsid w:val="007C5A79"/>
    <w:rsid w:val="007C5BEE"/>
    <w:rsid w:val="007C7D87"/>
    <w:rsid w:val="007D01F9"/>
    <w:rsid w:val="007D05F8"/>
    <w:rsid w:val="007D098C"/>
    <w:rsid w:val="007D09C6"/>
    <w:rsid w:val="007D0A52"/>
    <w:rsid w:val="007D1301"/>
    <w:rsid w:val="007D138D"/>
    <w:rsid w:val="007D1C00"/>
    <w:rsid w:val="007D1CBA"/>
    <w:rsid w:val="007D1EE4"/>
    <w:rsid w:val="007D2062"/>
    <w:rsid w:val="007D21B3"/>
    <w:rsid w:val="007D2561"/>
    <w:rsid w:val="007D2D2A"/>
    <w:rsid w:val="007D3082"/>
    <w:rsid w:val="007D30ED"/>
    <w:rsid w:val="007D3389"/>
    <w:rsid w:val="007D34E7"/>
    <w:rsid w:val="007D3526"/>
    <w:rsid w:val="007D3759"/>
    <w:rsid w:val="007D4CB9"/>
    <w:rsid w:val="007D52B4"/>
    <w:rsid w:val="007D5B8F"/>
    <w:rsid w:val="007D5E2B"/>
    <w:rsid w:val="007D6283"/>
    <w:rsid w:val="007D6865"/>
    <w:rsid w:val="007D6C05"/>
    <w:rsid w:val="007D7631"/>
    <w:rsid w:val="007D7E6D"/>
    <w:rsid w:val="007E0973"/>
    <w:rsid w:val="007E0CDA"/>
    <w:rsid w:val="007E0D6D"/>
    <w:rsid w:val="007E136A"/>
    <w:rsid w:val="007E1522"/>
    <w:rsid w:val="007E1814"/>
    <w:rsid w:val="007E1A92"/>
    <w:rsid w:val="007E2280"/>
    <w:rsid w:val="007E23CC"/>
    <w:rsid w:val="007E267D"/>
    <w:rsid w:val="007E2727"/>
    <w:rsid w:val="007E2C7B"/>
    <w:rsid w:val="007E35B1"/>
    <w:rsid w:val="007E367D"/>
    <w:rsid w:val="007E374B"/>
    <w:rsid w:val="007E3D70"/>
    <w:rsid w:val="007E3DE2"/>
    <w:rsid w:val="007E491D"/>
    <w:rsid w:val="007E4CFC"/>
    <w:rsid w:val="007E5480"/>
    <w:rsid w:val="007E54A0"/>
    <w:rsid w:val="007E558A"/>
    <w:rsid w:val="007E5852"/>
    <w:rsid w:val="007E646A"/>
    <w:rsid w:val="007E6773"/>
    <w:rsid w:val="007E692D"/>
    <w:rsid w:val="007E6E44"/>
    <w:rsid w:val="007E70A3"/>
    <w:rsid w:val="007E7A6D"/>
    <w:rsid w:val="007E7E76"/>
    <w:rsid w:val="007F0709"/>
    <w:rsid w:val="007F1E4F"/>
    <w:rsid w:val="007F2159"/>
    <w:rsid w:val="007F2651"/>
    <w:rsid w:val="007F27F0"/>
    <w:rsid w:val="007F2ECC"/>
    <w:rsid w:val="007F32BC"/>
    <w:rsid w:val="007F3445"/>
    <w:rsid w:val="007F3758"/>
    <w:rsid w:val="007F396A"/>
    <w:rsid w:val="007F3CCD"/>
    <w:rsid w:val="007F3E29"/>
    <w:rsid w:val="007F5815"/>
    <w:rsid w:val="007F5B23"/>
    <w:rsid w:val="007F5D5D"/>
    <w:rsid w:val="007F6BA7"/>
    <w:rsid w:val="007F75CA"/>
    <w:rsid w:val="007F7A7E"/>
    <w:rsid w:val="007F7D9A"/>
    <w:rsid w:val="00800057"/>
    <w:rsid w:val="0080018F"/>
    <w:rsid w:val="0080084D"/>
    <w:rsid w:val="00800B06"/>
    <w:rsid w:val="00801777"/>
    <w:rsid w:val="00801ACA"/>
    <w:rsid w:val="00801B7A"/>
    <w:rsid w:val="00801EEF"/>
    <w:rsid w:val="0080293B"/>
    <w:rsid w:val="00803C84"/>
    <w:rsid w:val="00803CA9"/>
    <w:rsid w:val="00803DF1"/>
    <w:rsid w:val="00803E81"/>
    <w:rsid w:val="00803F85"/>
    <w:rsid w:val="00803F86"/>
    <w:rsid w:val="008040B7"/>
    <w:rsid w:val="008040EF"/>
    <w:rsid w:val="008041C0"/>
    <w:rsid w:val="0080472B"/>
    <w:rsid w:val="00804E0F"/>
    <w:rsid w:val="00805ABB"/>
    <w:rsid w:val="00805D19"/>
    <w:rsid w:val="00805EA4"/>
    <w:rsid w:val="00806192"/>
    <w:rsid w:val="00806584"/>
    <w:rsid w:val="00806B7F"/>
    <w:rsid w:val="00806EDE"/>
    <w:rsid w:val="00806F0C"/>
    <w:rsid w:val="00807F17"/>
    <w:rsid w:val="00810804"/>
    <w:rsid w:val="00810BF8"/>
    <w:rsid w:val="00811430"/>
    <w:rsid w:val="00811573"/>
    <w:rsid w:val="00811B80"/>
    <w:rsid w:val="00811E9D"/>
    <w:rsid w:val="00812068"/>
    <w:rsid w:val="008120F9"/>
    <w:rsid w:val="008127BB"/>
    <w:rsid w:val="008133EA"/>
    <w:rsid w:val="00813599"/>
    <w:rsid w:val="008136A8"/>
    <w:rsid w:val="008138A7"/>
    <w:rsid w:val="0081411A"/>
    <w:rsid w:val="008151B0"/>
    <w:rsid w:val="0081550B"/>
    <w:rsid w:val="00816986"/>
    <w:rsid w:val="008170B5"/>
    <w:rsid w:val="00817170"/>
    <w:rsid w:val="00817373"/>
    <w:rsid w:val="00817E4B"/>
    <w:rsid w:val="00820305"/>
    <w:rsid w:val="00821186"/>
    <w:rsid w:val="00821C45"/>
    <w:rsid w:val="0082234F"/>
    <w:rsid w:val="0082235F"/>
    <w:rsid w:val="00822A7D"/>
    <w:rsid w:val="00822DC6"/>
    <w:rsid w:val="00823474"/>
    <w:rsid w:val="00823607"/>
    <w:rsid w:val="00824038"/>
    <w:rsid w:val="008241C8"/>
    <w:rsid w:val="008247D6"/>
    <w:rsid w:val="008252E8"/>
    <w:rsid w:val="00825302"/>
    <w:rsid w:val="008265BD"/>
    <w:rsid w:val="00826729"/>
    <w:rsid w:val="008269B3"/>
    <w:rsid w:val="00826CDA"/>
    <w:rsid w:val="00827596"/>
    <w:rsid w:val="008275F3"/>
    <w:rsid w:val="008276A1"/>
    <w:rsid w:val="008276CF"/>
    <w:rsid w:val="00830063"/>
    <w:rsid w:val="0083011B"/>
    <w:rsid w:val="00830A0B"/>
    <w:rsid w:val="00830AA1"/>
    <w:rsid w:val="008310FE"/>
    <w:rsid w:val="00831A05"/>
    <w:rsid w:val="00831B05"/>
    <w:rsid w:val="00831DE2"/>
    <w:rsid w:val="00831E44"/>
    <w:rsid w:val="00832101"/>
    <w:rsid w:val="00832165"/>
    <w:rsid w:val="00832E26"/>
    <w:rsid w:val="00833382"/>
    <w:rsid w:val="00833D37"/>
    <w:rsid w:val="0083466D"/>
    <w:rsid w:val="008350FF"/>
    <w:rsid w:val="00835311"/>
    <w:rsid w:val="00835625"/>
    <w:rsid w:val="00835724"/>
    <w:rsid w:val="00835784"/>
    <w:rsid w:val="00836E6B"/>
    <w:rsid w:val="0083786B"/>
    <w:rsid w:val="00837F06"/>
    <w:rsid w:val="00840576"/>
    <w:rsid w:val="008406A7"/>
    <w:rsid w:val="00840870"/>
    <w:rsid w:val="00840DFB"/>
    <w:rsid w:val="00841036"/>
    <w:rsid w:val="008415B3"/>
    <w:rsid w:val="00842A56"/>
    <w:rsid w:val="008434C8"/>
    <w:rsid w:val="00843733"/>
    <w:rsid w:val="008438AD"/>
    <w:rsid w:val="00843900"/>
    <w:rsid w:val="00843975"/>
    <w:rsid w:val="00843CD2"/>
    <w:rsid w:val="00844207"/>
    <w:rsid w:val="00844BDC"/>
    <w:rsid w:val="00845717"/>
    <w:rsid w:val="008457CA"/>
    <w:rsid w:val="0084590E"/>
    <w:rsid w:val="00845AAE"/>
    <w:rsid w:val="00846ABF"/>
    <w:rsid w:val="00847D56"/>
    <w:rsid w:val="00850297"/>
    <w:rsid w:val="00850544"/>
    <w:rsid w:val="00850C1A"/>
    <w:rsid w:val="00850D56"/>
    <w:rsid w:val="008519CA"/>
    <w:rsid w:val="00851CD8"/>
    <w:rsid w:val="00852343"/>
    <w:rsid w:val="00852478"/>
    <w:rsid w:val="00852732"/>
    <w:rsid w:val="00852D08"/>
    <w:rsid w:val="00852F78"/>
    <w:rsid w:val="008532E7"/>
    <w:rsid w:val="00853313"/>
    <w:rsid w:val="00853825"/>
    <w:rsid w:val="008539FB"/>
    <w:rsid w:val="00853AC4"/>
    <w:rsid w:val="0085463A"/>
    <w:rsid w:val="00854A04"/>
    <w:rsid w:val="00854CD2"/>
    <w:rsid w:val="0085503C"/>
    <w:rsid w:val="00855622"/>
    <w:rsid w:val="008558EC"/>
    <w:rsid w:val="00855E1D"/>
    <w:rsid w:val="00856445"/>
    <w:rsid w:val="008569D0"/>
    <w:rsid w:val="0085722C"/>
    <w:rsid w:val="0085746D"/>
    <w:rsid w:val="008603CD"/>
    <w:rsid w:val="008603F7"/>
    <w:rsid w:val="0086045B"/>
    <w:rsid w:val="0086076C"/>
    <w:rsid w:val="008612D7"/>
    <w:rsid w:val="00862743"/>
    <w:rsid w:val="0086291D"/>
    <w:rsid w:val="00862E90"/>
    <w:rsid w:val="0086305B"/>
    <w:rsid w:val="008633A9"/>
    <w:rsid w:val="00863792"/>
    <w:rsid w:val="00863991"/>
    <w:rsid w:val="00863CDE"/>
    <w:rsid w:val="00863D5E"/>
    <w:rsid w:val="0086490A"/>
    <w:rsid w:val="00864A7C"/>
    <w:rsid w:val="00864C90"/>
    <w:rsid w:val="008657A4"/>
    <w:rsid w:val="008659FB"/>
    <w:rsid w:val="00865A19"/>
    <w:rsid w:val="00865DF4"/>
    <w:rsid w:val="00866FFC"/>
    <w:rsid w:val="00867330"/>
    <w:rsid w:val="00867478"/>
    <w:rsid w:val="008700DD"/>
    <w:rsid w:val="00870608"/>
    <w:rsid w:val="00870936"/>
    <w:rsid w:val="00870E63"/>
    <w:rsid w:val="008715B5"/>
    <w:rsid w:val="00871B76"/>
    <w:rsid w:val="00871EDC"/>
    <w:rsid w:val="00872762"/>
    <w:rsid w:val="00872812"/>
    <w:rsid w:val="00873126"/>
    <w:rsid w:val="0087316C"/>
    <w:rsid w:val="00873691"/>
    <w:rsid w:val="00874D6F"/>
    <w:rsid w:val="00874E42"/>
    <w:rsid w:val="0087543F"/>
    <w:rsid w:val="008758B6"/>
    <w:rsid w:val="00875DA6"/>
    <w:rsid w:val="00875F91"/>
    <w:rsid w:val="0087619E"/>
    <w:rsid w:val="0087638C"/>
    <w:rsid w:val="008767D6"/>
    <w:rsid w:val="008767FB"/>
    <w:rsid w:val="00876CCB"/>
    <w:rsid w:val="00876D59"/>
    <w:rsid w:val="00876E03"/>
    <w:rsid w:val="008779BE"/>
    <w:rsid w:val="00877AE2"/>
    <w:rsid w:val="00877E2C"/>
    <w:rsid w:val="0088001D"/>
    <w:rsid w:val="0088063A"/>
    <w:rsid w:val="00880A13"/>
    <w:rsid w:val="00880B5D"/>
    <w:rsid w:val="00880C06"/>
    <w:rsid w:val="00880C49"/>
    <w:rsid w:val="00881070"/>
    <w:rsid w:val="00881542"/>
    <w:rsid w:val="00882298"/>
    <w:rsid w:val="00882C0A"/>
    <w:rsid w:val="008830A3"/>
    <w:rsid w:val="0088311A"/>
    <w:rsid w:val="00883545"/>
    <w:rsid w:val="00883916"/>
    <w:rsid w:val="00883988"/>
    <w:rsid w:val="008839E9"/>
    <w:rsid w:val="00883E96"/>
    <w:rsid w:val="00884C00"/>
    <w:rsid w:val="00884EAB"/>
    <w:rsid w:val="00885311"/>
    <w:rsid w:val="00885688"/>
    <w:rsid w:val="00886388"/>
    <w:rsid w:val="00886B91"/>
    <w:rsid w:val="00886BD1"/>
    <w:rsid w:val="00886D26"/>
    <w:rsid w:val="008870E9"/>
    <w:rsid w:val="00887420"/>
    <w:rsid w:val="00887AFF"/>
    <w:rsid w:val="00887D1A"/>
    <w:rsid w:val="00890E90"/>
    <w:rsid w:val="00890EFE"/>
    <w:rsid w:val="008911AE"/>
    <w:rsid w:val="0089171B"/>
    <w:rsid w:val="0089179B"/>
    <w:rsid w:val="00892053"/>
    <w:rsid w:val="008923FF"/>
    <w:rsid w:val="008924C3"/>
    <w:rsid w:val="008926E4"/>
    <w:rsid w:val="00892D3A"/>
    <w:rsid w:val="008938C6"/>
    <w:rsid w:val="008938D2"/>
    <w:rsid w:val="00893CC4"/>
    <w:rsid w:val="00894193"/>
    <w:rsid w:val="008949E1"/>
    <w:rsid w:val="00894D6D"/>
    <w:rsid w:val="00895478"/>
    <w:rsid w:val="00895563"/>
    <w:rsid w:val="00895889"/>
    <w:rsid w:val="00895CDA"/>
    <w:rsid w:val="00895F77"/>
    <w:rsid w:val="00896196"/>
    <w:rsid w:val="008963F5"/>
    <w:rsid w:val="00896A84"/>
    <w:rsid w:val="00897046"/>
    <w:rsid w:val="008973AD"/>
    <w:rsid w:val="00897F04"/>
    <w:rsid w:val="008A0B1A"/>
    <w:rsid w:val="008A0DA5"/>
    <w:rsid w:val="008A103B"/>
    <w:rsid w:val="008A14AA"/>
    <w:rsid w:val="008A1621"/>
    <w:rsid w:val="008A1B23"/>
    <w:rsid w:val="008A1E4F"/>
    <w:rsid w:val="008A2127"/>
    <w:rsid w:val="008A242B"/>
    <w:rsid w:val="008A261F"/>
    <w:rsid w:val="008A2745"/>
    <w:rsid w:val="008A2A24"/>
    <w:rsid w:val="008A2B67"/>
    <w:rsid w:val="008A2BED"/>
    <w:rsid w:val="008A2C94"/>
    <w:rsid w:val="008A3027"/>
    <w:rsid w:val="008A3108"/>
    <w:rsid w:val="008A3BE0"/>
    <w:rsid w:val="008A49AA"/>
    <w:rsid w:val="008A49DB"/>
    <w:rsid w:val="008A4A7F"/>
    <w:rsid w:val="008A4CAA"/>
    <w:rsid w:val="008A51C6"/>
    <w:rsid w:val="008A58A7"/>
    <w:rsid w:val="008A5A89"/>
    <w:rsid w:val="008A5C8E"/>
    <w:rsid w:val="008A5CF4"/>
    <w:rsid w:val="008A6022"/>
    <w:rsid w:val="008A60C4"/>
    <w:rsid w:val="008A6507"/>
    <w:rsid w:val="008A6DA2"/>
    <w:rsid w:val="008A71DC"/>
    <w:rsid w:val="008A758E"/>
    <w:rsid w:val="008A7B98"/>
    <w:rsid w:val="008A7C9E"/>
    <w:rsid w:val="008A7ED9"/>
    <w:rsid w:val="008B041F"/>
    <w:rsid w:val="008B0A1B"/>
    <w:rsid w:val="008B0DDE"/>
    <w:rsid w:val="008B103A"/>
    <w:rsid w:val="008B1212"/>
    <w:rsid w:val="008B13CE"/>
    <w:rsid w:val="008B181E"/>
    <w:rsid w:val="008B2146"/>
    <w:rsid w:val="008B21B2"/>
    <w:rsid w:val="008B25AD"/>
    <w:rsid w:val="008B26CD"/>
    <w:rsid w:val="008B27BD"/>
    <w:rsid w:val="008B2971"/>
    <w:rsid w:val="008B2A93"/>
    <w:rsid w:val="008B2C27"/>
    <w:rsid w:val="008B3746"/>
    <w:rsid w:val="008B3C70"/>
    <w:rsid w:val="008B41F7"/>
    <w:rsid w:val="008B4AA0"/>
    <w:rsid w:val="008B4F5B"/>
    <w:rsid w:val="008B50C1"/>
    <w:rsid w:val="008B5E71"/>
    <w:rsid w:val="008B618C"/>
    <w:rsid w:val="008B7071"/>
    <w:rsid w:val="008B7864"/>
    <w:rsid w:val="008B7D0E"/>
    <w:rsid w:val="008C030E"/>
    <w:rsid w:val="008C0377"/>
    <w:rsid w:val="008C0C03"/>
    <w:rsid w:val="008C10B7"/>
    <w:rsid w:val="008C10C6"/>
    <w:rsid w:val="008C1293"/>
    <w:rsid w:val="008C1422"/>
    <w:rsid w:val="008C16A8"/>
    <w:rsid w:val="008C18C9"/>
    <w:rsid w:val="008C1B54"/>
    <w:rsid w:val="008C2360"/>
    <w:rsid w:val="008C259F"/>
    <w:rsid w:val="008C2657"/>
    <w:rsid w:val="008C274B"/>
    <w:rsid w:val="008C2CB9"/>
    <w:rsid w:val="008C3448"/>
    <w:rsid w:val="008C3D5E"/>
    <w:rsid w:val="008C40BF"/>
    <w:rsid w:val="008C47CA"/>
    <w:rsid w:val="008C47FE"/>
    <w:rsid w:val="008C4CCE"/>
    <w:rsid w:val="008C4E40"/>
    <w:rsid w:val="008C4FE0"/>
    <w:rsid w:val="008C5D22"/>
    <w:rsid w:val="008C5F50"/>
    <w:rsid w:val="008C5FEC"/>
    <w:rsid w:val="008C6925"/>
    <w:rsid w:val="008C6A57"/>
    <w:rsid w:val="008C7F47"/>
    <w:rsid w:val="008D005D"/>
    <w:rsid w:val="008D0672"/>
    <w:rsid w:val="008D0E8A"/>
    <w:rsid w:val="008D0F98"/>
    <w:rsid w:val="008D18BA"/>
    <w:rsid w:val="008D1FEC"/>
    <w:rsid w:val="008D295A"/>
    <w:rsid w:val="008D333B"/>
    <w:rsid w:val="008D3B9C"/>
    <w:rsid w:val="008D3D0C"/>
    <w:rsid w:val="008D3E74"/>
    <w:rsid w:val="008D438B"/>
    <w:rsid w:val="008D479D"/>
    <w:rsid w:val="008D4896"/>
    <w:rsid w:val="008D4CA8"/>
    <w:rsid w:val="008D4EA1"/>
    <w:rsid w:val="008D5CE0"/>
    <w:rsid w:val="008D5DF9"/>
    <w:rsid w:val="008D68F3"/>
    <w:rsid w:val="008D6B2C"/>
    <w:rsid w:val="008D72B8"/>
    <w:rsid w:val="008D74BD"/>
    <w:rsid w:val="008D7517"/>
    <w:rsid w:val="008D799A"/>
    <w:rsid w:val="008D7AD0"/>
    <w:rsid w:val="008D7B34"/>
    <w:rsid w:val="008E05FD"/>
    <w:rsid w:val="008E0F17"/>
    <w:rsid w:val="008E1072"/>
    <w:rsid w:val="008E146F"/>
    <w:rsid w:val="008E16B3"/>
    <w:rsid w:val="008E1D7E"/>
    <w:rsid w:val="008E2156"/>
    <w:rsid w:val="008E2211"/>
    <w:rsid w:val="008E2483"/>
    <w:rsid w:val="008E2551"/>
    <w:rsid w:val="008E376B"/>
    <w:rsid w:val="008E3A55"/>
    <w:rsid w:val="008E4D20"/>
    <w:rsid w:val="008E5AEB"/>
    <w:rsid w:val="008E5C36"/>
    <w:rsid w:val="008E5F5B"/>
    <w:rsid w:val="008E64AC"/>
    <w:rsid w:val="008E6BE3"/>
    <w:rsid w:val="008E6E33"/>
    <w:rsid w:val="008E7A84"/>
    <w:rsid w:val="008F0622"/>
    <w:rsid w:val="008F077A"/>
    <w:rsid w:val="008F0F57"/>
    <w:rsid w:val="008F1045"/>
    <w:rsid w:val="008F10E7"/>
    <w:rsid w:val="008F1324"/>
    <w:rsid w:val="008F180D"/>
    <w:rsid w:val="008F186C"/>
    <w:rsid w:val="008F198B"/>
    <w:rsid w:val="008F1F9F"/>
    <w:rsid w:val="008F20CB"/>
    <w:rsid w:val="008F23C0"/>
    <w:rsid w:val="008F3377"/>
    <w:rsid w:val="008F3716"/>
    <w:rsid w:val="008F38E6"/>
    <w:rsid w:val="008F426A"/>
    <w:rsid w:val="008F4500"/>
    <w:rsid w:val="008F47A3"/>
    <w:rsid w:val="008F5A20"/>
    <w:rsid w:val="008F5D6E"/>
    <w:rsid w:val="008F5F1B"/>
    <w:rsid w:val="008F64E8"/>
    <w:rsid w:val="008F65E7"/>
    <w:rsid w:val="008F6910"/>
    <w:rsid w:val="008F69D5"/>
    <w:rsid w:val="008F6F95"/>
    <w:rsid w:val="008F73E4"/>
    <w:rsid w:val="008F7593"/>
    <w:rsid w:val="008F75DD"/>
    <w:rsid w:val="00900699"/>
    <w:rsid w:val="00900F77"/>
    <w:rsid w:val="00901E5E"/>
    <w:rsid w:val="00902D1E"/>
    <w:rsid w:val="00902EE0"/>
    <w:rsid w:val="009030F4"/>
    <w:rsid w:val="00903318"/>
    <w:rsid w:val="009033A3"/>
    <w:rsid w:val="00903C9D"/>
    <w:rsid w:val="009051C8"/>
    <w:rsid w:val="00905F85"/>
    <w:rsid w:val="00906237"/>
    <w:rsid w:val="00906C58"/>
    <w:rsid w:val="00906F20"/>
    <w:rsid w:val="009073C3"/>
    <w:rsid w:val="009076A4"/>
    <w:rsid w:val="00907A4D"/>
    <w:rsid w:val="00907B12"/>
    <w:rsid w:val="00907B75"/>
    <w:rsid w:val="00907FDF"/>
    <w:rsid w:val="00910A10"/>
    <w:rsid w:val="00910FF2"/>
    <w:rsid w:val="00911381"/>
    <w:rsid w:val="00911556"/>
    <w:rsid w:val="009117B4"/>
    <w:rsid w:val="009122FD"/>
    <w:rsid w:val="009131B3"/>
    <w:rsid w:val="009137AC"/>
    <w:rsid w:val="009137E3"/>
    <w:rsid w:val="00913A82"/>
    <w:rsid w:val="00913AB5"/>
    <w:rsid w:val="00913B0F"/>
    <w:rsid w:val="0091423B"/>
    <w:rsid w:val="009142D0"/>
    <w:rsid w:val="009146A6"/>
    <w:rsid w:val="00914D54"/>
    <w:rsid w:val="00915926"/>
    <w:rsid w:val="009169F2"/>
    <w:rsid w:val="00916C2B"/>
    <w:rsid w:val="00916E8E"/>
    <w:rsid w:val="009173C4"/>
    <w:rsid w:val="009177D7"/>
    <w:rsid w:val="009200F2"/>
    <w:rsid w:val="00920183"/>
    <w:rsid w:val="00920351"/>
    <w:rsid w:val="00920BE6"/>
    <w:rsid w:val="0092137C"/>
    <w:rsid w:val="00921728"/>
    <w:rsid w:val="00921A03"/>
    <w:rsid w:val="00921B80"/>
    <w:rsid w:val="00921B9A"/>
    <w:rsid w:val="00921E84"/>
    <w:rsid w:val="00922604"/>
    <w:rsid w:val="00922B5D"/>
    <w:rsid w:val="009231E3"/>
    <w:rsid w:val="009232AE"/>
    <w:rsid w:val="00923A81"/>
    <w:rsid w:val="00923B2F"/>
    <w:rsid w:val="0092455C"/>
    <w:rsid w:val="009246BD"/>
    <w:rsid w:val="00924BC6"/>
    <w:rsid w:val="00924C8D"/>
    <w:rsid w:val="00924F9E"/>
    <w:rsid w:val="00925272"/>
    <w:rsid w:val="00925B65"/>
    <w:rsid w:val="00925C1C"/>
    <w:rsid w:val="00926712"/>
    <w:rsid w:val="009267CB"/>
    <w:rsid w:val="00926B08"/>
    <w:rsid w:val="00926C4B"/>
    <w:rsid w:val="00926EC1"/>
    <w:rsid w:val="00926FB4"/>
    <w:rsid w:val="00927022"/>
    <w:rsid w:val="00927124"/>
    <w:rsid w:val="00927F22"/>
    <w:rsid w:val="00927F99"/>
    <w:rsid w:val="00930B9B"/>
    <w:rsid w:val="00930BF1"/>
    <w:rsid w:val="00930CD9"/>
    <w:rsid w:val="0093101E"/>
    <w:rsid w:val="009311E0"/>
    <w:rsid w:val="00931422"/>
    <w:rsid w:val="009316F0"/>
    <w:rsid w:val="00931779"/>
    <w:rsid w:val="00931C4D"/>
    <w:rsid w:val="009323B4"/>
    <w:rsid w:val="009325F8"/>
    <w:rsid w:val="009327E6"/>
    <w:rsid w:val="00932A6F"/>
    <w:rsid w:val="00932AC1"/>
    <w:rsid w:val="00933016"/>
    <w:rsid w:val="00933A11"/>
    <w:rsid w:val="00933FB4"/>
    <w:rsid w:val="00934956"/>
    <w:rsid w:val="00935980"/>
    <w:rsid w:val="00935BED"/>
    <w:rsid w:val="00936350"/>
    <w:rsid w:val="009363A4"/>
    <w:rsid w:val="00936AD4"/>
    <w:rsid w:val="00936C9E"/>
    <w:rsid w:val="00937676"/>
    <w:rsid w:val="00937F0B"/>
    <w:rsid w:val="0094008E"/>
    <w:rsid w:val="0094049B"/>
    <w:rsid w:val="00940585"/>
    <w:rsid w:val="00940EAE"/>
    <w:rsid w:val="009414F3"/>
    <w:rsid w:val="00941700"/>
    <w:rsid w:val="0094225D"/>
    <w:rsid w:val="009423FD"/>
    <w:rsid w:val="0094241B"/>
    <w:rsid w:val="00942816"/>
    <w:rsid w:val="009429CA"/>
    <w:rsid w:val="00942B51"/>
    <w:rsid w:val="00942C27"/>
    <w:rsid w:val="00943540"/>
    <w:rsid w:val="00943AE4"/>
    <w:rsid w:val="009446E1"/>
    <w:rsid w:val="009448AA"/>
    <w:rsid w:val="00944A15"/>
    <w:rsid w:val="00944F25"/>
    <w:rsid w:val="009456E4"/>
    <w:rsid w:val="00945798"/>
    <w:rsid w:val="00946287"/>
    <w:rsid w:val="009462F0"/>
    <w:rsid w:val="00946B4B"/>
    <w:rsid w:val="00947059"/>
    <w:rsid w:val="00947700"/>
    <w:rsid w:val="009479D1"/>
    <w:rsid w:val="00950535"/>
    <w:rsid w:val="009505B3"/>
    <w:rsid w:val="009507DC"/>
    <w:rsid w:val="009508FC"/>
    <w:rsid w:val="00950AB6"/>
    <w:rsid w:val="00950F93"/>
    <w:rsid w:val="009515B2"/>
    <w:rsid w:val="009519EE"/>
    <w:rsid w:val="009519FF"/>
    <w:rsid w:val="00951EC1"/>
    <w:rsid w:val="009520BC"/>
    <w:rsid w:val="0095220E"/>
    <w:rsid w:val="00952676"/>
    <w:rsid w:val="00952E3D"/>
    <w:rsid w:val="00953183"/>
    <w:rsid w:val="009532C5"/>
    <w:rsid w:val="00953578"/>
    <w:rsid w:val="009538AB"/>
    <w:rsid w:val="009539D0"/>
    <w:rsid w:val="00953DC2"/>
    <w:rsid w:val="00954438"/>
    <w:rsid w:val="00954468"/>
    <w:rsid w:val="0095495D"/>
    <w:rsid w:val="00954E80"/>
    <w:rsid w:val="00954EF2"/>
    <w:rsid w:val="009553E1"/>
    <w:rsid w:val="00955480"/>
    <w:rsid w:val="00955524"/>
    <w:rsid w:val="009561F6"/>
    <w:rsid w:val="009562EC"/>
    <w:rsid w:val="00956C55"/>
    <w:rsid w:val="00960111"/>
    <w:rsid w:val="00960F6C"/>
    <w:rsid w:val="00961A35"/>
    <w:rsid w:val="00961E19"/>
    <w:rsid w:val="00961F13"/>
    <w:rsid w:val="0096235D"/>
    <w:rsid w:val="00962461"/>
    <w:rsid w:val="00962835"/>
    <w:rsid w:val="00962979"/>
    <w:rsid w:val="00962C6C"/>
    <w:rsid w:val="00962E6D"/>
    <w:rsid w:val="0096303E"/>
    <w:rsid w:val="0096315D"/>
    <w:rsid w:val="00963835"/>
    <w:rsid w:val="00963B62"/>
    <w:rsid w:val="00963F57"/>
    <w:rsid w:val="009644F4"/>
    <w:rsid w:val="009648FB"/>
    <w:rsid w:val="00964A42"/>
    <w:rsid w:val="009650FE"/>
    <w:rsid w:val="0096534A"/>
    <w:rsid w:val="00965C1A"/>
    <w:rsid w:val="00966264"/>
    <w:rsid w:val="00966718"/>
    <w:rsid w:val="00966A11"/>
    <w:rsid w:val="00967885"/>
    <w:rsid w:val="00967B0E"/>
    <w:rsid w:val="00967EA8"/>
    <w:rsid w:val="00970188"/>
    <w:rsid w:val="00970732"/>
    <w:rsid w:val="00970A22"/>
    <w:rsid w:val="00970C9C"/>
    <w:rsid w:val="00970E06"/>
    <w:rsid w:val="009713BE"/>
    <w:rsid w:val="00971F75"/>
    <w:rsid w:val="00971F9D"/>
    <w:rsid w:val="0097249B"/>
    <w:rsid w:val="00972618"/>
    <w:rsid w:val="00972781"/>
    <w:rsid w:val="00972858"/>
    <w:rsid w:val="00972868"/>
    <w:rsid w:val="00972920"/>
    <w:rsid w:val="009729FA"/>
    <w:rsid w:val="00972CE3"/>
    <w:rsid w:val="009731A3"/>
    <w:rsid w:val="009733D6"/>
    <w:rsid w:val="0097352D"/>
    <w:rsid w:val="00973D9E"/>
    <w:rsid w:val="00973EB5"/>
    <w:rsid w:val="009748D3"/>
    <w:rsid w:val="00974A08"/>
    <w:rsid w:val="00974A48"/>
    <w:rsid w:val="00975A90"/>
    <w:rsid w:val="00975B10"/>
    <w:rsid w:val="00976158"/>
    <w:rsid w:val="0097672E"/>
    <w:rsid w:val="00976810"/>
    <w:rsid w:val="00976DFD"/>
    <w:rsid w:val="00976E09"/>
    <w:rsid w:val="0097708E"/>
    <w:rsid w:val="00977142"/>
    <w:rsid w:val="0097726A"/>
    <w:rsid w:val="0098009E"/>
    <w:rsid w:val="0098057F"/>
    <w:rsid w:val="0098123C"/>
    <w:rsid w:val="009812B2"/>
    <w:rsid w:val="009818D3"/>
    <w:rsid w:val="009825FB"/>
    <w:rsid w:val="00982C46"/>
    <w:rsid w:val="00982D60"/>
    <w:rsid w:val="00982D83"/>
    <w:rsid w:val="00982DDF"/>
    <w:rsid w:val="0098338C"/>
    <w:rsid w:val="009833F5"/>
    <w:rsid w:val="0098344F"/>
    <w:rsid w:val="009835AA"/>
    <w:rsid w:val="009835BD"/>
    <w:rsid w:val="00983717"/>
    <w:rsid w:val="00983959"/>
    <w:rsid w:val="00983BA4"/>
    <w:rsid w:val="00983C09"/>
    <w:rsid w:val="009843F3"/>
    <w:rsid w:val="00984502"/>
    <w:rsid w:val="009849B9"/>
    <w:rsid w:val="00985221"/>
    <w:rsid w:val="00985EA1"/>
    <w:rsid w:val="00986060"/>
    <w:rsid w:val="009869AE"/>
    <w:rsid w:val="00986E0F"/>
    <w:rsid w:val="00987B48"/>
    <w:rsid w:val="00990409"/>
    <w:rsid w:val="009906F1"/>
    <w:rsid w:val="0099089E"/>
    <w:rsid w:val="00990D56"/>
    <w:rsid w:val="00991119"/>
    <w:rsid w:val="0099152E"/>
    <w:rsid w:val="00991894"/>
    <w:rsid w:val="00991C2F"/>
    <w:rsid w:val="00991C95"/>
    <w:rsid w:val="00991EE9"/>
    <w:rsid w:val="009920D4"/>
    <w:rsid w:val="00992160"/>
    <w:rsid w:val="00992290"/>
    <w:rsid w:val="009922BD"/>
    <w:rsid w:val="00992533"/>
    <w:rsid w:val="00992B3C"/>
    <w:rsid w:val="0099392D"/>
    <w:rsid w:val="00993D9F"/>
    <w:rsid w:val="009944B1"/>
    <w:rsid w:val="009945B3"/>
    <w:rsid w:val="009947DF"/>
    <w:rsid w:val="00994EA1"/>
    <w:rsid w:val="009950C2"/>
    <w:rsid w:val="00995348"/>
    <w:rsid w:val="00995595"/>
    <w:rsid w:val="00995737"/>
    <w:rsid w:val="0099629B"/>
    <w:rsid w:val="0099643B"/>
    <w:rsid w:val="009965BB"/>
    <w:rsid w:val="00996690"/>
    <w:rsid w:val="009969C3"/>
    <w:rsid w:val="009971D0"/>
    <w:rsid w:val="00997328"/>
    <w:rsid w:val="00997846"/>
    <w:rsid w:val="00997E42"/>
    <w:rsid w:val="009A0825"/>
    <w:rsid w:val="009A10CC"/>
    <w:rsid w:val="009A14E1"/>
    <w:rsid w:val="009A1B76"/>
    <w:rsid w:val="009A245F"/>
    <w:rsid w:val="009A285F"/>
    <w:rsid w:val="009A2BF4"/>
    <w:rsid w:val="009A2C90"/>
    <w:rsid w:val="009A32DC"/>
    <w:rsid w:val="009A3D68"/>
    <w:rsid w:val="009A3FC7"/>
    <w:rsid w:val="009A42F5"/>
    <w:rsid w:val="009A493F"/>
    <w:rsid w:val="009A4940"/>
    <w:rsid w:val="009A4968"/>
    <w:rsid w:val="009A4DF9"/>
    <w:rsid w:val="009A5D1D"/>
    <w:rsid w:val="009A5DA7"/>
    <w:rsid w:val="009A67EE"/>
    <w:rsid w:val="009A6AA0"/>
    <w:rsid w:val="009A709B"/>
    <w:rsid w:val="009A7211"/>
    <w:rsid w:val="009A7361"/>
    <w:rsid w:val="009A7ADC"/>
    <w:rsid w:val="009B0567"/>
    <w:rsid w:val="009B087A"/>
    <w:rsid w:val="009B143B"/>
    <w:rsid w:val="009B1650"/>
    <w:rsid w:val="009B195D"/>
    <w:rsid w:val="009B27B7"/>
    <w:rsid w:val="009B27C2"/>
    <w:rsid w:val="009B3001"/>
    <w:rsid w:val="009B30E7"/>
    <w:rsid w:val="009B3278"/>
    <w:rsid w:val="009B3496"/>
    <w:rsid w:val="009B34C4"/>
    <w:rsid w:val="009B3849"/>
    <w:rsid w:val="009B3B6F"/>
    <w:rsid w:val="009B3B78"/>
    <w:rsid w:val="009B3D7B"/>
    <w:rsid w:val="009B3F9E"/>
    <w:rsid w:val="009B4053"/>
    <w:rsid w:val="009B4234"/>
    <w:rsid w:val="009B454E"/>
    <w:rsid w:val="009B47E7"/>
    <w:rsid w:val="009B4C77"/>
    <w:rsid w:val="009B4E45"/>
    <w:rsid w:val="009B55D1"/>
    <w:rsid w:val="009B5DE1"/>
    <w:rsid w:val="009B5EB9"/>
    <w:rsid w:val="009B654E"/>
    <w:rsid w:val="009B6820"/>
    <w:rsid w:val="009B702C"/>
    <w:rsid w:val="009B725B"/>
    <w:rsid w:val="009B75FB"/>
    <w:rsid w:val="009B79A7"/>
    <w:rsid w:val="009C009A"/>
    <w:rsid w:val="009C00C8"/>
    <w:rsid w:val="009C02F6"/>
    <w:rsid w:val="009C04CC"/>
    <w:rsid w:val="009C061B"/>
    <w:rsid w:val="009C0CFE"/>
    <w:rsid w:val="009C1344"/>
    <w:rsid w:val="009C165B"/>
    <w:rsid w:val="009C1747"/>
    <w:rsid w:val="009C17E5"/>
    <w:rsid w:val="009C1A4E"/>
    <w:rsid w:val="009C1A64"/>
    <w:rsid w:val="009C1D56"/>
    <w:rsid w:val="009C2E13"/>
    <w:rsid w:val="009C31C3"/>
    <w:rsid w:val="009C39A9"/>
    <w:rsid w:val="009C3F8B"/>
    <w:rsid w:val="009C43FA"/>
    <w:rsid w:val="009C44A0"/>
    <w:rsid w:val="009C4D94"/>
    <w:rsid w:val="009C54B3"/>
    <w:rsid w:val="009C5A51"/>
    <w:rsid w:val="009C5AA8"/>
    <w:rsid w:val="009C6075"/>
    <w:rsid w:val="009C61F2"/>
    <w:rsid w:val="009C63E8"/>
    <w:rsid w:val="009C68FE"/>
    <w:rsid w:val="009C6F14"/>
    <w:rsid w:val="009C7516"/>
    <w:rsid w:val="009C7A6E"/>
    <w:rsid w:val="009C7C05"/>
    <w:rsid w:val="009D0354"/>
    <w:rsid w:val="009D0C4D"/>
    <w:rsid w:val="009D1053"/>
    <w:rsid w:val="009D1075"/>
    <w:rsid w:val="009D19E6"/>
    <w:rsid w:val="009D1A00"/>
    <w:rsid w:val="009D1AF4"/>
    <w:rsid w:val="009D1D5A"/>
    <w:rsid w:val="009D1E70"/>
    <w:rsid w:val="009D2560"/>
    <w:rsid w:val="009D26B4"/>
    <w:rsid w:val="009D2E55"/>
    <w:rsid w:val="009D2EC9"/>
    <w:rsid w:val="009D3211"/>
    <w:rsid w:val="009D3579"/>
    <w:rsid w:val="009D37D5"/>
    <w:rsid w:val="009D3AD7"/>
    <w:rsid w:val="009D4904"/>
    <w:rsid w:val="009D4FC1"/>
    <w:rsid w:val="009D5BE7"/>
    <w:rsid w:val="009D5D05"/>
    <w:rsid w:val="009D6004"/>
    <w:rsid w:val="009D6788"/>
    <w:rsid w:val="009D6D4D"/>
    <w:rsid w:val="009D7822"/>
    <w:rsid w:val="009E004F"/>
    <w:rsid w:val="009E0243"/>
    <w:rsid w:val="009E028D"/>
    <w:rsid w:val="009E061B"/>
    <w:rsid w:val="009E094E"/>
    <w:rsid w:val="009E1057"/>
    <w:rsid w:val="009E24D5"/>
    <w:rsid w:val="009E2585"/>
    <w:rsid w:val="009E25BB"/>
    <w:rsid w:val="009E2667"/>
    <w:rsid w:val="009E28A8"/>
    <w:rsid w:val="009E2B62"/>
    <w:rsid w:val="009E2BBB"/>
    <w:rsid w:val="009E2CA2"/>
    <w:rsid w:val="009E2D09"/>
    <w:rsid w:val="009E3359"/>
    <w:rsid w:val="009E35E2"/>
    <w:rsid w:val="009E37DF"/>
    <w:rsid w:val="009E4291"/>
    <w:rsid w:val="009E4E5E"/>
    <w:rsid w:val="009E4EBE"/>
    <w:rsid w:val="009E4FAB"/>
    <w:rsid w:val="009E5AF6"/>
    <w:rsid w:val="009E5C5D"/>
    <w:rsid w:val="009E5F98"/>
    <w:rsid w:val="009E6472"/>
    <w:rsid w:val="009E656B"/>
    <w:rsid w:val="009E6966"/>
    <w:rsid w:val="009E6DAF"/>
    <w:rsid w:val="009F0027"/>
    <w:rsid w:val="009F03D8"/>
    <w:rsid w:val="009F08AA"/>
    <w:rsid w:val="009F12A1"/>
    <w:rsid w:val="009F1498"/>
    <w:rsid w:val="009F194C"/>
    <w:rsid w:val="009F19B7"/>
    <w:rsid w:val="009F1A3E"/>
    <w:rsid w:val="009F3206"/>
    <w:rsid w:val="009F38B0"/>
    <w:rsid w:val="009F3C4C"/>
    <w:rsid w:val="009F41B0"/>
    <w:rsid w:val="009F4229"/>
    <w:rsid w:val="009F4256"/>
    <w:rsid w:val="009F4275"/>
    <w:rsid w:val="009F4AC5"/>
    <w:rsid w:val="009F4DE0"/>
    <w:rsid w:val="009F4EFB"/>
    <w:rsid w:val="009F5170"/>
    <w:rsid w:val="009F558B"/>
    <w:rsid w:val="009F57B0"/>
    <w:rsid w:val="009F5AD2"/>
    <w:rsid w:val="009F5F07"/>
    <w:rsid w:val="009F60C0"/>
    <w:rsid w:val="009F62A6"/>
    <w:rsid w:val="009F64FA"/>
    <w:rsid w:val="009F69BC"/>
    <w:rsid w:val="009F77E3"/>
    <w:rsid w:val="009F7B1C"/>
    <w:rsid w:val="009F7E4E"/>
    <w:rsid w:val="00A00153"/>
    <w:rsid w:val="00A0055F"/>
    <w:rsid w:val="00A00840"/>
    <w:rsid w:val="00A00C5A"/>
    <w:rsid w:val="00A0123E"/>
    <w:rsid w:val="00A0125D"/>
    <w:rsid w:val="00A0132D"/>
    <w:rsid w:val="00A01486"/>
    <w:rsid w:val="00A01A18"/>
    <w:rsid w:val="00A02141"/>
    <w:rsid w:val="00A0229C"/>
    <w:rsid w:val="00A023BA"/>
    <w:rsid w:val="00A024F5"/>
    <w:rsid w:val="00A02557"/>
    <w:rsid w:val="00A02716"/>
    <w:rsid w:val="00A0277D"/>
    <w:rsid w:val="00A034C9"/>
    <w:rsid w:val="00A038DD"/>
    <w:rsid w:val="00A03ABB"/>
    <w:rsid w:val="00A03D54"/>
    <w:rsid w:val="00A03EAC"/>
    <w:rsid w:val="00A0404C"/>
    <w:rsid w:val="00A042A4"/>
    <w:rsid w:val="00A04572"/>
    <w:rsid w:val="00A04725"/>
    <w:rsid w:val="00A04DDC"/>
    <w:rsid w:val="00A0510D"/>
    <w:rsid w:val="00A05855"/>
    <w:rsid w:val="00A05BAA"/>
    <w:rsid w:val="00A05C78"/>
    <w:rsid w:val="00A05CDF"/>
    <w:rsid w:val="00A05DFC"/>
    <w:rsid w:val="00A05E48"/>
    <w:rsid w:val="00A06238"/>
    <w:rsid w:val="00A06832"/>
    <w:rsid w:val="00A06BC5"/>
    <w:rsid w:val="00A073BB"/>
    <w:rsid w:val="00A076BB"/>
    <w:rsid w:val="00A0790D"/>
    <w:rsid w:val="00A07F9E"/>
    <w:rsid w:val="00A103B3"/>
    <w:rsid w:val="00A10739"/>
    <w:rsid w:val="00A10837"/>
    <w:rsid w:val="00A10906"/>
    <w:rsid w:val="00A10A30"/>
    <w:rsid w:val="00A10E83"/>
    <w:rsid w:val="00A11082"/>
    <w:rsid w:val="00A117C4"/>
    <w:rsid w:val="00A11C09"/>
    <w:rsid w:val="00A12035"/>
    <w:rsid w:val="00A12B55"/>
    <w:rsid w:val="00A12EAC"/>
    <w:rsid w:val="00A12EC6"/>
    <w:rsid w:val="00A12EE9"/>
    <w:rsid w:val="00A13398"/>
    <w:rsid w:val="00A13555"/>
    <w:rsid w:val="00A13C19"/>
    <w:rsid w:val="00A14067"/>
    <w:rsid w:val="00A1417E"/>
    <w:rsid w:val="00A14243"/>
    <w:rsid w:val="00A14A34"/>
    <w:rsid w:val="00A153DC"/>
    <w:rsid w:val="00A157DD"/>
    <w:rsid w:val="00A159AA"/>
    <w:rsid w:val="00A15B1D"/>
    <w:rsid w:val="00A16110"/>
    <w:rsid w:val="00A16EAE"/>
    <w:rsid w:val="00A17298"/>
    <w:rsid w:val="00A177A8"/>
    <w:rsid w:val="00A17869"/>
    <w:rsid w:val="00A1792C"/>
    <w:rsid w:val="00A17C66"/>
    <w:rsid w:val="00A2026C"/>
    <w:rsid w:val="00A205AD"/>
    <w:rsid w:val="00A2068E"/>
    <w:rsid w:val="00A207E4"/>
    <w:rsid w:val="00A20847"/>
    <w:rsid w:val="00A2088D"/>
    <w:rsid w:val="00A20AB1"/>
    <w:rsid w:val="00A20C0A"/>
    <w:rsid w:val="00A20F60"/>
    <w:rsid w:val="00A2166E"/>
    <w:rsid w:val="00A21E36"/>
    <w:rsid w:val="00A22606"/>
    <w:rsid w:val="00A227BB"/>
    <w:rsid w:val="00A22EFE"/>
    <w:rsid w:val="00A22F4F"/>
    <w:rsid w:val="00A230A4"/>
    <w:rsid w:val="00A2383D"/>
    <w:rsid w:val="00A2389E"/>
    <w:rsid w:val="00A23F7D"/>
    <w:rsid w:val="00A241D9"/>
    <w:rsid w:val="00A2424B"/>
    <w:rsid w:val="00A24335"/>
    <w:rsid w:val="00A24894"/>
    <w:rsid w:val="00A2504A"/>
    <w:rsid w:val="00A25263"/>
    <w:rsid w:val="00A252AC"/>
    <w:rsid w:val="00A256F5"/>
    <w:rsid w:val="00A260D9"/>
    <w:rsid w:val="00A262E8"/>
    <w:rsid w:val="00A267CA"/>
    <w:rsid w:val="00A26C0C"/>
    <w:rsid w:val="00A27596"/>
    <w:rsid w:val="00A278B9"/>
    <w:rsid w:val="00A27D9B"/>
    <w:rsid w:val="00A27F11"/>
    <w:rsid w:val="00A30202"/>
    <w:rsid w:val="00A30DEE"/>
    <w:rsid w:val="00A314B9"/>
    <w:rsid w:val="00A31B49"/>
    <w:rsid w:val="00A31C02"/>
    <w:rsid w:val="00A33176"/>
    <w:rsid w:val="00A33270"/>
    <w:rsid w:val="00A33F00"/>
    <w:rsid w:val="00A34460"/>
    <w:rsid w:val="00A3466C"/>
    <w:rsid w:val="00A34BB4"/>
    <w:rsid w:val="00A353F1"/>
    <w:rsid w:val="00A35588"/>
    <w:rsid w:val="00A3567C"/>
    <w:rsid w:val="00A35AB9"/>
    <w:rsid w:val="00A36035"/>
    <w:rsid w:val="00A36F95"/>
    <w:rsid w:val="00A371D0"/>
    <w:rsid w:val="00A37485"/>
    <w:rsid w:val="00A3772F"/>
    <w:rsid w:val="00A379D5"/>
    <w:rsid w:val="00A37CFA"/>
    <w:rsid w:val="00A37E20"/>
    <w:rsid w:val="00A37FED"/>
    <w:rsid w:val="00A41B34"/>
    <w:rsid w:val="00A429D7"/>
    <w:rsid w:val="00A43260"/>
    <w:rsid w:val="00A433A0"/>
    <w:rsid w:val="00A43660"/>
    <w:rsid w:val="00A436FD"/>
    <w:rsid w:val="00A43732"/>
    <w:rsid w:val="00A445CC"/>
    <w:rsid w:val="00A4480E"/>
    <w:rsid w:val="00A457A4"/>
    <w:rsid w:val="00A45ACE"/>
    <w:rsid w:val="00A46883"/>
    <w:rsid w:val="00A4695F"/>
    <w:rsid w:val="00A46D1D"/>
    <w:rsid w:val="00A46EB4"/>
    <w:rsid w:val="00A47065"/>
    <w:rsid w:val="00A47397"/>
    <w:rsid w:val="00A4781C"/>
    <w:rsid w:val="00A506B8"/>
    <w:rsid w:val="00A50A38"/>
    <w:rsid w:val="00A50B37"/>
    <w:rsid w:val="00A51C1B"/>
    <w:rsid w:val="00A51E30"/>
    <w:rsid w:val="00A52200"/>
    <w:rsid w:val="00A522F6"/>
    <w:rsid w:val="00A52527"/>
    <w:rsid w:val="00A528AF"/>
    <w:rsid w:val="00A52B74"/>
    <w:rsid w:val="00A52F04"/>
    <w:rsid w:val="00A53405"/>
    <w:rsid w:val="00A536F6"/>
    <w:rsid w:val="00A538F5"/>
    <w:rsid w:val="00A53E04"/>
    <w:rsid w:val="00A543C3"/>
    <w:rsid w:val="00A547CE"/>
    <w:rsid w:val="00A54D57"/>
    <w:rsid w:val="00A55009"/>
    <w:rsid w:val="00A55012"/>
    <w:rsid w:val="00A565B2"/>
    <w:rsid w:val="00A568C1"/>
    <w:rsid w:val="00A56942"/>
    <w:rsid w:val="00A569B3"/>
    <w:rsid w:val="00A56A68"/>
    <w:rsid w:val="00A56BF1"/>
    <w:rsid w:val="00A57440"/>
    <w:rsid w:val="00A57787"/>
    <w:rsid w:val="00A57888"/>
    <w:rsid w:val="00A601E6"/>
    <w:rsid w:val="00A6048B"/>
    <w:rsid w:val="00A60CAD"/>
    <w:rsid w:val="00A60E79"/>
    <w:rsid w:val="00A60ECA"/>
    <w:rsid w:val="00A61B7E"/>
    <w:rsid w:val="00A61CF6"/>
    <w:rsid w:val="00A6241D"/>
    <w:rsid w:val="00A62B49"/>
    <w:rsid w:val="00A62D22"/>
    <w:rsid w:val="00A63603"/>
    <w:rsid w:val="00A63CDA"/>
    <w:rsid w:val="00A63F21"/>
    <w:rsid w:val="00A644B4"/>
    <w:rsid w:val="00A6494C"/>
    <w:rsid w:val="00A64D0E"/>
    <w:rsid w:val="00A651E0"/>
    <w:rsid w:val="00A656A4"/>
    <w:rsid w:val="00A65AA8"/>
    <w:rsid w:val="00A65B6D"/>
    <w:rsid w:val="00A66C2D"/>
    <w:rsid w:val="00A674C9"/>
    <w:rsid w:val="00A67E09"/>
    <w:rsid w:val="00A700F0"/>
    <w:rsid w:val="00A70792"/>
    <w:rsid w:val="00A70A1D"/>
    <w:rsid w:val="00A714EA"/>
    <w:rsid w:val="00A72342"/>
    <w:rsid w:val="00A723A6"/>
    <w:rsid w:val="00A728DF"/>
    <w:rsid w:val="00A73F41"/>
    <w:rsid w:val="00A74085"/>
    <w:rsid w:val="00A74AFB"/>
    <w:rsid w:val="00A75512"/>
    <w:rsid w:val="00A75983"/>
    <w:rsid w:val="00A75A9C"/>
    <w:rsid w:val="00A76510"/>
    <w:rsid w:val="00A7653B"/>
    <w:rsid w:val="00A76C0B"/>
    <w:rsid w:val="00A76D36"/>
    <w:rsid w:val="00A76D4B"/>
    <w:rsid w:val="00A77378"/>
    <w:rsid w:val="00A77503"/>
    <w:rsid w:val="00A77894"/>
    <w:rsid w:val="00A779B7"/>
    <w:rsid w:val="00A77DC9"/>
    <w:rsid w:val="00A801D5"/>
    <w:rsid w:val="00A80592"/>
    <w:rsid w:val="00A805C0"/>
    <w:rsid w:val="00A80D0D"/>
    <w:rsid w:val="00A819B1"/>
    <w:rsid w:val="00A81B75"/>
    <w:rsid w:val="00A81DAE"/>
    <w:rsid w:val="00A82423"/>
    <w:rsid w:val="00A82791"/>
    <w:rsid w:val="00A82D29"/>
    <w:rsid w:val="00A832A8"/>
    <w:rsid w:val="00A84538"/>
    <w:rsid w:val="00A84690"/>
    <w:rsid w:val="00A8470F"/>
    <w:rsid w:val="00A8518F"/>
    <w:rsid w:val="00A85850"/>
    <w:rsid w:val="00A85911"/>
    <w:rsid w:val="00A85A8D"/>
    <w:rsid w:val="00A85CD3"/>
    <w:rsid w:val="00A87103"/>
    <w:rsid w:val="00A8723F"/>
    <w:rsid w:val="00A87903"/>
    <w:rsid w:val="00A87F7C"/>
    <w:rsid w:val="00A90F23"/>
    <w:rsid w:val="00A913C8"/>
    <w:rsid w:val="00A91887"/>
    <w:rsid w:val="00A91B46"/>
    <w:rsid w:val="00A9203D"/>
    <w:rsid w:val="00A923A1"/>
    <w:rsid w:val="00A924CB"/>
    <w:rsid w:val="00A92E4D"/>
    <w:rsid w:val="00A933E8"/>
    <w:rsid w:val="00A93893"/>
    <w:rsid w:val="00A94A08"/>
    <w:rsid w:val="00A94D79"/>
    <w:rsid w:val="00A95367"/>
    <w:rsid w:val="00A95A93"/>
    <w:rsid w:val="00A960AE"/>
    <w:rsid w:val="00A9640D"/>
    <w:rsid w:val="00A9656E"/>
    <w:rsid w:val="00A971DC"/>
    <w:rsid w:val="00A97445"/>
    <w:rsid w:val="00A97980"/>
    <w:rsid w:val="00AA05AD"/>
    <w:rsid w:val="00AA0DC0"/>
    <w:rsid w:val="00AA16D7"/>
    <w:rsid w:val="00AA1732"/>
    <w:rsid w:val="00AA18E7"/>
    <w:rsid w:val="00AA1A54"/>
    <w:rsid w:val="00AA252A"/>
    <w:rsid w:val="00AA25AB"/>
    <w:rsid w:val="00AA275B"/>
    <w:rsid w:val="00AA2B71"/>
    <w:rsid w:val="00AA3064"/>
    <w:rsid w:val="00AA37E1"/>
    <w:rsid w:val="00AA3BB2"/>
    <w:rsid w:val="00AA405A"/>
    <w:rsid w:val="00AA40F9"/>
    <w:rsid w:val="00AA451F"/>
    <w:rsid w:val="00AA46C8"/>
    <w:rsid w:val="00AA47D5"/>
    <w:rsid w:val="00AA4962"/>
    <w:rsid w:val="00AA4B8E"/>
    <w:rsid w:val="00AA4DE7"/>
    <w:rsid w:val="00AA555C"/>
    <w:rsid w:val="00AA5701"/>
    <w:rsid w:val="00AA5778"/>
    <w:rsid w:val="00AA626E"/>
    <w:rsid w:val="00AA6416"/>
    <w:rsid w:val="00AA6DB3"/>
    <w:rsid w:val="00AA7109"/>
    <w:rsid w:val="00AA72A8"/>
    <w:rsid w:val="00AA740F"/>
    <w:rsid w:val="00AA7496"/>
    <w:rsid w:val="00AB00CD"/>
    <w:rsid w:val="00AB0449"/>
    <w:rsid w:val="00AB096C"/>
    <w:rsid w:val="00AB0B88"/>
    <w:rsid w:val="00AB1347"/>
    <w:rsid w:val="00AB13F6"/>
    <w:rsid w:val="00AB16F0"/>
    <w:rsid w:val="00AB17AF"/>
    <w:rsid w:val="00AB1A9D"/>
    <w:rsid w:val="00AB1FE3"/>
    <w:rsid w:val="00AB21B3"/>
    <w:rsid w:val="00AB2792"/>
    <w:rsid w:val="00AB299E"/>
    <w:rsid w:val="00AB2C89"/>
    <w:rsid w:val="00AB2E0C"/>
    <w:rsid w:val="00AB309A"/>
    <w:rsid w:val="00AB313C"/>
    <w:rsid w:val="00AB34BF"/>
    <w:rsid w:val="00AB3AFD"/>
    <w:rsid w:val="00AB3DF0"/>
    <w:rsid w:val="00AB4278"/>
    <w:rsid w:val="00AB4337"/>
    <w:rsid w:val="00AB43AC"/>
    <w:rsid w:val="00AB479B"/>
    <w:rsid w:val="00AB4C0D"/>
    <w:rsid w:val="00AB4F4D"/>
    <w:rsid w:val="00AB5391"/>
    <w:rsid w:val="00AB576B"/>
    <w:rsid w:val="00AB57FE"/>
    <w:rsid w:val="00AB58F2"/>
    <w:rsid w:val="00AB5B91"/>
    <w:rsid w:val="00AB5D3F"/>
    <w:rsid w:val="00AB5EF6"/>
    <w:rsid w:val="00AB60A9"/>
    <w:rsid w:val="00AB6AF9"/>
    <w:rsid w:val="00AB6EDB"/>
    <w:rsid w:val="00AB7FCE"/>
    <w:rsid w:val="00AC0019"/>
    <w:rsid w:val="00AC0E5A"/>
    <w:rsid w:val="00AC0F9D"/>
    <w:rsid w:val="00AC1105"/>
    <w:rsid w:val="00AC123C"/>
    <w:rsid w:val="00AC25C2"/>
    <w:rsid w:val="00AC28E0"/>
    <w:rsid w:val="00AC2B2B"/>
    <w:rsid w:val="00AC38DD"/>
    <w:rsid w:val="00AC3A8D"/>
    <w:rsid w:val="00AC6336"/>
    <w:rsid w:val="00AC74C8"/>
    <w:rsid w:val="00AC7C28"/>
    <w:rsid w:val="00AC7CD6"/>
    <w:rsid w:val="00AD062C"/>
    <w:rsid w:val="00AD0769"/>
    <w:rsid w:val="00AD077C"/>
    <w:rsid w:val="00AD07DE"/>
    <w:rsid w:val="00AD0882"/>
    <w:rsid w:val="00AD0959"/>
    <w:rsid w:val="00AD15B0"/>
    <w:rsid w:val="00AD1FA2"/>
    <w:rsid w:val="00AD241D"/>
    <w:rsid w:val="00AD2726"/>
    <w:rsid w:val="00AD2C23"/>
    <w:rsid w:val="00AD2CD6"/>
    <w:rsid w:val="00AD2E19"/>
    <w:rsid w:val="00AD3706"/>
    <w:rsid w:val="00AD3E48"/>
    <w:rsid w:val="00AD43F7"/>
    <w:rsid w:val="00AD4641"/>
    <w:rsid w:val="00AD4905"/>
    <w:rsid w:val="00AD4990"/>
    <w:rsid w:val="00AD4B95"/>
    <w:rsid w:val="00AD4D1C"/>
    <w:rsid w:val="00AD4F54"/>
    <w:rsid w:val="00AD5143"/>
    <w:rsid w:val="00AD55B4"/>
    <w:rsid w:val="00AD5DDE"/>
    <w:rsid w:val="00AD60A8"/>
    <w:rsid w:val="00AD61E2"/>
    <w:rsid w:val="00AD6839"/>
    <w:rsid w:val="00AD692A"/>
    <w:rsid w:val="00AD6D84"/>
    <w:rsid w:val="00AD7105"/>
    <w:rsid w:val="00AD7825"/>
    <w:rsid w:val="00AD7BB5"/>
    <w:rsid w:val="00AE00AB"/>
    <w:rsid w:val="00AE0401"/>
    <w:rsid w:val="00AE0E82"/>
    <w:rsid w:val="00AE131D"/>
    <w:rsid w:val="00AE1370"/>
    <w:rsid w:val="00AE1804"/>
    <w:rsid w:val="00AE2400"/>
    <w:rsid w:val="00AE2A4A"/>
    <w:rsid w:val="00AE316A"/>
    <w:rsid w:val="00AE349D"/>
    <w:rsid w:val="00AE51B4"/>
    <w:rsid w:val="00AE54BB"/>
    <w:rsid w:val="00AE623C"/>
    <w:rsid w:val="00AE63B8"/>
    <w:rsid w:val="00AE6B18"/>
    <w:rsid w:val="00AE7973"/>
    <w:rsid w:val="00AE7B23"/>
    <w:rsid w:val="00AF0693"/>
    <w:rsid w:val="00AF084F"/>
    <w:rsid w:val="00AF09CA"/>
    <w:rsid w:val="00AF1208"/>
    <w:rsid w:val="00AF167B"/>
    <w:rsid w:val="00AF2D30"/>
    <w:rsid w:val="00AF3C0F"/>
    <w:rsid w:val="00AF3E1E"/>
    <w:rsid w:val="00AF3F89"/>
    <w:rsid w:val="00AF40E9"/>
    <w:rsid w:val="00AF4470"/>
    <w:rsid w:val="00AF4E46"/>
    <w:rsid w:val="00AF551E"/>
    <w:rsid w:val="00AF5BE8"/>
    <w:rsid w:val="00AF6021"/>
    <w:rsid w:val="00AF6373"/>
    <w:rsid w:val="00AF63E9"/>
    <w:rsid w:val="00AF6455"/>
    <w:rsid w:val="00AF696E"/>
    <w:rsid w:val="00AF70EC"/>
    <w:rsid w:val="00AF7742"/>
    <w:rsid w:val="00B00132"/>
    <w:rsid w:val="00B00152"/>
    <w:rsid w:val="00B004E0"/>
    <w:rsid w:val="00B007CD"/>
    <w:rsid w:val="00B00931"/>
    <w:rsid w:val="00B00B45"/>
    <w:rsid w:val="00B00D12"/>
    <w:rsid w:val="00B00D19"/>
    <w:rsid w:val="00B0130F"/>
    <w:rsid w:val="00B0151F"/>
    <w:rsid w:val="00B01976"/>
    <w:rsid w:val="00B01BD2"/>
    <w:rsid w:val="00B022B9"/>
    <w:rsid w:val="00B02510"/>
    <w:rsid w:val="00B02EC0"/>
    <w:rsid w:val="00B02F80"/>
    <w:rsid w:val="00B0350B"/>
    <w:rsid w:val="00B036F0"/>
    <w:rsid w:val="00B037D7"/>
    <w:rsid w:val="00B0396F"/>
    <w:rsid w:val="00B03CB1"/>
    <w:rsid w:val="00B03F0B"/>
    <w:rsid w:val="00B0443A"/>
    <w:rsid w:val="00B04B6B"/>
    <w:rsid w:val="00B05260"/>
    <w:rsid w:val="00B052CC"/>
    <w:rsid w:val="00B05329"/>
    <w:rsid w:val="00B05A3F"/>
    <w:rsid w:val="00B05D58"/>
    <w:rsid w:val="00B06075"/>
    <w:rsid w:val="00B0686B"/>
    <w:rsid w:val="00B071CE"/>
    <w:rsid w:val="00B0745D"/>
    <w:rsid w:val="00B07766"/>
    <w:rsid w:val="00B077B4"/>
    <w:rsid w:val="00B07850"/>
    <w:rsid w:val="00B07EB2"/>
    <w:rsid w:val="00B1029D"/>
    <w:rsid w:val="00B107EF"/>
    <w:rsid w:val="00B10978"/>
    <w:rsid w:val="00B111A6"/>
    <w:rsid w:val="00B11AA8"/>
    <w:rsid w:val="00B11C06"/>
    <w:rsid w:val="00B11C4D"/>
    <w:rsid w:val="00B11F26"/>
    <w:rsid w:val="00B12033"/>
    <w:rsid w:val="00B12103"/>
    <w:rsid w:val="00B12A46"/>
    <w:rsid w:val="00B12E90"/>
    <w:rsid w:val="00B12F71"/>
    <w:rsid w:val="00B13881"/>
    <w:rsid w:val="00B13E2A"/>
    <w:rsid w:val="00B13EF1"/>
    <w:rsid w:val="00B1523D"/>
    <w:rsid w:val="00B15A80"/>
    <w:rsid w:val="00B15CD3"/>
    <w:rsid w:val="00B15EF5"/>
    <w:rsid w:val="00B16212"/>
    <w:rsid w:val="00B170BE"/>
    <w:rsid w:val="00B173AF"/>
    <w:rsid w:val="00B17E09"/>
    <w:rsid w:val="00B17FB2"/>
    <w:rsid w:val="00B201EA"/>
    <w:rsid w:val="00B2035E"/>
    <w:rsid w:val="00B204F5"/>
    <w:rsid w:val="00B20A61"/>
    <w:rsid w:val="00B20D74"/>
    <w:rsid w:val="00B21086"/>
    <w:rsid w:val="00B214C0"/>
    <w:rsid w:val="00B215F1"/>
    <w:rsid w:val="00B21698"/>
    <w:rsid w:val="00B21AC5"/>
    <w:rsid w:val="00B21CB3"/>
    <w:rsid w:val="00B21E68"/>
    <w:rsid w:val="00B2232A"/>
    <w:rsid w:val="00B22379"/>
    <w:rsid w:val="00B22459"/>
    <w:rsid w:val="00B224B8"/>
    <w:rsid w:val="00B228DA"/>
    <w:rsid w:val="00B22D44"/>
    <w:rsid w:val="00B230CA"/>
    <w:rsid w:val="00B233B3"/>
    <w:rsid w:val="00B24166"/>
    <w:rsid w:val="00B2424C"/>
    <w:rsid w:val="00B244D3"/>
    <w:rsid w:val="00B249D3"/>
    <w:rsid w:val="00B254AF"/>
    <w:rsid w:val="00B25BEA"/>
    <w:rsid w:val="00B25C8C"/>
    <w:rsid w:val="00B261AC"/>
    <w:rsid w:val="00B261CF"/>
    <w:rsid w:val="00B26231"/>
    <w:rsid w:val="00B26350"/>
    <w:rsid w:val="00B2667A"/>
    <w:rsid w:val="00B266DE"/>
    <w:rsid w:val="00B267D7"/>
    <w:rsid w:val="00B26916"/>
    <w:rsid w:val="00B2726A"/>
    <w:rsid w:val="00B272AB"/>
    <w:rsid w:val="00B2759A"/>
    <w:rsid w:val="00B278CF"/>
    <w:rsid w:val="00B27CB5"/>
    <w:rsid w:val="00B27FB4"/>
    <w:rsid w:val="00B3042A"/>
    <w:rsid w:val="00B306D3"/>
    <w:rsid w:val="00B30E30"/>
    <w:rsid w:val="00B30E77"/>
    <w:rsid w:val="00B31A17"/>
    <w:rsid w:val="00B31EC9"/>
    <w:rsid w:val="00B32696"/>
    <w:rsid w:val="00B32931"/>
    <w:rsid w:val="00B32A5C"/>
    <w:rsid w:val="00B32C00"/>
    <w:rsid w:val="00B32F48"/>
    <w:rsid w:val="00B32FB9"/>
    <w:rsid w:val="00B33A03"/>
    <w:rsid w:val="00B33C64"/>
    <w:rsid w:val="00B33C6F"/>
    <w:rsid w:val="00B340F0"/>
    <w:rsid w:val="00B34136"/>
    <w:rsid w:val="00B3444D"/>
    <w:rsid w:val="00B34A08"/>
    <w:rsid w:val="00B34C1A"/>
    <w:rsid w:val="00B35EA4"/>
    <w:rsid w:val="00B35FA0"/>
    <w:rsid w:val="00B3680C"/>
    <w:rsid w:val="00B3751A"/>
    <w:rsid w:val="00B37597"/>
    <w:rsid w:val="00B37627"/>
    <w:rsid w:val="00B37826"/>
    <w:rsid w:val="00B401FA"/>
    <w:rsid w:val="00B40518"/>
    <w:rsid w:val="00B40E06"/>
    <w:rsid w:val="00B40FAF"/>
    <w:rsid w:val="00B41993"/>
    <w:rsid w:val="00B41DCF"/>
    <w:rsid w:val="00B42160"/>
    <w:rsid w:val="00B43048"/>
    <w:rsid w:val="00B43946"/>
    <w:rsid w:val="00B43F27"/>
    <w:rsid w:val="00B44240"/>
    <w:rsid w:val="00B44258"/>
    <w:rsid w:val="00B4448E"/>
    <w:rsid w:val="00B4491F"/>
    <w:rsid w:val="00B44DBD"/>
    <w:rsid w:val="00B44F77"/>
    <w:rsid w:val="00B45313"/>
    <w:rsid w:val="00B4592E"/>
    <w:rsid w:val="00B45DC6"/>
    <w:rsid w:val="00B46440"/>
    <w:rsid w:val="00B46B71"/>
    <w:rsid w:val="00B46D1F"/>
    <w:rsid w:val="00B46D24"/>
    <w:rsid w:val="00B46EB9"/>
    <w:rsid w:val="00B4751B"/>
    <w:rsid w:val="00B47C47"/>
    <w:rsid w:val="00B47CF7"/>
    <w:rsid w:val="00B5023A"/>
    <w:rsid w:val="00B5038D"/>
    <w:rsid w:val="00B506B8"/>
    <w:rsid w:val="00B50B21"/>
    <w:rsid w:val="00B50EAA"/>
    <w:rsid w:val="00B50EF2"/>
    <w:rsid w:val="00B5115A"/>
    <w:rsid w:val="00B513AA"/>
    <w:rsid w:val="00B5151F"/>
    <w:rsid w:val="00B517D6"/>
    <w:rsid w:val="00B526DA"/>
    <w:rsid w:val="00B526E5"/>
    <w:rsid w:val="00B52A96"/>
    <w:rsid w:val="00B52BDB"/>
    <w:rsid w:val="00B52F5A"/>
    <w:rsid w:val="00B53C09"/>
    <w:rsid w:val="00B5452E"/>
    <w:rsid w:val="00B54EEA"/>
    <w:rsid w:val="00B54F4D"/>
    <w:rsid w:val="00B55043"/>
    <w:rsid w:val="00B55485"/>
    <w:rsid w:val="00B555C4"/>
    <w:rsid w:val="00B557D8"/>
    <w:rsid w:val="00B55FE2"/>
    <w:rsid w:val="00B560C6"/>
    <w:rsid w:val="00B561A0"/>
    <w:rsid w:val="00B5660A"/>
    <w:rsid w:val="00B5699C"/>
    <w:rsid w:val="00B56B0F"/>
    <w:rsid w:val="00B56BED"/>
    <w:rsid w:val="00B56C24"/>
    <w:rsid w:val="00B56DF8"/>
    <w:rsid w:val="00B57276"/>
    <w:rsid w:val="00B573C9"/>
    <w:rsid w:val="00B57440"/>
    <w:rsid w:val="00B57528"/>
    <w:rsid w:val="00B57BD0"/>
    <w:rsid w:val="00B57E53"/>
    <w:rsid w:val="00B605B4"/>
    <w:rsid w:val="00B61920"/>
    <w:rsid w:val="00B61CDC"/>
    <w:rsid w:val="00B62430"/>
    <w:rsid w:val="00B62894"/>
    <w:rsid w:val="00B62E44"/>
    <w:rsid w:val="00B6334B"/>
    <w:rsid w:val="00B63684"/>
    <w:rsid w:val="00B63AD8"/>
    <w:rsid w:val="00B64642"/>
    <w:rsid w:val="00B64A9B"/>
    <w:rsid w:val="00B653D9"/>
    <w:rsid w:val="00B65708"/>
    <w:rsid w:val="00B6578C"/>
    <w:rsid w:val="00B65CBD"/>
    <w:rsid w:val="00B66170"/>
    <w:rsid w:val="00B661E9"/>
    <w:rsid w:val="00B6722E"/>
    <w:rsid w:val="00B672BA"/>
    <w:rsid w:val="00B674DD"/>
    <w:rsid w:val="00B67BAF"/>
    <w:rsid w:val="00B67D25"/>
    <w:rsid w:val="00B67D86"/>
    <w:rsid w:val="00B67E25"/>
    <w:rsid w:val="00B700F5"/>
    <w:rsid w:val="00B70482"/>
    <w:rsid w:val="00B70572"/>
    <w:rsid w:val="00B706BB"/>
    <w:rsid w:val="00B70CC2"/>
    <w:rsid w:val="00B720DC"/>
    <w:rsid w:val="00B72158"/>
    <w:rsid w:val="00B724B5"/>
    <w:rsid w:val="00B72A96"/>
    <w:rsid w:val="00B72AE5"/>
    <w:rsid w:val="00B72E7E"/>
    <w:rsid w:val="00B732C4"/>
    <w:rsid w:val="00B7351E"/>
    <w:rsid w:val="00B73556"/>
    <w:rsid w:val="00B73E2C"/>
    <w:rsid w:val="00B73E37"/>
    <w:rsid w:val="00B7431A"/>
    <w:rsid w:val="00B7437A"/>
    <w:rsid w:val="00B74C8A"/>
    <w:rsid w:val="00B74F32"/>
    <w:rsid w:val="00B7571A"/>
    <w:rsid w:val="00B7621B"/>
    <w:rsid w:val="00B76BFF"/>
    <w:rsid w:val="00B77129"/>
    <w:rsid w:val="00B777A4"/>
    <w:rsid w:val="00B77980"/>
    <w:rsid w:val="00B77B85"/>
    <w:rsid w:val="00B77BDF"/>
    <w:rsid w:val="00B77DBF"/>
    <w:rsid w:val="00B80183"/>
    <w:rsid w:val="00B80215"/>
    <w:rsid w:val="00B80393"/>
    <w:rsid w:val="00B8082F"/>
    <w:rsid w:val="00B80980"/>
    <w:rsid w:val="00B80B4C"/>
    <w:rsid w:val="00B81680"/>
    <w:rsid w:val="00B81BFD"/>
    <w:rsid w:val="00B81C25"/>
    <w:rsid w:val="00B81C59"/>
    <w:rsid w:val="00B82C22"/>
    <w:rsid w:val="00B82E67"/>
    <w:rsid w:val="00B83B7E"/>
    <w:rsid w:val="00B83C70"/>
    <w:rsid w:val="00B83E09"/>
    <w:rsid w:val="00B83EEA"/>
    <w:rsid w:val="00B8437C"/>
    <w:rsid w:val="00B852CC"/>
    <w:rsid w:val="00B85366"/>
    <w:rsid w:val="00B85931"/>
    <w:rsid w:val="00B85DDB"/>
    <w:rsid w:val="00B860C5"/>
    <w:rsid w:val="00B860E4"/>
    <w:rsid w:val="00B87B39"/>
    <w:rsid w:val="00B901A5"/>
    <w:rsid w:val="00B901EF"/>
    <w:rsid w:val="00B9024D"/>
    <w:rsid w:val="00B905D7"/>
    <w:rsid w:val="00B90841"/>
    <w:rsid w:val="00B915BF"/>
    <w:rsid w:val="00B91761"/>
    <w:rsid w:val="00B917EB"/>
    <w:rsid w:val="00B91D8A"/>
    <w:rsid w:val="00B921C0"/>
    <w:rsid w:val="00B921DA"/>
    <w:rsid w:val="00B9279A"/>
    <w:rsid w:val="00B92AC3"/>
    <w:rsid w:val="00B93104"/>
    <w:rsid w:val="00B9352C"/>
    <w:rsid w:val="00B9438A"/>
    <w:rsid w:val="00B95370"/>
    <w:rsid w:val="00B95C6B"/>
    <w:rsid w:val="00B95DD0"/>
    <w:rsid w:val="00B960FD"/>
    <w:rsid w:val="00BA09EB"/>
    <w:rsid w:val="00BA0F86"/>
    <w:rsid w:val="00BA127E"/>
    <w:rsid w:val="00BA15BA"/>
    <w:rsid w:val="00BA1A64"/>
    <w:rsid w:val="00BA3172"/>
    <w:rsid w:val="00BA3356"/>
    <w:rsid w:val="00BA3863"/>
    <w:rsid w:val="00BA414B"/>
    <w:rsid w:val="00BA4152"/>
    <w:rsid w:val="00BA43D2"/>
    <w:rsid w:val="00BA46F5"/>
    <w:rsid w:val="00BA4725"/>
    <w:rsid w:val="00BA556E"/>
    <w:rsid w:val="00BA5746"/>
    <w:rsid w:val="00BA5747"/>
    <w:rsid w:val="00BA57B8"/>
    <w:rsid w:val="00BA59BD"/>
    <w:rsid w:val="00BA5AE0"/>
    <w:rsid w:val="00BA5C41"/>
    <w:rsid w:val="00BA5DF4"/>
    <w:rsid w:val="00BA5E37"/>
    <w:rsid w:val="00BA6360"/>
    <w:rsid w:val="00BA67AF"/>
    <w:rsid w:val="00BA6C8F"/>
    <w:rsid w:val="00BA7C20"/>
    <w:rsid w:val="00BB015C"/>
    <w:rsid w:val="00BB0650"/>
    <w:rsid w:val="00BB0E25"/>
    <w:rsid w:val="00BB155B"/>
    <w:rsid w:val="00BB16F1"/>
    <w:rsid w:val="00BB1B4B"/>
    <w:rsid w:val="00BB1E43"/>
    <w:rsid w:val="00BB207D"/>
    <w:rsid w:val="00BB2263"/>
    <w:rsid w:val="00BB2521"/>
    <w:rsid w:val="00BB3303"/>
    <w:rsid w:val="00BB345B"/>
    <w:rsid w:val="00BB34E2"/>
    <w:rsid w:val="00BB368F"/>
    <w:rsid w:val="00BB375C"/>
    <w:rsid w:val="00BB3C8A"/>
    <w:rsid w:val="00BB451A"/>
    <w:rsid w:val="00BB4594"/>
    <w:rsid w:val="00BB472B"/>
    <w:rsid w:val="00BB4B47"/>
    <w:rsid w:val="00BB4E09"/>
    <w:rsid w:val="00BB50D4"/>
    <w:rsid w:val="00BB5531"/>
    <w:rsid w:val="00BB5548"/>
    <w:rsid w:val="00BB5675"/>
    <w:rsid w:val="00BB61F0"/>
    <w:rsid w:val="00BB6BEA"/>
    <w:rsid w:val="00BB6F24"/>
    <w:rsid w:val="00BB726E"/>
    <w:rsid w:val="00BB7450"/>
    <w:rsid w:val="00BB7492"/>
    <w:rsid w:val="00BB7566"/>
    <w:rsid w:val="00BB768C"/>
    <w:rsid w:val="00BB76FB"/>
    <w:rsid w:val="00BB7D11"/>
    <w:rsid w:val="00BC046E"/>
    <w:rsid w:val="00BC05BB"/>
    <w:rsid w:val="00BC0613"/>
    <w:rsid w:val="00BC0D10"/>
    <w:rsid w:val="00BC0F57"/>
    <w:rsid w:val="00BC11DE"/>
    <w:rsid w:val="00BC185C"/>
    <w:rsid w:val="00BC1968"/>
    <w:rsid w:val="00BC20BB"/>
    <w:rsid w:val="00BC230C"/>
    <w:rsid w:val="00BC2661"/>
    <w:rsid w:val="00BC2A25"/>
    <w:rsid w:val="00BC3F5B"/>
    <w:rsid w:val="00BC4204"/>
    <w:rsid w:val="00BC48FF"/>
    <w:rsid w:val="00BC4FF5"/>
    <w:rsid w:val="00BC5238"/>
    <w:rsid w:val="00BC5AE6"/>
    <w:rsid w:val="00BC64D5"/>
    <w:rsid w:val="00BC6D3D"/>
    <w:rsid w:val="00BC6E55"/>
    <w:rsid w:val="00BC6E89"/>
    <w:rsid w:val="00BC70E4"/>
    <w:rsid w:val="00BD068B"/>
    <w:rsid w:val="00BD09A4"/>
    <w:rsid w:val="00BD0A4D"/>
    <w:rsid w:val="00BD0A97"/>
    <w:rsid w:val="00BD1264"/>
    <w:rsid w:val="00BD1448"/>
    <w:rsid w:val="00BD1618"/>
    <w:rsid w:val="00BD1D6D"/>
    <w:rsid w:val="00BD1E2D"/>
    <w:rsid w:val="00BD20DD"/>
    <w:rsid w:val="00BD20FB"/>
    <w:rsid w:val="00BD21CF"/>
    <w:rsid w:val="00BD28BC"/>
    <w:rsid w:val="00BD3625"/>
    <w:rsid w:val="00BD3893"/>
    <w:rsid w:val="00BD3CE5"/>
    <w:rsid w:val="00BD3D29"/>
    <w:rsid w:val="00BD3FE3"/>
    <w:rsid w:val="00BD440D"/>
    <w:rsid w:val="00BD4538"/>
    <w:rsid w:val="00BD4806"/>
    <w:rsid w:val="00BD4DC3"/>
    <w:rsid w:val="00BD4EED"/>
    <w:rsid w:val="00BD5040"/>
    <w:rsid w:val="00BD5F64"/>
    <w:rsid w:val="00BD603C"/>
    <w:rsid w:val="00BD61EF"/>
    <w:rsid w:val="00BD62D3"/>
    <w:rsid w:val="00BD64E8"/>
    <w:rsid w:val="00BD7E87"/>
    <w:rsid w:val="00BD7EE9"/>
    <w:rsid w:val="00BE0326"/>
    <w:rsid w:val="00BE0487"/>
    <w:rsid w:val="00BE05C2"/>
    <w:rsid w:val="00BE108E"/>
    <w:rsid w:val="00BE11E5"/>
    <w:rsid w:val="00BE1269"/>
    <w:rsid w:val="00BE1491"/>
    <w:rsid w:val="00BE2782"/>
    <w:rsid w:val="00BE2896"/>
    <w:rsid w:val="00BE2F74"/>
    <w:rsid w:val="00BE3278"/>
    <w:rsid w:val="00BE38A9"/>
    <w:rsid w:val="00BE3B03"/>
    <w:rsid w:val="00BE42F0"/>
    <w:rsid w:val="00BE4462"/>
    <w:rsid w:val="00BE4E1E"/>
    <w:rsid w:val="00BE4EF3"/>
    <w:rsid w:val="00BE4F19"/>
    <w:rsid w:val="00BE4FF4"/>
    <w:rsid w:val="00BE5765"/>
    <w:rsid w:val="00BE5A02"/>
    <w:rsid w:val="00BE6B6E"/>
    <w:rsid w:val="00BE711A"/>
    <w:rsid w:val="00BE7510"/>
    <w:rsid w:val="00BE7A3F"/>
    <w:rsid w:val="00BE7ADA"/>
    <w:rsid w:val="00BE7F67"/>
    <w:rsid w:val="00BF0164"/>
    <w:rsid w:val="00BF0640"/>
    <w:rsid w:val="00BF0C1C"/>
    <w:rsid w:val="00BF1098"/>
    <w:rsid w:val="00BF126D"/>
    <w:rsid w:val="00BF161B"/>
    <w:rsid w:val="00BF16FF"/>
    <w:rsid w:val="00BF1A2E"/>
    <w:rsid w:val="00BF21EC"/>
    <w:rsid w:val="00BF29FC"/>
    <w:rsid w:val="00BF3224"/>
    <w:rsid w:val="00BF36C5"/>
    <w:rsid w:val="00BF42D3"/>
    <w:rsid w:val="00BF4537"/>
    <w:rsid w:val="00BF4B97"/>
    <w:rsid w:val="00BF585C"/>
    <w:rsid w:val="00BF5F84"/>
    <w:rsid w:val="00BF65A7"/>
    <w:rsid w:val="00BF6689"/>
    <w:rsid w:val="00BF6AF2"/>
    <w:rsid w:val="00BF728E"/>
    <w:rsid w:val="00BF7355"/>
    <w:rsid w:val="00BF796D"/>
    <w:rsid w:val="00BF7B82"/>
    <w:rsid w:val="00C0093A"/>
    <w:rsid w:val="00C00C4C"/>
    <w:rsid w:val="00C00E19"/>
    <w:rsid w:val="00C00E89"/>
    <w:rsid w:val="00C00F12"/>
    <w:rsid w:val="00C00FB6"/>
    <w:rsid w:val="00C013E8"/>
    <w:rsid w:val="00C01710"/>
    <w:rsid w:val="00C01AAD"/>
    <w:rsid w:val="00C01F97"/>
    <w:rsid w:val="00C02762"/>
    <w:rsid w:val="00C02A59"/>
    <w:rsid w:val="00C02A80"/>
    <w:rsid w:val="00C02FBE"/>
    <w:rsid w:val="00C042DC"/>
    <w:rsid w:val="00C04AEE"/>
    <w:rsid w:val="00C04BC6"/>
    <w:rsid w:val="00C04F62"/>
    <w:rsid w:val="00C051B7"/>
    <w:rsid w:val="00C05950"/>
    <w:rsid w:val="00C05978"/>
    <w:rsid w:val="00C06614"/>
    <w:rsid w:val="00C0711E"/>
    <w:rsid w:val="00C07245"/>
    <w:rsid w:val="00C07247"/>
    <w:rsid w:val="00C078A8"/>
    <w:rsid w:val="00C07AE0"/>
    <w:rsid w:val="00C102D0"/>
    <w:rsid w:val="00C108B7"/>
    <w:rsid w:val="00C10932"/>
    <w:rsid w:val="00C10F6E"/>
    <w:rsid w:val="00C11595"/>
    <w:rsid w:val="00C118C4"/>
    <w:rsid w:val="00C11B21"/>
    <w:rsid w:val="00C11DC4"/>
    <w:rsid w:val="00C12229"/>
    <w:rsid w:val="00C12268"/>
    <w:rsid w:val="00C12703"/>
    <w:rsid w:val="00C127B5"/>
    <w:rsid w:val="00C13DE7"/>
    <w:rsid w:val="00C14022"/>
    <w:rsid w:val="00C14153"/>
    <w:rsid w:val="00C149AF"/>
    <w:rsid w:val="00C14A7B"/>
    <w:rsid w:val="00C14BF7"/>
    <w:rsid w:val="00C15037"/>
    <w:rsid w:val="00C15AC8"/>
    <w:rsid w:val="00C15C5B"/>
    <w:rsid w:val="00C1610E"/>
    <w:rsid w:val="00C1678C"/>
    <w:rsid w:val="00C16AD3"/>
    <w:rsid w:val="00C17002"/>
    <w:rsid w:val="00C176E7"/>
    <w:rsid w:val="00C17852"/>
    <w:rsid w:val="00C1787F"/>
    <w:rsid w:val="00C200AD"/>
    <w:rsid w:val="00C207C1"/>
    <w:rsid w:val="00C209DE"/>
    <w:rsid w:val="00C21193"/>
    <w:rsid w:val="00C213BA"/>
    <w:rsid w:val="00C213CD"/>
    <w:rsid w:val="00C214CC"/>
    <w:rsid w:val="00C21724"/>
    <w:rsid w:val="00C21788"/>
    <w:rsid w:val="00C21917"/>
    <w:rsid w:val="00C21B67"/>
    <w:rsid w:val="00C21B7F"/>
    <w:rsid w:val="00C22EAC"/>
    <w:rsid w:val="00C23383"/>
    <w:rsid w:val="00C23624"/>
    <w:rsid w:val="00C23706"/>
    <w:rsid w:val="00C23A60"/>
    <w:rsid w:val="00C23BB9"/>
    <w:rsid w:val="00C23D7D"/>
    <w:rsid w:val="00C243B9"/>
    <w:rsid w:val="00C24EDE"/>
    <w:rsid w:val="00C24FBA"/>
    <w:rsid w:val="00C253C2"/>
    <w:rsid w:val="00C253C8"/>
    <w:rsid w:val="00C256F0"/>
    <w:rsid w:val="00C25A07"/>
    <w:rsid w:val="00C2667B"/>
    <w:rsid w:val="00C26E63"/>
    <w:rsid w:val="00C26F2D"/>
    <w:rsid w:val="00C26FF0"/>
    <w:rsid w:val="00C2774F"/>
    <w:rsid w:val="00C27B0F"/>
    <w:rsid w:val="00C304BB"/>
    <w:rsid w:val="00C31E60"/>
    <w:rsid w:val="00C31F38"/>
    <w:rsid w:val="00C31FF8"/>
    <w:rsid w:val="00C32060"/>
    <w:rsid w:val="00C328A2"/>
    <w:rsid w:val="00C32910"/>
    <w:rsid w:val="00C32BD3"/>
    <w:rsid w:val="00C333CA"/>
    <w:rsid w:val="00C334E3"/>
    <w:rsid w:val="00C343C2"/>
    <w:rsid w:val="00C34726"/>
    <w:rsid w:val="00C347D0"/>
    <w:rsid w:val="00C35267"/>
    <w:rsid w:val="00C352CF"/>
    <w:rsid w:val="00C3543D"/>
    <w:rsid w:val="00C35506"/>
    <w:rsid w:val="00C35764"/>
    <w:rsid w:val="00C35D6B"/>
    <w:rsid w:val="00C3630A"/>
    <w:rsid w:val="00C36709"/>
    <w:rsid w:val="00C3757B"/>
    <w:rsid w:val="00C378F7"/>
    <w:rsid w:val="00C37DED"/>
    <w:rsid w:val="00C37EDE"/>
    <w:rsid w:val="00C37EE4"/>
    <w:rsid w:val="00C40062"/>
    <w:rsid w:val="00C401CA"/>
    <w:rsid w:val="00C40662"/>
    <w:rsid w:val="00C40F3C"/>
    <w:rsid w:val="00C41936"/>
    <w:rsid w:val="00C41C08"/>
    <w:rsid w:val="00C41C99"/>
    <w:rsid w:val="00C41D0E"/>
    <w:rsid w:val="00C4209B"/>
    <w:rsid w:val="00C4214D"/>
    <w:rsid w:val="00C4269F"/>
    <w:rsid w:val="00C4277F"/>
    <w:rsid w:val="00C43010"/>
    <w:rsid w:val="00C433EB"/>
    <w:rsid w:val="00C43733"/>
    <w:rsid w:val="00C4388C"/>
    <w:rsid w:val="00C43BB1"/>
    <w:rsid w:val="00C4445E"/>
    <w:rsid w:val="00C44A3A"/>
    <w:rsid w:val="00C44D36"/>
    <w:rsid w:val="00C44FB8"/>
    <w:rsid w:val="00C450EA"/>
    <w:rsid w:val="00C4575E"/>
    <w:rsid w:val="00C45D3F"/>
    <w:rsid w:val="00C460FF"/>
    <w:rsid w:val="00C46116"/>
    <w:rsid w:val="00C463C6"/>
    <w:rsid w:val="00C4667B"/>
    <w:rsid w:val="00C46A7C"/>
    <w:rsid w:val="00C46D18"/>
    <w:rsid w:val="00C46DF6"/>
    <w:rsid w:val="00C47362"/>
    <w:rsid w:val="00C473A2"/>
    <w:rsid w:val="00C4746F"/>
    <w:rsid w:val="00C479FB"/>
    <w:rsid w:val="00C47B67"/>
    <w:rsid w:val="00C47E57"/>
    <w:rsid w:val="00C503A9"/>
    <w:rsid w:val="00C506E2"/>
    <w:rsid w:val="00C50AAD"/>
    <w:rsid w:val="00C50C81"/>
    <w:rsid w:val="00C51145"/>
    <w:rsid w:val="00C5150B"/>
    <w:rsid w:val="00C5199E"/>
    <w:rsid w:val="00C51F24"/>
    <w:rsid w:val="00C52518"/>
    <w:rsid w:val="00C52ACF"/>
    <w:rsid w:val="00C52BD2"/>
    <w:rsid w:val="00C52F50"/>
    <w:rsid w:val="00C52F7A"/>
    <w:rsid w:val="00C53046"/>
    <w:rsid w:val="00C53167"/>
    <w:rsid w:val="00C5355E"/>
    <w:rsid w:val="00C53AB5"/>
    <w:rsid w:val="00C540EA"/>
    <w:rsid w:val="00C54387"/>
    <w:rsid w:val="00C555CD"/>
    <w:rsid w:val="00C55D08"/>
    <w:rsid w:val="00C55D8A"/>
    <w:rsid w:val="00C55FB3"/>
    <w:rsid w:val="00C560CB"/>
    <w:rsid w:val="00C567D2"/>
    <w:rsid w:val="00C56DBF"/>
    <w:rsid w:val="00C56F22"/>
    <w:rsid w:val="00C5784B"/>
    <w:rsid w:val="00C57EBF"/>
    <w:rsid w:val="00C60294"/>
    <w:rsid w:val="00C60904"/>
    <w:rsid w:val="00C60CF8"/>
    <w:rsid w:val="00C61022"/>
    <w:rsid w:val="00C624AC"/>
    <w:rsid w:val="00C62D73"/>
    <w:rsid w:val="00C62D80"/>
    <w:rsid w:val="00C630ED"/>
    <w:rsid w:val="00C63CDB"/>
    <w:rsid w:val="00C63E22"/>
    <w:rsid w:val="00C64037"/>
    <w:rsid w:val="00C6408A"/>
    <w:rsid w:val="00C64263"/>
    <w:rsid w:val="00C64574"/>
    <w:rsid w:val="00C64EF1"/>
    <w:rsid w:val="00C65082"/>
    <w:rsid w:val="00C651D8"/>
    <w:rsid w:val="00C65907"/>
    <w:rsid w:val="00C66022"/>
    <w:rsid w:val="00C6668F"/>
    <w:rsid w:val="00C668BD"/>
    <w:rsid w:val="00C66A90"/>
    <w:rsid w:val="00C674C7"/>
    <w:rsid w:val="00C675F7"/>
    <w:rsid w:val="00C67BA1"/>
    <w:rsid w:val="00C67C15"/>
    <w:rsid w:val="00C67E74"/>
    <w:rsid w:val="00C7005E"/>
    <w:rsid w:val="00C708A4"/>
    <w:rsid w:val="00C70928"/>
    <w:rsid w:val="00C70A36"/>
    <w:rsid w:val="00C70D1B"/>
    <w:rsid w:val="00C70F08"/>
    <w:rsid w:val="00C71A41"/>
    <w:rsid w:val="00C71D66"/>
    <w:rsid w:val="00C7203E"/>
    <w:rsid w:val="00C72199"/>
    <w:rsid w:val="00C72333"/>
    <w:rsid w:val="00C72676"/>
    <w:rsid w:val="00C7274B"/>
    <w:rsid w:val="00C72DAF"/>
    <w:rsid w:val="00C7355F"/>
    <w:rsid w:val="00C736A5"/>
    <w:rsid w:val="00C74363"/>
    <w:rsid w:val="00C74532"/>
    <w:rsid w:val="00C7479B"/>
    <w:rsid w:val="00C74BAE"/>
    <w:rsid w:val="00C74C8C"/>
    <w:rsid w:val="00C74E13"/>
    <w:rsid w:val="00C75B5D"/>
    <w:rsid w:val="00C75C41"/>
    <w:rsid w:val="00C7610A"/>
    <w:rsid w:val="00C7675C"/>
    <w:rsid w:val="00C76CA1"/>
    <w:rsid w:val="00C76F9A"/>
    <w:rsid w:val="00C7736A"/>
    <w:rsid w:val="00C80398"/>
    <w:rsid w:val="00C80CE9"/>
    <w:rsid w:val="00C81644"/>
    <w:rsid w:val="00C82470"/>
    <w:rsid w:val="00C8252F"/>
    <w:rsid w:val="00C82652"/>
    <w:rsid w:val="00C82CD2"/>
    <w:rsid w:val="00C831E2"/>
    <w:rsid w:val="00C83317"/>
    <w:rsid w:val="00C839D5"/>
    <w:rsid w:val="00C84E15"/>
    <w:rsid w:val="00C855EC"/>
    <w:rsid w:val="00C85919"/>
    <w:rsid w:val="00C865ED"/>
    <w:rsid w:val="00C86C9B"/>
    <w:rsid w:val="00C86D30"/>
    <w:rsid w:val="00C878F3"/>
    <w:rsid w:val="00C87E4F"/>
    <w:rsid w:val="00C902CE"/>
    <w:rsid w:val="00C90709"/>
    <w:rsid w:val="00C90733"/>
    <w:rsid w:val="00C9074A"/>
    <w:rsid w:val="00C90B55"/>
    <w:rsid w:val="00C9105C"/>
    <w:rsid w:val="00C914F5"/>
    <w:rsid w:val="00C91A1E"/>
    <w:rsid w:val="00C92948"/>
    <w:rsid w:val="00C92E85"/>
    <w:rsid w:val="00C936B2"/>
    <w:rsid w:val="00C93940"/>
    <w:rsid w:val="00C93946"/>
    <w:rsid w:val="00C939D4"/>
    <w:rsid w:val="00C93F44"/>
    <w:rsid w:val="00C943B2"/>
    <w:rsid w:val="00C96333"/>
    <w:rsid w:val="00C970DC"/>
    <w:rsid w:val="00C97530"/>
    <w:rsid w:val="00CA0064"/>
    <w:rsid w:val="00CA0C03"/>
    <w:rsid w:val="00CA0EDD"/>
    <w:rsid w:val="00CA128E"/>
    <w:rsid w:val="00CA20D0"/>
    <w:rsid w:val="00CA2514"/>
    <w:rsid w:val="00CA2BB6"/>
    <w:rsid w:val="00CA31C0"/>
    <w:rsid w:val="00CA4AC6"/>
    <w:rsid w:val="00CA4BBC"/>
    <w:rsid w:val="00CA5703"/>
    <w:rsid w:val="00CA59AB"/>
    <w:rsid w:val="00CA5E75"/>
    <w:rsid w:val="00CA60A4"/>
    <w:rsid w:val="00CA626A"/>
    <w:rsid w:val="00CA641C"/>
    <w:rsid w:val="00CA6467"/>
    <w:rsid w:val="00CA6522"/>
    <w:rsid w:val="00CA7067"/>
    <w:rsid w:val="00CA7694"/>
    <w:rsid w:val="00CA7F08"/>
    <w:rsid w:val="00CB01F4"/>
    <w:rsid w:val="00CB031D"/>
    <w:rsid w:val="00CB06C6"/>
    <w:rsid w:val="00CB0922"/>
    <w:rsid w:val="00CB1594"/>
    <w:rsid w:val="00CB15DC"/>
    <w:rsid w:val="00CB169E"/>
    <w:rsid w:val="00CB1BF3"/>
    <w:rsid w:val="00CB2661"/>
    <w:rsid w:val="00CB2944"/>
    <w:rsid w:val="00CB29DE"/>
    <w:rsid w:val="00CB34F7"/>
    <w:rsid w:val="00CB38B5"/>
    <w:rsid w:val="00CB396A"/>
    <w:rsid w:val="00CB3B22"/>
    <w:rsid w:val="00CB4681"/>
    <w:rsid w:val="00CB47BB"/>
    <w:rsid w:val="00CB4B4E"/>
    <w:rsid w:val="00CB5829"/>
    <w:rsid w:val="00CB58D0"/>
    <w:rsid w:val="00CB601A"/>
    <w:rsid w:val="00CB6C95"/>
    <w:rsid w:val="00CB6E62"/>
    <w:rsid w:val="00CB75BB"/>
    <w:rsid w:val="00CB7A46"/>
    <w:rsid w:val="00CB7AD2"/>
    <w:rsid w:val="00CB7CDB"/>
    <w:rsid w:val="00CB7E1B"/>
    <w:rsid w:val="00CB7E67"/>
    <w:rsid w:val="00CB7F21"/>
    <w:rsid w:val="00CC00AE"/>
    <w:rsid w:val="00CC0185"/>
    <w:rsid w:val="00CC08FC"/>
    <w:rsid w:val="00CC0D4B"/>
    <w:rsid w:val="00CC1669"/>
    <w:rsid w:val="00CC1B2F"/>
    <w:rsid w:val="00CC1BC1"/>
    <w:rsid w:val="00CC2030"/>
    <w:rsid w:val="00CC2036"/>
    <w:rsid w:val="00CC230E"/>
    <w:rsid w:val="00CC2562"/>
    <w:rsid w:val="00CC2DE5"/>
    <w:rsid w:val="00CC2F3C"/>
    <w:rsid w:val="00CC392E"/>
    <w:rsid w:val="00CC3945"/>
    <w:rsid w:val="00CC41B0"/>
    <w:rsid w:val="00CC47F2"/>
    <w:rsid w:val="00CC4CB0"/>
    <w:rsid w:val="00CC5082"/>
    <w:rsid w:val="00CC523A"/>
    <w:rsid w:val="00CC52EE"/>
    <w:rsid w:val="00CC53CA"/>
    <w:rsid w:val="00CC5A04"/>
    <w:rsid w:val="00CC62F6"/>
    <w:rsid w:val="00CC68CF"/>
    <w:rsid w:val="00CC692A"/>
    <w:rsid w:val="00CC6C06"/>
    <w:rsid w:val="00CC6D41"/>
    <w:rsid w:val="00CC6E36"/>
    <w:rsid w:val="00CC7274"/>
    <w:rsid w:val="00CD00DC"/>
    <w:rsid w:val="00CD02A3"/>
    <w:rsid w:val="00CD0400"/>
    <w:rsid w:val="00CD0F94"/>
    <w:rsid w:val="00CD17E9"/>
    <w:rsid w:val="00CD2B6D"/>
    <w:rsid w:val="00CD2C72"/>
    <w:rsid w:val="00CD3546"/>
    <w:rsid w:val="00CD36FB"/>
    <w:rsid w:val="00CD3AFB"/>
    <w:rsid w:val="00CD3FF7"/>
    <w:rsid w:val="00CD42BB"/>
    <w:rsid w:val="00CD4319"/>
    <w:rsid w:val="00CD4432"/>
    <w:rsid w:val="00CD4473"/>
    <w:rsid w:val="00CD469C"/>
    <w:rsid w:val="00CD4AC6"/>
    <w:rsid w:val="00CD4C77"/>
    <w:rsid w:val="00CD4E7F"/>
    <w:rsid w:val="00CD542A"/>
    <w:rsid w:val="00CD568A"/>
    <w:rsid w:val="00CD5807"/>
    <w:rsid w:val="00CD5CAE"/>
    <w:rsid w:val="00CD6078"/>
    <w:rsid w:val="00CD65E2"/>
    <w:rsid w:val="00CD6861"/>
    <w:rsid w:val="00CD6D33"/>
    <w:rsid w:val="00CD6F67"/>
    <w:rsid w:val="00CD71F0"/>
    <w:rsid w:val="00CE03BF"/>
    <w:rsid w:val="00CE0626"/>
    <w:rsid w:val="00CE0627"/>
    <w:rsid w:val="00CE07A3"/>
    <w:rsid w:val="00CE0985"/>
    <w:rsid w:val="00CE0A69"/>
    <w:rsid w:val="00CE1813"/>
    <w:rsid w:val="00CE1C7B"/>
    <w:rsid w:val="00CE1E2D"/>
    <w:rsid w:val="00CE20AF"/>
    <w:rsid w:val="00CE22E0"/>
    <w:rsid w:val="00CE2369"/>
    <w:rsid w:val="00CE2B9E"/>
    <w:rsid w:val="00CE2FA9"/>
    <w:rsid w:val="00CE315D"/>
    <w:rsid w:val="00CE326B"/>
    <w:rsid w:val="00CE32D6"/>
    <w:rsid w:val="00CE3CE3"/>
    <w:rsid w:val="00CE3D68"/>
    <w:rsid w:val="00CE436A"/>
    <w:rsid w:val="00CE43D5"/>
    <w:rsid w:val="00CE4803"/>
    <w:rsid w:val="00CE4830"/>
    <w:rsid w:val="00CE48FE"/>
    <w:rsid w:val="00CE4C95"/>
    <w:rsid w:val="00CE4ED5"/>
    <w:rsid w:val="00CE5041"/>
    <w:rsid w:val="00CE5052"/>
    <w:rsid w:val="00CE5BBF"/>
    <w:rsid w:val="00CE5CD7"/>
    <w:rsid w:val="00CE5DD3"/>
    <w:rsid w:val="00CE60E2"/>
    <w:rsid w:val="00CE664E"/>
    <w:rsid w:val="00CE6725"/>
    <w:rsid w:val="00CE6912"/>
    <w:rsid w:val="00CE6A91"/>
    <w:rsid w:val="00CE6AD3"/>
    <w:rsid w:val="00CE6E02"/>
    <w:rsid w:val="00CE701B"/>
    <w:rsid w:val="00CE72CF"/>
    <w:rsid w:val="00CE7847"/>
    <w:rsid w:val="00CE7DCB"/>
    <w:rsid w:val="00CF156F"/>
    <w:rsid w:val="00CF1A3F"/>
    <w:rsid w:val="00CF1D33"/>
    <w:rsid w:val="00CF26CD"/>
    <w:rsid w:val="00CF29F1"/>
    <w:rsid w:val="00CF2A15"/>
    <w:rsid w:val="00CF2A4C"/>
    <w:rsid w:val="00CF2E8D"/>
    <w:rsid w:val="00CF3077"/>
    <w:rsid w:val="00CF31C8"/>
    <w:rsid w:val="00CF31D3"/>
    <w:rsid w:val="00CF3548"/>
    <w:rsid w:val="00CF44E8"/>
    <w:rsid w:val="00CF47DA"/>
    <w:rsid w:val="00CF498A"/>
    <w:rsid w:val="00CF4D36"/>
    <w:rsid w:val="00CF4F3E"/>
    <w:rsid w:val="00CF5517"/>
    <w:rsid w:val="00CF5608"/>
    <w:rsid w:val="00CF562C"/>
    <w:rsid w:val="00CF5AA1"/>
    <w:rsid w:val="00CF6828"/>
    <w:rsid w:val="00CF6B6B"/>
    <w:rsid w:val="00CF782E"/>
    <w:rsid w:val="00CF7D05"/>
    <w:rsid w:val="00CF7F19"/>
    <w:rsid w:val="00D00641"/>
    <w:rsid w:val="00D00777"/>
    <w:rsid w:val="00D00B9F"/>
    <w:rsid w:val="00D00E15"/>
    <w:rsid w:val="00D00F60"/>
    <w:rsid w:val="00D01034"/>
    <w:rsid w:val="00D01074"/>
    <w:rsid w:val="00D012FC"/>
    <w:rsid w:val="00D01BF2"/>
    <w:rsid w:val="00D01F06"/>
    <w:rsid w:val="00D01F1F"/>
    <w:rsid w:val="00D025F0"/>
    <w:rsid w:val="00D02992"/>
    <w:rsid w:val="00D03326"/>
    <w:rsid w:val="00D036A3"/>
    <w:rsid w:val="00D038B4"/>
    <w:rsid w:val="00D03E0E"/>
    <w:rsid w:val="00D03FAC"/>
    <w:rsid w:val="00D043DB"/>
    <w:rsid w:val="00D046F0"/>
    <w:rsid w:val="00D0492D"/>
    <w:rsid w:val="00D04B0F"/>
    <w:rsid w:val="00D04FFF"/>
    <w:rsid w:val="00D054FB"/>
    <w:rsid w:val="00D05BB2"/>
    <w:rsid w:val="00D05D4E"/>
    <w:rsid w:val="00D05F15"/>
    <w:rsid w:val="00D06161"/>
    <w:rsid w:val="00D06C78"/>
    <w:rsid w:val="00D06E77"/>
    <w:rsid w:val="00D07011"/>
    <w:rsid w:val="00D070B8"/>
    <w:rsid w:val="00D07377"/>
    <w:rsid w:val="00D07FCA"/>
    <w:rsid w:val="00D100AC"/>
    <w:rsid w:val="00D1073A"/>
    <w:rsid w:val="00D10785"/>
    <w:rsid w:val="00D10DEC"/>
    <w:rsid w:val="00D10FB4"/>
    <w:rsid w:val="00D113F2"/>
    <w:rsid w:val="00D1163D"/>
    <w:rsid w:val="00D11859"/>
    <w:rsid w:val="00D12123"/>
    <w:rsid w:val="00D132DF"/>
    <w:rsid w:val="00D133B8"/>
    <w:rsid w:val="00D1379B"/>
    <w:rsid w:val="00D13AB1"/>
    <w:rsid w:val="00D13C15"/>
    <w:rsid w:val="00D13D3E"/>
    <w:rsid w:val="00D13D7B"/>
    <w:rsid w:val="00D13F79"/>
    <w:rsid w:val="00D14382"/>
    <w:rsid w:val="00D1457D"/>
    <w:rsid w:val="00D1461E"/>
    <w:rsid w:val="00D147EA"/>
    <w:rsid w:val="00D14C6E"/>
    <w:rsid w:val="00D158AC"/>
    <w:rsid w:val="00D158BB"/>
    <w:rsid w:val="00D15C19"/>
    <w:rsid w:val="00D15EC0"/>
    <w:rsid w:val="00D16338"/>
    <w:rsid w:val="00D17388"/>
    <w:rsid w:val="00D177B3"/>
    <w:rsid w:val="00D177D9"/>
    <w:rsid w:val="00D2014C"/>
    <w:rsid w:val="00D2096D"/>
    <w:rsid w:val="00D20AEF"/>
    <w:rsid w:val="00D2102E"/>
    <w:rsid w:val="00D21130"/>
    <w:rsid w:val="00D211DF"/>
    <w:rsid w:val="00D21CFF"/>
    <w:rsid w:val="00D21DDF"/>
    <w:rsid w:val="00D21F71"/>
    <w:rsid w:val="00D23209"/>
    <w:rsid w:val="00D24034"/>
    <w:rsid w:val="00D24185"/>
    <w:rsid w:val="00D2423F"/>
    <w:rsid w:val="00D249E6"/>
    <w:rsid w:val="00D24F79"/>
    <w:rsid w:val="00D24FBB"/>
    <w:rsid w:val="00D2582C"/>
    <w:rsid w:val="00D2589C"/>
    <w:rsid w:val="00D259C7"/>
    <w:rsid w:val="00D26751"/>
    <w:rsid w:val="00D26BF0"/>
    <w:rsid w:val="00D26E96"/>
    <w:rsid w:val="00D275C9"/>
    <w:rsid w:val="00D278FA"/>
    <w:rsid w:val="00D27927"/>
    <w:rsid w:val="00D27B40"/>
    <w:rsid w:val="00D3008A"/>
    <w:rsid w:val="00D3080E"/>
    <w:rsid w:val="00D30DEB"/>
    <w:rsid w:val="00D310A1"/>
    <w:rsid w:val="00D31321"/>
    <w:rsid w:val="00D3165A"/>
    <w:rsid w:val="00D31A1B"/>
    <w:rsid w:val="00D31AD9"/>
    <w:rsid w:val="00D31C2D"/>
    <w:rsid w:val="00D31CF9"/>
    <w:rsid w:val="00D31DE2"/>
    <w:rsid w:val="00D33056"/>
    <w:rsid w:val="00D33087"/>
    <w:rsid w:val="00D3316F"/>
    <w:rsid w:val="00D334FF"/>
    <w:rsid w:val="00D33637"/>
    <w:rsid w:val="00D336C7"/>
    <w:rsid w:val="00D338DF"/>
    <w:rsid w:val="00D33A09"/>
    <w:rsid w:val="00D33E13"/>
    <w:rsid w:val="00D33EC7"/>
    <w:rsid w:val="00D33F37"/>
    <w:rsid w:val="00D3408D"/>
    <w:rsid w:val="00D34583"/>
    <w:rsid w:val="00D34858"/>
    <w:rsid w:val="00D34EBB"/>
    <w:rsid w:val="00D3535F"/>
    <w:rsid w:val="00D35881"/>
    <w:rsid w:val="00D35888"/>
    <w:rsid w:val="00D35C19"/>
    <w:rsid w:val="00D35D9D"/>
    <w:rsid w:val="00D36862"/>
    <w:rsid w:val="00D36E84"/>
    <w:rsid w:val="00D37882"/>
    <w:rsid w:val="00D37BFA"/>
    <w:rsid w:val="00D37C0F"/>
    <w:rsid w:val="00D4000F"/>
    <w:rsid w:val="00D4027B"/>
    <w:rsid w:val="00D4091F"/>
    <w:rsid w:val="00D41177"/>
    <w:rsid w:val="00D41D7B"/>
    <w:rsid w:val="00D42154"/>
    <w:rsid w:val="00D421BB"/>
    <w:rsid w:val="00D424B2"/>
    <w:rsid w:val="00D4254C"/>
    <w:rsid w:val="00D4298C"/>
    <w:rsid w:val="00D42A0C"/>
    <w:rsid w:val="00D42A89"/>
    <w:rsid w:val="00D42EDA"/>
    <w:rsid w:val="00D43111"/>
    <w:rsid w:val="00D43158"/>
    <w:rsid w:val="00D4368C"/>
    <w:rsid w:val="00D43728"/>
    <w:rsid w:val="00D43795"/>
    <w:rsid w:val="00D43A9D"/>
    <w:rsid w:val="00D43B1D"/>
    <w:rsid w:val="00D43F8B"/>
    <w:rsid w:val="00D448FD"/>
    <w:rsid w:val="00D44CC1"/>
    <w:rsid w:val="00D44D36"/>
    <w:rsid w:val="00D455C1"/>
    <w:rsid w:val="00D45E93"/>
    <w:rsid w:val="00D4620A"/>
    <w:rsid w:val="00D46B66"/>
    <w:rsid w:val="00D46C42"/>
    <w:rsid w:val="00D46C58"/>
    <w:rsid w:val="00D46FD7"/>
    <w:rsid w:val="00D474E2"/>
    <w:rsid w:val="00D47510"/>
    <w:rsid w:val="00D478DB"/>
    <w:rsid w:val="00D47A65"/>
    <w:rsid w:val="00D50363"/>
    <w:rsid w:val="00D50603"/>
    <w:rsid w:val="00D50B44"/>
    <w:rsid w:val="00D510B9"/>
    <w:rsid w:val="00D51165"/>
    <w:rsid w:val="00D517D3"/>
    <w:rsid w:val="00D51AF7"/>
    <w:rsid w:val="00D5206C"/>
    <w:rsid w:val="00D524F2"/>
    <w:rsid w:val="00D528D1"/>
    <w:rsid w:val="00D53756"/>
    <w:rsid w:val="00D53A90"/>
    <w:rsid w:val="00D53B1D"/>
    <w:rsid w:val="00D53BF7"/>
    <w:rsid w:val="00D5417A"/>
    <w:rsid w:val="00D544E0"/>
    <w:rsid w:val="00D547AD"/>
    <w:rsid w:val="00D5550B"/>
    <w:rsid w:val="00D55544"/>
    <w:rsid w:val="00D5628C"/>
    <w:rsid w:val="00D56333"/>
    <w:rsid w:val="00D568A5"/>
    <w:rsid w:val="00D60136"/>
    <w:rsid w:val="00D60549"/>
    <w:rsid w:val="00D613C0"/>
    <w:rsid w:val="00D61E2F"/>
    <w:rsid w:val="00D624CA"/>
    <w:rsid w:val="00D6265C"/>
    <w:rsid w:val="00D62BF1"/>
    <w:rsid w:val="00D63003"/>
    <w:rsid w:val="00D63222"/>
    <w:rsid w:val="00D63235"/>
    <w:rsid w:val="00D634F1"/>
    <w:rsid w:val="00D644B9"/>
    <w:rsid w:val="00D646E3"/>
    <w:rsid w:val="00D64A94"/>
    <w:rsid w:val="00D64FB9"/>
    <w:rsid w:val="00D65955"/>
    <w:rsid w:val="00D660FF"/>
    <w:rsid w:val="00D66228"/>
    <w:rsid w:val="00D66298"/>
    <w:rsid w:val="00D667A3"/>
    <w:rsid w:val="00D66A2A"/>
    <w:rsid w:val="00D66C9F"/>
    <w:rsid w:val="00D66D10"/>
    <w:rsid w:val="00D66E2C"/>
    <w:rsid w:val="00D67030"/>
    <w:rsid w:val="00D67240"/>
    <w:rsid w:val="00D675EA"/>
    <w:rsid w:val="00D67BBE"/>
    <w:rsid w:val="00D7019A"/>
    <w:rsid w:val="00D703C9"/>
    <w:rsid w:val="00D70947"/>
    <w:rsid w:val="00D70D33"/>
    <w:rsid w:val="00D71076"/>
    <w:rsid w:val="00D710BD"/>
    <w:rsid w:val="00D71313"/>
    <w:rsid w:val="00D714FE"/>
    <w:rsid w:val="00D71F50"/>
    <w:rsid w:val="00D722D5"/>
    <w:rsid w:val="00D723AE"/>
    <w:rsid w:val="00D723BA"/>
    <w:rsid w:val="00D72C40"/>
    <w:rsid w:val="00D72DC1"/>
    <w:rsid w:val="00D7390E"/>
    <w:rsid w:val="00D73A4F"/>
    <w:rsid w:val="00D73F50"/>
    <w:rsid w:val="00D73F8B"/>
    <w:rsid w:val="00D73FE9"/>
    <w:rsid w:val="00D74068"/>
    <w:rsid w:val="00D743E2"/>
    <w:rsid w:val="00D748DB"/>
    <w:rsid w:val="00D74DA8"/>
    <w:rsid w:val="00D75266"/>
    <w:rsid w:val="00D7580F"/>
    <w:rsid w:val="00D75838"/>
    <w:rsid w:val="00D75B62"/>
    <w:rsid w:val="00D75F02"/>
    <w:rsid w:val="00D762FD"/>
    <w:rsid w:val="00D76E2B"/>
    <w:rsid w:val="00D76F42"/>
    <w:rsid w:val="00D77084"/>
    <w:rsid w:val="00D772C8"/>
    <w:rsid w:val="00D77485"/>
    <w:rsid w:val="00D776DD"/>
    <w:rsid w:val="00D802BA"/>
    <w:rsid w:val="00D80C71"/>
    <w:rsid w:val="00D80E6C"/>
    <w:rsid w:val="00D80EEF"/>
    <w:rsid w:val="00D81787"/>
    <w:rsid w:val="00D81C5D"/>
    <w:rsid w:val="00D81E73"/>
    <w:rsid w:val="00D8214D"/>
    <w:rsid w:val="00D8245D"/>
    <w:rsid w:val="00D824F7"/>
    <w:rsid w:val="00D8269D"/>
    <w:rsid w:val="00D82D27"/>
    <w:rsid w:val="00D83222"/>
    <w:rsid w:val="00D83280"/>
    <w:rsid w:val="00D83864"/>
    <w:rsid w:val="00D8386C"/>
    <w:rsid w:val="00D84837"/>
    <w:rsid w:val="00D84BB2"/>
    <w:rsid w:val="00D84DE0"/>
    <w:rsid w:val="00D85115"/>
    <w:rsid w:val="00D864F8"/>
    <w:rsid w:val="00D8660C"/>
    <w:rsid w:val="00D86AF4"/>
    <w:rsid w:val="00D86DA8"/>
    <w:rsid w:val="00D87225"/>
    <w:rsid w:val="00D873FF"/>
    <w:rsid w:val="00D8771D"/>
    <w:rsid w:val="00D8776E"/>
    <w:rsid w:val="00D877CC"/>
    <w:rsid w:val="00D87C1D"/>
    <w:rsid w:val="00D87E97"/>
    <w:rsid w:val="00D90242"/>
    <w:rsid w:val="00D90650"/>
    <w:rsid w:val="00D90C24"/>
    <w:rsid w:val="00D90D0F"/>
    <w:rsid w:val="00D90E1C"/>
    <w:rsid w:val="00D90E54"/>
    <w:rsid w:val="00D9120D"/>
    <w:rsid w:val="00D91661"/>
    <w:rsid w:val="00D917F4"/>
    <w:rsid w:val="00D91AB3"/>
    <w:rsid w:val="00D91AEF"/>
    <w:rsid w:val="00D924DA"/>
    <w:rsid w:val="00D925E8"/>
    <w:rsid w:val="00D92851"/>
    <w:rsid w:val="00D9293C"/>
    <w:rsid w:val="00D929E7"/>
    <w:rsid w:val="00D92D8B"/>
    <w:rsid w:val="00D92F9A"/>
    <w:rsid w:val="00D9329B"/>
    <w:rsid w:val="00D935D8"/>
    <w:rsid w:val="00D95023"/>
    <w:rsid w:val="00D951A2"/>
    <w:rsid w:val="00D953C7"/>
    <w:rsid w:val="00D956AB"/>
    <w:rsid w:val="00D9584B"/>
    <w:rsid w:val="00D95C82"/>
    <w:rsid w:val="00D96349"/>
    <w:rsid w:val="00D9640E"/>
    <w:rsid w:val="00D969F3"/>
    <w:rsid w:val="00D97608"/>
    <w:rsid w:val="00DA035D"/>
    <w:rsid w:val="00DA0CBE"/>
    <w:rsid w:val="00DA0EA9"/>
    <w:rsid w:val="00DA0FD4"/>
    <w:rsid w:val="00DA1636"/>
    <w:rsid w:val="00DA1823"/>
    <w:rsid w:val="00DA1CDE"/>
    <w:rsid w:val="00DA1E9F"/>
    <w:rsid w:val="00DA1EAA"/>
    <w:rsid w:val="00DA2816"/>
    <w:rsid w:val="00DA2F33"/>
    <w:rsid w:val="00DA342F"/>
    <w:rsid w:val="00DA3460"/>
    <w:rsid w:val="00DA4109"/>
    <w:rsid w:val="00DA4287"/>
    <w:rsid w:val="00DA4376"/>
    <w:rsid w:val="00DA4461"/>
    <w:rsid w:val="00DA4646"/>
    <w:rsid w:val="00DA4BE7"/>
    <w:rsid w:val="00DA4C93"/>
    <w:rsid w:val="00DA4FDD"/>
    <w:rsid w:val="00DA50DF"/>
    <w:rsid w:val="00DA51E1"/>
    <w:rsid w:val="00DA5297"/>
    <w:rsid w:val="00DA5A19"/>
    <w:rsid w:val="00DA5B2E"/>
    <w:rsid w:val="00DA5C33"/>
    <w:rsid w:val="00DA5DD9"/>
    <w:rsid w:val="00DA5F34"/>
    <w:rsid w:val="00DA64DD"/>
    <w:rsid w:val="00DA6740"/>
    <w:rsid w:val="00DA77C4"/>
    <w:rsid w:val="00DA7FD2"/>
    <w:rsid w:val="00DB0119"/>
    <w:rsid w:val="00DB0DFA"/>
    <w:rsid w:val="00DB1603"/>
    <w:rsid w:val="00DB1688"/>
    <w:rsid w:val="00DB19A6"/>
    <w:rsid w:val="00DB1DF9"/>
    <w:rsid w:val="00DB2894"/>
    <w:rsid w:val="00DB370A"/>
    <w:rsid w:val="00DB3CC1"/>
    <w:rsid w:val="00DB3D02"/>
    <w:rsid w:val="00DB40BC"/>
    <w:rsid w:val="00DB4D31"/>
    <w:rsid w:val="00DB5443"/>
    <w:rsid w:val="00DB584D"/>
    <w:rsid w:val="00DB5B52"/>
    <w:rsid w:val="00DB5CF5"/>
    <w:rsid w:val="00DB6528"/>
    <w:rsid w:val="00DB6955"/>
    <w:rsid w:val="00DB6BB5"/>
    <w:rsid w:val="00DB6C7C"/>
    <w:rsid w:val="00DB6CEE"/>
    <w:rsid w:val="00DB717E"/>
    <w:rsid w:val="00DB7553"/>
    <w:rsid w:val="00DB7A4E"/>
    <w:rsid w:val="00DC0639"/>
    <w:rsid w:val="00DC08BE"/>
    <w:rsid w:val="00DC08C9"/>
    <w:rsid w:val="00DC0FFA"/>
    <w:rsid w:val="00DC1218"/>
    <w:rsid w:val="00DC254B"/>
    <w:rsid w:val="00DC2A58"/>
    <w:rsid w:val="00DC30FA"/>
    <w:rsid w:val="00DC3818"/>
    <w:rsid w:val="00DC3B27"/>
    <w:rsid w:val="00DC3BA6"/>
    <w:rsid w:val="00DC3BE0"/>
    <w:rsid w:val="00DC413D"/>
    <w:rsid w:val="00DC421F"/>
    <w:rsid w:val="00DC48FD"/>
    <w:rsid w:val="00DC4C57"/>
    <w:rsid w:val="00DC4CCA"/>
    <w:rsid w:val="00DC6096"/>
    <w:rsid w:val="00DC629B"/>
    <w:rsid w:val="00DC66CF"/>
    <w:rsid w:val="00DC6E43"/>
    <w:rsid w:val="00DC7064"/>
    <w:rsid w:val="00DC73BE"/>
    <w:rsid w:val="00DC7CA2"/>
    <w:rsid w:val="00DC7CCC"/>
    <w:rsid w:val="00DC7D23"/>
    <w:rsid w:val="00DC7D58"/>
    <w:rsid w:val="00DC7FE4"/>
    <w:rsid w:val="00DD0225"/>
    <w:rsid w:val="00DD03B0"/>
    <w:rsid w:val="00DD0A91"/>
    <w:rsid w:val="00DD0B24"/>
    <w:rsid w:val="00DD1303"/>
    <w:rsid w:val="00DD16ED"/>
    <w:rsid w:val="00DD190F"/>
    <w:rsid w:val="00DD1AB9"/>
    <w:rsid w:val="00DD1F6E"/>
    <w:rsid w:val="00DD2437"/>
    <w:rsid w:val="00DD297B"/>
    <w:rsid w:val="00DD2AF3"/>
    <w:rsid w:val="00DD2BFB"/>
    <w:rsid w:val="00DD2F01"/>
    <w:rsid w:val="00DD342E"/>
    <w:rsid w:val="00DD395A"/>
    <w:rsid w:val="00DD399B"/>
    <w:rsid w:val="00DD3D76"/>
    <w:rsid w:val="00DD3DB6"/>
    <w:rsid w:val="00DD3E65"/>
    <w:rsid w:val="00DD4DDC"/>
    <w:rsid w:val="00DD5019"/>
    <w:rsid w:val="00DD5856"/>
    <w:rsid w:val="00DD5940"/>
    <w:rsid w:val="00DD6B94"/>
    <w:rsid w:val="00DD6C74"/>
    <w:rsid w:val="00DD6FC5"/>
    <w:rsid w:val="00DD7202"/>
    <w:rsid w:val="00DE01D0"/>
    <w:rsid w:val="00DE1317"/>
    <w:rsid w:val="00DE1CCA"/>
    <w:rsid w:val="00DE219D"/>
    <w:rsid w:val="00DE2CC1"/>
    <w:rsid w:val="00DE2DEC"/>
    <w:rsid w:val="00DE2FB4"/>
    <w:rsid w:val="00DE32BA"/>
    <w:rsid w:val="00DE32F2"/>
    <w:rsid w:val="00DE3335"/>
    <w:rsid w:val="00DE3813"/>
    <w:rsid w:val="00DE3D30"/>
    <w:rsid w:val="00DE3ECF"/>
    <w:rsid w:val="00DE4593"/>
    <w:rsid w:val="00DE4677"/>
    <w:rsid w:val="00DE4AEA"/>
    <w:rsid w:val="00DE4B7B"/>
    <w:rsid w:val="00DE4CA0"/>
    <w:rsid w:val="00DE53B6"/>
    <w:rsid w:val="00DE5972"/>
    <w:rsid w:val="00DE6038"/>
    <w:rsid w:val="00DE6573"/>
    <w:rsid w:val="00DE6CA2"/>
    <w:rsid w:val="00DE6FE4"/>
    <w:rsid w:val="00DE7A23"/>
    <w:rsid w:val="00DF0045"/>
    <w:rsid w:val="00DF079B"/>
    <w:rsid w:val="00DF1158"/>
    <w:rsid w:val="00DF1B02"/>
    <w:rsid w:val="00DF2418"/>
    <w:rsid w:val="00DF2BF8"/>
    <w:rsid w:val="00DF2C27"/>
    <w:rsid w:val="00DF2D51"/>
    <w:rsid w:val="00DF2E2C"/>
    <w:rsid w:val="00DF308A"/>
    <w:rsid w:val="00DF344D"/>
    <w:rsid w:val="00DF3B10"/>
    <w:rsid w:val="00DF3BF8"/>
    <w:rsid w:val="00DF4012"/>
    <w:rsid w:val="00DF401F"/>
    <w:rsid w:val="00DF4063"/>
    <w:rsid w:val="00DF57B7"/>
    <w:rsid w:val="00DF60B0"/>
    <w:rsid w:val="00DF6756"/>
    <w:rsid w:val="00DF7608"/>
    <w:rsid w:val="00DF7649"/>
    <w:rsid w:val="00DF7754"/>
    <w:rsid w:val="00DF7D3B"/>
    <w:rsid w:val="00E002D6"/>
    <w:rsid w:val="00E00A6F"/>
    <w:rsid w:val="00E00ACD"/>
    <w:rsid w:val="00E00C58"/>
    <w:rsid w:val="00E00EE6"/>
    <w:rsid w:val="00E00EEE"/>
    <w:rsid w:val="00E01387"/>
    <w:rsid w:val="00E0144B"/>
    <w:rsid w:val="00E01525"/>
    <w:rsid w:val="00E016CE"/>
    <w:rsid w:val="00E01EAF"/>
    <w:rsid w:val="00E01F02"/>
    <w:rsid w:val="00E01F87"/>
    <w:rsid w:val="00E0265F"/>
    <w:rsid w:val="00E02691"/>
    <w:rsid w:val="00E02D13"/>
    <w:rsid w:val="00E030BA"/>
    <w:rsid w:val="00E0318E"/>
    <w:rsid w:val="00E034D6"/>
    <w:rsid w:val="00E03B6A"/>
    <w:rsid w:val="00E03D84"/>
    <w:rsid w:val="00E049FF"/>
    <w:rsid w:val="00E04BCB"/>
    <w:rsid w:val="00E05166"/>
    <w:rsid w:val="00E05542"/>
    <w:rsid w:val="00E05CBC"/>
    <w:rsid w:val="00E06095"/>
    <w:rsid w:val="00E0625B"/>
    <w:rsid w:val="00E06ABA"/>
    <w:rsid w:val="00E06DA8"/>
    <w:rsid w:val="00E073FA"/>
    <w:rsid w:val="00E0760F"/>
    <w:rsid w:val="00E079E3"/>
    <w:rsid w:val="00E07E7A"/>
    <w:rsid w:val="00E100AD"/>
    <w:rsid w:val="00E1012A"/>
    <w:rsid w:val="00E103DD"/>
    <w:rsid w:val="00E10DDD"/>
    <w:rsid w:val="00E10F99"/>
    <w:rsid w:val="00E111A3"/>
    <w:rsid w:val="00E115A9"/>
    <w:rsid w:val="00E1181A"/>
    <w:rsid w:val="00E11A64"/>
    <w:rsid w:val="00E11CB2"/>
    <w:rsid w:val="00E12540"/>
    <w:rsid w:val="00E1296A"/>
    <w:rsid w:val="00E12CB0"/>
    <w:rsid w:val="00E13F82"/>
    <w:rsid w:val="00E14A18"/>
    <w:rsid w:val="00E14DDE"/>
    <w:rsid w:val="00E14FB3"/>
    <w:rsid w:val="00E152C2"/>
    <w:rsid w:val="00E15C2B"/>
    <w:rsid w:val="00E15DCE"/>
    <w:rsid w:val="00E1622D"/>
    <w:rsid w:val="00E168EF"/>
    <w:rsid w:val="00E1723C"/>
    <w:rsid w:val="00E17509"/>
    <w:rsid w:val="00E17B10"/>
    <w:rsid w:val="00E17E14"/>
    <w:rsid w:val="00E17FCB"/>
    <w:rsid w:val="00E20A93"/>
    <w:rsid w:val="00E20C5E"/>
    <w:rsid w:val="00E20FD1"/>
    <w:rsid w:val="00E211B0"/>
    <w:rsid w:val="00E21484"/>
    <w:rsid w:val="00E217F6"/>
    <w:rsid w:val="00E21CF2"/>
    <w:rsid w:val="00E21EC2"/>
    <w:rsid w:val="00E22334"/>
    <w:rsid w:val="00E224F0"/>
    <w:rsid w:val="00E229AC"/>
    <w:rsid w:val="00E22A93"/>
    <w:rsid w:val="00E22F81"/>
    <w:rsid w:val="00E22FDD"/>
    <w:rsid w:val="00E243AD"/>
    <w:rsid w:val="00E249DA"/>
    <w:rsid w:val="00E24EE8"/>
    <w:rsid w:val="00E25CE5"/>
    <w:rsid w:val="00E26A78"/>
    <w:rsid w:val="00E270CE"/>
    <w:rsid w:val="00E272F0"/>
    <w:rsid w:val="00E279AA"/>
    <w:rsid w:val="00E27BD0"/>
    <w:rsid w:val="00E27DDB"/>
    <w:rsid w:val="00E27EAD"/>
    <w:rsid w:val="00E30172"/>
    <w:rsid w:val="00E30837"/>
    <w:rsid w:val="00E31465"/>
    <w:rsid w:val="00E322CB"/>
    <w:rsid w:val="00E32398"/>
    <w:rsid w:val="00E32493"/>
    <w:rsid w:val="00E32D47"/>
    <w:rsid w:val="00E3311A"/>
    <w:rsid w:val="00E33167"/>
    <w:rsid w:val="00E33517"/>
    <w:rsid w:val="00E337FC"/>
    <w:rsid w:val="00E33A02"/>
    <w:rsid w:val="00E3425F"/>
    <w:rsid w:val="00E34279"/>
    <w:rsid w:val="00E34507"/>
    <w:rsid w:val="00E3455A"/>
    <w:rsid w:val="00E348FC"/>
    <w:rsid w:val="00E3499C"/>
    <w:rsid w:val="00E34B93"/>
    <w:rsid w:val="00E34CA9"/>
    <w:rsid w:val="00E34D6A"/>
    <w:rsid w:val="00E35AEA"/>
    <w:rsid w:val="00E35F7E"/>
    <w:rsid w:val="00E36689"/>
    <w:rsid w:val="00E36BAE"/>
    <w:rsid w:val="00E36CBB"/>
    <w:rsid w:val="00E37436"/>
    <w:rsid w:val="00E40FC5"/>
    <w:rsid w:val="00E410B8"/>
    <w:rsid w:val="00E41CA3"/>
    <w:rsid w:val="00E421C0"/>
    <w:rsid w:val="00E42407"/>
    <w:rsid w:val="00E42833"/>
    <w:rsid w:val="00E430D8"/>
    <w:rsid w:val="00E44770"/>
    <w:rsid w:val="00E44785"/>
    <w:rsid w:val="00E447FB"/>
    <w:rsid w:val="00E44DA3"/>
    <w:rsid w:val="00E4514A"/>
    <w:rsid w:val="00E4521F"/>
    <w:rsid w:val="00E4531B"/>
    <w:rsid w:val="00E45954"/>
    <w:rsid w:val="00E45BA6"/>
    <w:rsid w:val="00E45CA8"/>
    <w:rsid w:val="00E46102"/>
    <w:rsid w:val="00E47E8D"/>
    <w:rsid w:val="00E50377"/>
    <w:rsid w:val="00E50680"/>
    <w:rsid w:val="00E50F14"/>
    <w:rsid w:val="00E511B8"/>
    <w:rsid w:val="00E517C4"/>
    <w:rsid w:val="00E519EB"/>
    <w:rsid w:val="00E528F8"/>
    <w:rsid w:val="00E52BA2"/>
    <w:rsid w:val="00E52C5F"/>
    <w:rsid w:val="00E537DD"/>
    <w:rsid w:val="00E53F09"/>
    <w:rsid w:val="00E55932"/>
    <w:rsid w:val="00E559F9"/>
    <w:rsid w:val="00E560A3"/>
    <w:rsid w:val="00E56A16"/>
    <w:rsid w:val="00E56CE7"/>
    <w:rsid w:val="00E56E8D"/>
    <w:rsid w:val="00E571DD"/>
    <w:rsid w:val="00E57CBE"/>
    <w:rsid w:val="00E602DC"/>
    <w:rsid w:val="00E6071F"/>
    <w:rsid w:val="00E60F01"/>
    <w:rsid w:val="00E61BF8"/>
    <w:rsid w:val="00E62437"/>
    <w:rsid w:val="00E62517"/>
    <w:rsid w:val="00E62B21"/>
    <w:rsid w:val="00E62E2D"/>
    <w:rsid w:val="00E6356C"/>
    <w:rsid w:val="00E63668"/>
    <w:rsid w:val="00E63D38"/>
    <w:rsid w:val="00E63E49"/>
    <w:rsid w:val="00E63FEA"/>
    <w:rsid w:val="00E6408B"/>
    <w:rsid w:val="00E64351"/>
    <w:rsid w:val="00E6458F"/>
    <w:rsid w:val="00E6484D"/>
    <w:rsid w:val="00E64934"/>
    <w:rsid w:val="00E64EA6"/>
    <w:rsid w:val="00E65093"/>
    <w:rsid w:val="00E661A4"/>
    <w:rsid w:val="00E66748"/>
    <w:rsid w:val="00E6680D"/>
    <w:rsid w:val="00E66C04"/>
    <w:rsid w:val="00E67269"/>
    <w:rsid w:val="00E67579"/>
    <w:rsid w:val="00E675EB"/>
    <w:rsid w:val="00E6780B"/>
    <w:rsid w:val="00E67D1A"/>
    <w:rsid w:val="00E70A46"/>
    <w:rsid w:val="00E71284"/>
    <w:rsid w:val="00E715A4"/>
    <w:rsid w:val="00E71C4D"/>
    <w:rsid w:val="00E72458"/>
    <w:rsid w:val="00E7249F"/>
    <w:rsid w:val="00E72869"/>
    <w:rsid w:val="00E7345E"/>
    <w:rsid w:val="00E73461"/>
    <w:rsid w:val="00E74479"/>
    <w:rsid w:val="00E7483D"/>
    <w:rsid w:val="00E74909"/>
    <w:rsid w:val="00E75698"/>
    <w:rsid w:val="00E7587A"/>
    <w:rsid w:val="00E75885"/>
    <w:rsid w:val="00E76044"/>
    <w:rsid w:val="00E76092"/>
    <w:rsid w:val="00E763A5"/>
    <w:rsid w:val="00E76C0E"/>
    <w:rsid w:val="00E77B3C"/>
    <w:rsid w:val="00E77CF5"/>
    <w:rsid w:val="00E77D82"/>
    <w:rsid w:val="00E801D9"/>
    <w:rsid w:val="00E80F16"/>
    <w:rsid w:val="00E810FB"/>
    <w:rsid w:val="00E81302"/>
    <w:rsid w:val="00E81828"/>
    <w:rsid w:val="00E82608"/>
    <w:rsid w:val="00E82AD9"/>
    <w:rsid w:val="00E82BF6"/>
    <w:rsid w:val="00E82F34"/>
    <w:rsid w:val="00E82F35"/>
    <w:rsid w:val="00E831E0"/>
    <w:rsid w:val="00E83AB3"/>
    <w:rsid w:val="00E84B0D"/>
    <w:rsid w:val="00E84B4C"/>
    <w:rsid w:val="00E8536F"/>
    <w:rsid w:val="00E858C7"/>
    <w:rsid w:val="00E85E95"/>
    <w:rsid w:val="00E867DA"/>
    <w:rsid w:val="00E87216"/>
    <w:rsid w:val="00E8732E"/>
    <w:rsid w:val="00E87B96"/>
    <w:rsid w:val="00E901B7"/>
    <w:rsid w:val="00E9045F"/>
    <w:rsid w:val="00E90BFC"/>
    <w:rsid w:val="00E90D53"/>
    <w:rsid w:val="00E90E01"/>
    <w:rsid w:val="00E917DB"/>
    <w:rsid w:val="00E91998"/>
    <w:rsid w:val="00E919C1"/>
    <w:rsid w:val="00E91A0A"/>
    <w:rsid w:val="00E91A88"/>
    <w:rsid w:val="00E91CA5"/>
    <w:rsid w:val="00E91CB1"/>
    <w:rsid w:val="00E9211B"/>
    <w:rsid w:val="00E921E6"/>
    <w:rsid w:val="00E92906"/>
    <w:rsid w:val="00E9348E"/>
    <w:rsid w:val="00E939C0"/>
    <w:rsid w:val="00E93F23"/>
    <w:rsid w:val="00E9522D"/>
    <w:rsid w:val="00E9572E"/>
    <w:rsid w:val="00E95A11"/>
    <w:rsid w:val="00E95AAF"/>
    <w:rsid w:val="00E95F3D"/>
    <w:rsid w:val="00E96447"/>
    <w:rsid w:val="00E96658"/>
    <w:rsid w:val="00E96B4D"/>
    <w:rsid w:val="00EA0519"/>
    <w:rsid w:val="00EA067E"/>
    <w:rsid w:val="00EA0AEC"/>
    <w:rsid w:val="00EA0C4F"/>
    <w:rsid w:val="00EA0DE7"/>
    <w:rsid w:val="00EA102F"/>
    <w:rsid w:val="00EA1163"/>
    <w:rsid w:val="00EA1882"/>
    <w:rsid w:val="00EA1EA1"/>
    <w:rsid w:val="00EA23F1"/>
    <w:rsid w:val="00EA25E8"/>
    <w:rsid w:val="00EA2E35"/>
    <w:rsid w:val="00EA30E1"/>
    <w:rsid w:val="00EA32CB"/>
    <w:rsid w:val="00EA3410"/>
    <w:rsid w:val="00EA52BC"/>
    <w:rsid w:val="00EA5512"/>
    <w:rsid w:val="00EA5D8C"/>
    <w:rsid w:val="00EA6207"/>
    <w:rsid w:val="00EA6D13"/>
    <w:rsid w:val="00EA6EC0"/>
    <w:rsid w:val="00EA7387"/>
    <w:rsid w:val="00EA73E0"/>
    <w:rsid w:val="00EA7467"/>
    <w:rsid w:val="00EA7B2F"/>
    <w:rsid w:val="00EB061B"/>
    <w:rsid w:val="00EB0B8C"/>
    <w:rsid w:val="00EB0FCB"/>
    <w:rsid w:val="00EB13C2"/>
    <w:rsid w:val="00EB1511"/>
    <w:rsid w:val="00EB2115"/>
    <w:rsid w:val="00EB2A7A"/>
    <w:rsid w:val="00EB2E14"/>
    <w:rsid w:val="00EB32C6"/>
    <w:rsid w:val="00EB366D"/>
    <w:rsid w:val="00EB3EEC"/>
    <w:rsid w:val="00EB4BCA"/>
    <w:rsid w:val="00EB4CB7"/>
    <w:rsid w:val="00EB4F1A"/>
    <w:rsid w:val="00EB505E"/>
    <w:rsid w:val="00EB5073"/>
    <w:rsid w:val="00EB5122"/>
    <w:rsid w:val="00EB53DE"/>
    <w:rsid w:val="00EB62B3"/>
    <w:rsid w:val="00EB630D"/>
    <w:rsid w:val="00EB6D61"/>
    <w:rsid w:val="00EB6FCE"/>
    <w:rsid w:val="00EB73AD"/>
    <w:rsid w:val="00EB74F3"/>
    <w:rsid w:val="00EB76BC"/>
    <w:rsid w:val="00EB7FBC"/>
    <w:rsid w:val="00EC0ECF"/>
    <w:rsid w:val="00EC11C8"/>
    <w:rsid w:val="00EC140E"/>
    <w:rsid w:val="00EC15B6"/>
    <w:rsid w:val="00EC17F4"/>
    <w:rsid w:val="00EC1CA5"/>
    <w:rsid w:val="00EC1D42"/>
    <w:rsid w:val="00EC1E8E"/>
    <w:rsid w:val="00EC1EAC"/>
    <w:rsid w:val="00EC20E3"/>
    <w:rsid w:val="00EC2954"/>
    <w:rsid w:val="00EC33A9"/>
    <w:rsid w:val="00EC33F2"/>
    <w:rsid w:val="00EC3D9A"/>
    <w:rsid w:val="00EC3E7A"/>
    <w:rsid w:val="00EC43B3"/>
    <w:rsid w:val="00EC47B4"/>
    <w:rsid w:val="00EC4F9D"/>
    <w:rsid w:val="00EC575B"/>
    <w:rsid w:val="00EC5FB0"/>
    <w:rsid w:val="00EC5FCE"/>
    <w:rsid w:val="00EC602E"/>
    <w:rsid w:val="00EC69B6"/>
    <w:rsid w:val="00EC6CF9"/>
    <w:rsid w:val="00EC6E98"/>
    <w:rsid w:val="00EC70CA"/>
    <w:rsid w:val="00EC7658"/>
    <w:rsid w:val="00EC7A1F"/>
    <w:rsid w:val="00EC7C12"/>
    <w:rsid w:val="00EC7DBF"/>
    <w:rsid w:val="00ED0329"/>
    <w:rsid w:val="00ED0AF7"/>
    <w:rsid w:val="00ED0C55"/>
    <w:rsid w:val="00ED1562"/>
    <w:rsid w:val="00ED1A71"/>
    <w:rsid w:val="00ED290F"/>
    <w:rsid w:val="00ED2957"/>
    <w:rsid w:val="00ED29E8"/>
    <w:rsid w:val="00ED2D99"/>
    <w:rsid w:val="00ED31D2"/>
    <w:rsid w:val="00ED34F8"/>
    <w:rsid w:val="00ED3940"/>
    <w:rsid w:val="00ED3A0A"/>
    <w:rsid w:val="00ED4043"/>
    <w:rsid w:val="00ED4391"/>
    <w:rsid w:val="00ED4BBF"/>
    <w:rsid w:val="00ED5065"/>
    <w:rsid w:val="00ED5455"/>
    <w:rsid w:val="00ED5558"/>
    <w:rsid w:val="00ED62EC"/>
    <w:rsid w:val="00ED6993"/>
    <w:rsid w:val="00ED771D"/>
    <w:rsid w:val="00ED78E4"/>
    <w:rsid w:val="00EE00D6"/>
    <w:rsid w:val="00EE010F"/>
    <w:rsid w:val="00EE0188"/>
    <w:rsid w:val="00EE037B"/>
    <w:rsid w:val="00EE075B"/>
    <w:rsid w:val="00EE07B9"/>
    <w:rsid w:val="00EE1954"/>
    <w:rsid w:val="00EE1A7A"/>
    <w:rsid w:val="00EE1B1F"/>
    <w:rsid w:val="00EE2118"/>
    <w:rsid w:val="00EE2F40"/>
    <w:rsid w:val="00EE3332"/>
    <w:rsid w:val="00EE3354"/>
    <w:rsid w:val="00EE33EE"/>
    <w:rsid w:val="00EE3C7D"/>
    <w:rsid w:val="00EE3DE9"/>
    <w:rsid w:val="00EE47F8"/>
    <w:rsid w:val="00EE4999"/>
    <w:rsid w:val="00EE4B75"/>
    <w:rsid w:val="00EE5117"/>
    <w:rsid w:val="00EE518D"/>
    <w:rsid w:val="00EE5224"/>
    <w:rsid w:val="00EE5293"/>
    <w:rsid w:val="00EE558E"/>
    <w:rsid w:val="00EE55B2"/>
    <w:rsid w:val="00EE5608"/>
    <w:rsid w:val="00EE5837"/>
    <w:rsid w:val="00EE58C5"/>
    <w:rsid w:val="00EE6082"/>
    <w:rsid w:val="00EE65ED"/>
    <w:rsid w:val="00EE67E1"/>
    <w:rsid w:val="00EE6ACE"/>
    <w:rsid w:val="00EE6DC4"/>
    <w:rsid w:val="00EE6E43"/>
    <w:rsid w:val="00EE7487"/>
    <w:rsid w:val="00EE7958"/>
    <w:rsid w:val="00EE79E1"/>
    <w:rsid w:val="00EF0782"/>
    <w:rsid w:val="00EF14F7"/>
    <w:rsid w:val="00EF18B6"/>
    <w:rsid w:val="00EF19CC"/>
    <w:rsid w:val="00EF1BE2"/>
    <w:rsid w:val="00EF289D"/>
    <w:rsid w:val="00EF2A0D"/>
    <w:rsid w:val="00EF3CE7"/>
    <w:rsid w:val="00EF3ECA"/>
    <w:rsid w:val="00EF4509"/>
    <w:rsid w:val="00EF46AD"/>
    <w:rsid w:val="00EF4880"/>
    <w:rsid w:val="00EF4A87"/>
    <w:rsid w:val="00EF4D6C"/>
    <w:rsid w:val="00EF5113"/>
    <w:rsid w:val="00EF5197"/>
    <w:rsid w:val="00EF5C0B"/>
    <w:rsid w:val="00EF623E"/>
    <w:rsid w:val="00EF6281"/>
    <w:rsid w:val="00EF673B"/>
    <w:rsid w:val="00EF67F3"/>
    <w:rsid w:val="00EF6880"/>
    <w:rsid w:val="00EF77B9"/>
    <w:rsid w:val="00EF7A58"/>
    <w:rsid w:val="00EF7FDA"/>
    <w:rsid w:val="00F00F3C"/>
    <w:rsid w:val="00F01AAC"/>
    <w:rsid w:val="00F02308"/>
    <w:rsid w:val="00F02911"/>
    <w:rsid w:val="00F02BC5"/>
    <w:rsid w:val="00F02D5A"/>
    <w:rsid w:val="00F035E3"/>
    <w:rsid w:val="00F038D4"/>
    <w:rsid w:val="00F03ADB"/>
    <w:rsid w:val="00F03F44"/>
    <w:rsid w:val="00F0415D"/>
    <w:rsid w:val="00F04F6A"/>
    <w:rsid w:val="00F05446"/>
    <w:rsid w:val="00F0627F"/>
    <w:rsid w:val="00F067D6"/>
    <w:rsid w:val="00F06AE6"/>
    <w:rsid w:val="00F06C2D"/>
    <w:rsid w:val="00F073B6"/>
    <w:rsid w:val="00F0788B"/>
    <w:rsid w:val="00F10021"/>
    <w:rsid w:val="00F101AF"/>
    <w:rsid w:val="00F1052E"/>
    <w:rsid w:val="00F1064D"/>
    <w:rsid w:val="00F10916"/>
    <w:rsid w:val="00F11290"/>
    <w:rsid w:val="00F117D9"/>
    <w:rsid w:val="00F11A1D"/>
    <w:rsid w:val="00F11BBC"/>
    <w:rsid w:val="00F11F71"/>
    <w:rsid w:val="00F12481"/>
    <w:rsid w:val="00F12499"/>
    <w:rsid w:val="00F12537"/>
    <w:rsid w:val="00F13BCB"/>
    <w:rsid w:val="00F14249"/>
    <w:rsid w:val="00F146CE"/>
    <w:rsid w:val="00F14963"/>
    <w:rsid w:val="00F14B36"/>
    <w:rsid w:val="00F1590B"/>
    <w:rsid w:val="00F15B18"/>
    <w:rsid w:val="00F15FB4"/>
    <w:rsid w:val="00F162CC"/>
    <w:rsid w:val="00F165AF"/>
    <w:rsid w:val="00F16944"/>
    <w:rsid w:val="00F16B68"/>
    <w:rsid w:val="00F1709C"/>
    <w:rsid w:val="00F175E3"/>
    <w:rsid w:val="00F17D62"/>
    <w:rsid w:val="00F20BDB"/>
    <w:rsid w:val="00F20D89"/>
    <w:rsid w:val="00F20DC2"/>
    <w:rsid w:val="00F20DF2"/>
    <w:rsid w:val="00F2121B"/>
    <w:rsid w:val="00F21953"/>
    <w:rsid w:val="00F21D1A"/>
    <w:rsid w:val="00F21E2C"/>
    <w:rsid w:val="00F21E65"/>
    <w:rsid w:val="00F23F82"/>
    <w:rsid w:val="00F24138"/>
    <w:rsid w:val="00F242B0"/>
    <w:rsid w:val="00F246F6"/>
    <w:rsid w:val="00F24B09"/>
    <w:rsid w:val="00F2516B"/>
    <w:rsid w:val="00F25477"/>
    <w:rsid w:val="00F25B54"/>
    <w:rsid w:val="00F25BF9"/>
    <w:rsid w:val="00F2615B"/>
    <w:rsid w:val="00F26C2B"/>
    <w:rsid w:val="00F275C8"/>
    <w:rsid w:val="00F27660"/>
    <w:rsid w:val="00F27701"/>
    <w:rsid w:val="00F27FC4"/>
    <w:rsid w:val="00F30564"/>
    <w:rsid w:val="00F305F4"/>
    <w:rsid w:val="00F306BD"/>
    <w:rsid w:val="00F3155C"/>
    <w:rsid w:val="00F3190E"/>
    <w:rsid w:val="00F322A8"/>
    <w:rsid w:val="00F32630"/>
    <w:rsid w:val="00F32875"/>
    <w:rsid w:val="00F32ED0"/>
    <w:rsid w:val="00F33049"/>
    <w:rsid w:val="00F34A6E"/>
    <w:rsid w:val="00F34A80"/>
    <w:rsid w:val="00F34CF8"/>
    <w:rsid w:val="00F34FAC"/>
    <w:rsid w:val="00F35BF7"/>
    <w:rsid w:val="00F35D67"/>
    <w:rsid w:val="00F35DC0"/>
    <w:rsid w:val="00F36302"/>
    <w:rsid w:val="00F363B6"/>
    <w:rsid w:val="00F3667B"/>
    <w:rsid w:val="00F36A5B"/>
    <w:rsid w:val="00F36D8A"/>
    <w:rsid w:val="00F36EFE"/>
    <w:rsid w:val="00F37456"/>
    <w:rsid w:val="00F37B52"/>
    <w:rsid w:val="00F37DC4"/>
    <w:rsid w:val="00F37E41"/>
    <w:rsid w:val="00F37EFA"/>
    <w:rsid w:val="00F37FCE"/>
    <w:rsid w:val="00F40B65"/>
    <w:rsid w:val="00F40DDF"/>
    <w:rsid w:val="00F40E1A"/>
    <w:rsid w:val="00F41528"/>
    <w:rsid w:val="00F41726"/>
    <w:rsid w:val="00F41B1D"/>
    <w:rsid w:val="00F4241C"/>
    <w:rsid w:val="00F42B78"/>
    <w:rsid w:val="00F43316"/>
    <w:rsid w:val="00F4344F"/>
    <w:rsid w:val="00F43703"/>
    <w:rsid w:val="00F43CDD"/>
    <w:rsid w:val="00F44EF5"/>
    <w:rsid w:val="00F4545C"/>
    <w:rsid w:val="00F46244"/>
    <w:rsid w:val="00F46870"/>
    <w:rsid w:val="00F468ED"/>
    <w:rsid w:val="00F46C4C"/>
    <w:rsid w:val="00F46EF6"/>
    <w:rsid w:val="00F472C7"/>
    <w:rsid w:val="00F47644"/>
    <w:rsid w:val="00F47D86"/>
    <w:rsid w:val="00F502AD"/>
    <w:rsid w:val="00F507EB"/>
    <w:rsid w:val="00F51170"/>
    <w:rsid w:val="00F51428"/>
    <w:rsid w:val="00F514D2"/>
    <w:rsid w:val="00F5166E"/>
    <w:rsid w:val="00F51B06"/>
    <w:rsid w:val="00F5205F"/>
    <w:rsid w:val="00F52374"/>
    <w:rsid w:val="00F52C7D"/>
    <w:rsid w:val="00F52E33"/>
    <w:rsid w:val="00F52F3D"/>
    <w:rsid w:val="00F5302E"/>
    <w:rsid w:val="00F53E08"/>
    <w:rsid w:val="00F551C5"/>
    <w:rsid w:val="00F55F07"/>
    <w:rsid w:val="00F5644F"/>
    <w:rsid w:val="00F5654D"/>
    <w:rsid w:val="00F5715E"/>
    <w:rsid w:val="00F60255"/>
    <w:rsid w:val="00F603A9"/>
    <w:rsid w:val="00F607DC"/>
    <w:rsid w:val="00F60F19"/>
    <w:rsid w:val="00F61960"/>
    <w:rsid w:val="00F61982"/>
    <w:rsid w:val="00F61E7F"/>
    <w:rsid w:val="00F61FD2"/>
    <w:rsid w:val="00F6272F"/>
    <w:rsid w:val="00F62B3C"/>
    <w:rsid w:val="00F62CD4"/>
    <w:rsid w:val="00F62DB0"/>
    <w:rsid w:val="00F631F6"/>
    <w:rsid w:val="00F632DA"/>
    <w:rsid w:val="00F636F7"/>
    <w:rsid w:val="00F63B68"/>
    <w:rsid w:val="00F63C1D"/>
    <w:rsid w:val="00F64261"/>
    <w:rsid w:val="00F64A37"/>
    <w:rsid w:val="00F6505D"/>
    <w:rsid w:val="00F66908"/>
    <w:rsid w:val="00F66A0D"/>
    <w:rsid w:val="00F672B2"/>
    <w:rsid w:val="00F67349"/>
    <w:rsid w:val="00F67512"/>
    <w:rsid w:val="00F678E6"/>
    <w:rsid w:val="00F70C24"/>
    <w:rsid w:val="00F70E5F"/>
    <w:rsid w:val="00F70F60"/>
    <w:rsid w:val="00F714D3"/>
    <w:rsid w:val="00F71D63"/>
    <w:rsid w:val="00F7209C"/>
    <w:rsid w:val="00F729A0"/>
    <w:rsid w:val="00F72CE7"/>
    <w:rsid w:val="00F72FBA"/>
    <w:rsid w:val="00F731AA"/>
    <w:rsid w:val="00F737A5"/>
    <w:rsid w:val="00F73822"/>
    <w:rsid w:val="00F738F1"/>
    <w:rsid w:val="00F73F96"/>
    <w:rsid w:val="00F740BB"/>
    <w:rsid w:val="00F740E3"/>
    <w:rsid w:val="00F74334"/>
    <w:rsid w:val="00F7575D"/>
    <w:rsid w:val="00F757E0"/>
    <w:rsid w:val="00F758BA"/>
    <w:rsid w:val="00F75E5F"/>
    <w:rsid w:val="00F7697A"/>
    <w:rsid w:val="00F7704B"/>
    <w:rsid w:val="00F77B5D"/>
    <w:rsid w:val="00F77DF4"/>
    <w:rsid w:val="00F77F9B"/>
    <w:rsid w:val="00F804DA"/>
    <w:rsid w:val="00F81B20"/>
    <w:rsid w:val="00F820EF"/>
    <w:rsid w:val="00F82881"/>
    <w:rsid w:val="00F82D82"/>
    <w:rsid w:val="00F83C78"/>
    <w:rsid w:val="00F83C96"/>
    <w:rsid w:val="00F842A0"/>
    <w:rsid w:val="00F8470E"/>
    <w:rsid w:val="00F8513A"/>
    <w:rsid w:val="00F85234"/>
    <w:rsid w:val="00F864D0"/>
    <w:rsid w:val="00F867A0"/>
    <w:rsid w:val="00F86F7F"/>
    <w:rsid w:val="00F87084"/>
    <w:rsid w:val="00F87B8F"/>
    <w:rsid w:val="00F90577"/>
    <w:rsid w:val="00F905ED"/>
    <w:rsid w:val="00F908A7"/>
    <w:rsid w:val="00F909C5"/>
    <w:rsid w:val="00F90A0E"/>
    <w:rsid w:val="00F914B5"/>
    <w:rsid w:val="00F918BD"/>
    <w:rsid w:val="00F93281"/>
    <w:rsid w:val="00F9365B"/>
    <w:rsid w:val="00F93686"/>
    <w:rsid w:val="00F93785"/>
    <w:rsid w:val="00F938CC"/>
    <w:rsid w:val="00F93AFE"/>
    <w:rsid w:val="00F93EBD"/>
    <w:rsid w:val="00F93EF0"/>
    <w:rsid w:val="00F93F3A"/>
    <w:rsid w:val="00F94311"/>
    <w:rsid w:val="00F94480"/>
    <w:rsid w:val="00F956DA"/>
    <w:rsid w:val="00F958F4"/>
    <w:rsid w:val="00F95BA9"/>
    <w:rsid w:val="00F95EAF"/>
    <w:rsid w:val="00F95EBE"/>
    <w:rsid w:val="00F9667D"/>
    <w:rsid w:val="00F96E97"/>
    <w:rsid w:val="00F975A4"/>
    <w:rsid w:val="00F97723"/>
    <w:rsid w:val="00F97970"/>
    <w:rsid w:val="00F97A8F"/>
    <w:rsid w:val="00FA03E0"/>
    <w:rsid w:val="00FA03E3"/>
    <w:rsid w:val="00FA07EC"/>
    <w:rsid w:val="00FA1B7E"/>
    <w:rsid w:val="00FA1CAF"/>
    <w:rsid w:val="00FA233C"/>
    <w:rsid w:val="00FA27CD"/>
    <w:rsid w:val="00FA30B4"/>
    <w:rsid w:val="00FA33A5"/>
    <w:rsid w:val="00FA34FC"/>
    <w:rsid w:val="00FA3547"/>
    <w:rsid w:val="00FA48F7"/>
    <w:rsid w:val="00FA4C7A"/>
    <w:rsid w:val="00FA4C7B"/>
    <w:rsid w:val="00FA52AB"/>
    <w:rsid w:val="00FA53BA"/>
    <w:rsid w:val="00FA575A"/>
    <w:rsid w:val="00FA5AA8"/>
    <w:rsid w:val="00FA616F"/>
    <w:rsid w:val="00FA61A3"/>
    <w:rsid w:val="00FA6555"/>
    <w:rsid w:val="00FA6F1C"/>
    <w:rsid w:val="00FA729A"/>
    <w:rsid w:val="00FA7C8C"/>
    <w:rsid w:val="00FB0006"/>
    <w:rsid w:val="00FB0282"/>
    <w:rsid w:val="00FB0333"/>
    <w:rsid w:val="00FB03F2"/>
    <w:rsid w:val="00FB0999"/>
    <w:rsid w:val="00FB0B1E"/>
    <w:rsid w:val="00FB0FC3"/>
    <w:rsid w:val="00FB12D2"/>
    <w:rsid w:val="00FB265D"/>
    <w:rsid w:val="00FB26AB"/>
    <w:rsid w:val="00FB35C6"/>
    <w:rsid w:val="00FB364F"/>
    <w:rsid w:val="00FB3693"/>
    <w:rsid w:val="00FB488A"/>
    <w:rsid w:val="00FB5146"/>
    <w:rsid w:val="00FB516F"/>
    <w:rsid w:val="00FB535D"/>
    <w:rsid w:val="00FB5F46"/>
    <w:rsid w:val="00FB625D"/>
    <w:rsid w:val="00FB7F6F"/>
    <w:rsid w:val="00FB7FAD"/>
    <w:rsid w:val="00FC0030"/>
    <w:rsid w:val="00FC0041"/>
    <w:rsid w:val="00FC03DE"/>
    <w:rsid w:val="00FC0AAA"/>
    <w:rsid w:val="00FC0B10"/>
    <w:rsid w:val="00FC103D"/>
    <w:rsid w:val="00FC1660"/>
    <w:rsid w:val="00FC1A79"/>
    <w:rsid w:val="00FC1CA2"/>
    <w:rsid w:val="00FC2AD1"/>
    <w:rsid w:val="00FC396E"/>
    <w:rsid w:val="00FC3DFD"/>
    <w:rsid w:val="00FC3E4B"/>
    <w:rsid w:val="00FC461B"/>
    <w:rsid w:val="00FC4ABD"/>
    <w:rsid w:val="00FC4DD6"/>
    <w:rsid w:val="00FC550E"/>
    <w:rsid w:val="00FC57EE"/>
    <w:rsid w:val="00FC5ADC"/>
    <w:rsid w:val="00FC62FB"/>
    <w:rsid w:val="00FC63D1"/>
    <w:rsid w:val="00FC66CE"/>
    <w:rsid w:val="00FC6B80"/>
    <w:rsid w:val="00FC6F75"/>
    <w:rsid w:val="00FC700A"/>
    <w:rsid w:val="00FC7097"/>
    <w:rsid w:val="00FC7E82"/>
    <w:rsid w:val="00FC7EC6"/>
    <w:rsid w:val="00FD077A"/>
    <w:rsid w:val="00FD08B4"/>
    <w:rsid w:val="00FD0A1A"/>
    <w:rsid w:val="00FD0CC4"/>
    <w:rsid w:val="00FD15B7"/>
    <w:rsid w:val="00FD161A"/>
    <w:rsid w:val="00FD1C4E"/>
    <w:rsid w:val="00FD3569"/>
    <w:rsid w:val="00FD3B07"/>
    <w:rsid w:val="00FD4527"/>
    <w:rsid w:val="00FD4EAC"/>
    <w:rsid w:val="00FD4F72"/>
    <w:rsid w:val="00FD5906"/>
    <w:rsid w:val="00FD5962"/>
    <w:rsid w:val="00FD59BD"/>
    <w:rsid w:val="00FD661D"/>
    <w:rsid w:val="00FD715D"/>
    <w:rsid w:val="00FE0672"/>
    <w:rsid w:val="00FE0925"/>
    <w:rsid w:val="00FE0BAE"/>
    <w:rsid w:val="00FE1057"/>
    <w:rsid w:val="00FE1122"/>
    <w:rsid w:val="00FE1969"/>
    <w:rsid w:val="00FE1A7C"/>
    <w:rsid w:val="00FE1FF4"/>
    <w:rsid w:val="00FE260D"/>
    <w:rsid w:val="00FE2978"/>
    <w:rsid w:val="00FE29A5"/>
    <w:rsid w:val="00FE2AD9"/>
    <w:rsid w:val="00FE33C4"/>
    <w:rsid w:val="00FE3430"/>
    <w:rsid w:val="00FE3BF0"/>
    <w:rsid w:val="00FE3F3B"/>
    <w:rsid w:val="00FE44C4"/>
    <w:rsid w:val="00FE45E6"/>
    <w:rsid w:val="00FE4C7B"/>
    <w:rsid w:val="00FE4D34"/>
    <w:rsid w:val="00FE6533"/>
    <w:rsid w:val="00FE6641"/>
    <w:rsid w:val="00FE67C5"/>
    <w:rsid w:val="00FE6989"/>
    <w:rsid w:val="00FE6AB7"/>
    <w:rsid w:val="00FE6D87"/>
    <w:rsid w:val="00FE78BF"/>
    <w:rsid w:val="00FE7C22"/>
    <w:rsid w:val="00FF0439"/>
    <w:rsid w:val="00FF11BD"/>
    <w:rsid w:val="00FF16CB"/>
    <w:rsid w:val="00FF1A74"/>
    <w:rsid w:val="00FF1D4C"/>
    <w:rsid w:val="00FF1FD2"/>
    <w:rsid w:val="00FF243E"/>
    <w:rsid w:val="00FF2676"/>
    <w:rsid w:val="00FF26B3"/>
    <w:rsid w:val="00FF3058"/>
    <w:rsid w:val="00FF348A"/>
    <w:rsid w:val="00FF3518"/>
    <w:rsid w:val="00FF407B"/>
    <w:rsid w:val="00FF4941"/>
    <w:rsid w:val="00FF4B4B"/>
    <w:rsid w:val="00FF4C95"/>
    <w:rsid w:val="00FF5044"/>
    <w:rsid w:val="00FF50FF"/>
    <w:rsid w:val="00FF588D"/>
    <w:rsid w:val="00FF593B"/>
    <w:rsid w:val="00FF59DD"/>
    <w:rsid w:val="00FF5BD5"/>
    <w:rsid w:val="00FF5C98"/>
    <w:rsid w:val="00FF6913"/>
    <w:rsid w:val="00FF6D5E"/>
    <w:rsid w:val="00FF6ED0"/>
    <w:rsid w:val="00FF6FB9"/>
    <w:rsid w:val="00FF6FE3"/>
    <w:rsid w:val="00FF70BE"/>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E7E198"/>
  <w15:docId w15:val="{9C614266-B65B-4F70-8885-49966C4F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locked="1" w:qFormat="1"/>
    <w:lsdException w:name="footer"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92F9A"/>
    <w:pPr>
      <w:spacing w:after="200" w:line="276" w:lineRule="auto"/>
    </w:pPr>
    <w:rPr>
      <w:sz w:val="22"/>
      <w:szCs w:val="22"/>
      <w:lang w:eastAsia="en-US"/>
    </w:rPr>
  </w:style>
  <w:style w:type="paragraph" w:styleId="11">
    <w:name w:val="heading 1"/>
    <w:basedOn w:val="a2"/>
    <w:next w:val="a2"/>
    <w:link w:val="12"/>
    <w:uiPriority w:val="99"/>
    <w:qFormat/>
    <w:rsid w:val="00A87903"/>
    <w:pPr>
      <w:keepNext/>
      <w:keepLines/>
      <w:spacing w:before="480" w:after="0"/>
      <w:outlineLvl w:val="0"/>
    </w:pPr>
    <w:rPr>
      <w:rFonts w:ascii="Cambria" w:hAnsi="Cambria"/>
      <w:b/>
      <w:color w:val="365F91"/>
      <w:sz w:val="28"/>
      <w:szCs w:val="20"/>
    </w:rPr>
  </w:style>
  <w:style w:type="paragraph" w:styleId="20">
    <w:name w:val="heading 2"/>
    <w:basedOn w:val="a2"/>
    <w:next w:val="a2"/>
    <w:link w:val="21"/>
    <w:uiPriority w:val="99"/>
    <w:qFormat/>
    <w:locked/>
    <w:rsid w:val="00BA5747"/>
    <w:pPr>
      <w:keepNext/>
      <w:spacing w:after="0" w:line="240" w:lineRule="auto"/>
      <w:jc w:val="both"/>
      <w:outlineLvl w:val="1"/>
    </w:pPr>
    <w:rPr>
      <w:rFonts w:ascii="Times New Roman" w:hAnsi="Times New Roman"/>
      <w:sz w:val="28"/>
      <w:szCs w:val="20"/>
    </w:rPr>
  </w:style>
  <w:style w:type="paragraph" w:styleId="3">
    <w:name w:val="heading 3"/>
    <w:basedOn w:val="a2"/>
    <w:next w:val="a2"/>
    <w:link w:val="30"/>
    <w:uiPriority w:val="99"/>
    <w:qFormat/>
    <w:locked/>
    <w:rsid w:val="0036352A"/>
    <w:pPr>
      <w:keepNext/>
      <w:widowControl w:val="0"/>
      <w:autoSpaceDE w:val="0"/>
      <w:autoSpaceDN w:val="0"/>
      <w:adjustRightInd w:val="0"/>
      <w:spacing w:before="120" w:after="120" w:line="240" w:lineRule="auto"/>
      <w:jc w:val="center"/>
      <w:outlineLvl w:val="2"/>
    </w:pPr>
    <w:rPr>
      <w:rFonts w:ascii="Times New Roman" w:eastAsia="Times New Roman" w:hAnsi="Times New Roman"/>
      <w:b/>
      <w:bCs/>
      <w:kern w:val="28"/>
      <w:sz w:val="24"/>
      <w:szCs w:val="26"/>
    </w:rPr>
  </w:style>
  <w:style w:type="paragraph" w:styleId="40">
    <w:name w:val="heading 4"/>
    <w:basedOn w:val="a2"/>
    <w:next w:val="a2"/>
    <w:link w:val="41"/>
    <w:uiPriority w:val="99"/>
    <w:unhideWhenUsed/>
    <w:qFormat/>
    <w:locked/>
    <w:rsid w:val="007C476B"/>
    <w:pPr>
      <w:keepNext/>
      <w:keepLines/>
      <w:spacing w:before="40" w:after="0"/>
      <w:outlineLvl w:val="3"/>
    </w:pPr>
    <w:rPr>
      <w:rFonts w:ascii="Cambria" w:eastAsia="Times New Roman" w:hAnsi="Cambria"/>
      <w:i/>
      <w:iCs/>
      <w:color w:val="365F91"/>
    </w:rPr>
  </w:style>
  <w:style w:type="paragraph" w:styleId="5">
    <w:name w:val="heading 5"/>
    <w:basedOn w:val="a2"/>
    <w:next w:val="a2"/>
    <w:link w:val="50"/>
    <w:uiPriority w:val="99"/>
    <w:qFormat/>
    <w:locked/>
    <w:rsid w:val="00C21B67"/>
    <w:pPr>
      <w:keepNext/>
      <w:spacing w:before="5400" w:after="0" w:line="240" w:lineRule="auto"/>
      <w:jc w:val="center"/>
      <w:outlineLvl w:val="4"/>
    </w:pPr>
    <w:rPr>
      <w:rFonts w:ascii="Arial" w:eastAsia="Times New Roman" w:hAnsi="Arial" w:cs="Arial"/>
      <w:sz w:val="52"/>
      <w:szCs w:val="52"/>
      <w:lang w:eastAsia="ru-RU"/>
    </w:rPr>
  </w:style>
  <w:style w:type="paragraph" w:styleId="6">
    <w:name w:val="heading 6"/>
    <w:basedOn w:val="a2"/>
    <w:next w:val="a2"/>
    <w:link w:val="60"/>
    <w:uiPriority w:val="99"/>
    <w:qFormat/>
    <w:locked/>
    <w:rsid w:val="0036352A"/>
    <w:pPr>
      <w:suppressAutoHyphens/>
      <w:spacing w:before="240" w:after="60" w:line="240" w:lineRule="auto"/>
      <w:jc w:val="both"/>
      <w:outlineLvl w:val="5"/>
    </w:pPr>
    <w:rPr>
      <w:rFonts w:ascii="Times New Roman" w:eastAsia="Times New Roman" w:hAnsi="Times New Roman"/>
      <w:b/>
      <w:bCs/>
    </w:rPr>
  </w:style>
  <w:style w:type="paragraph" w:styleId="7">
    <w:name w:val="heading 7"/>
    <w:basedOn w:val="a2"/>
    <w:next w:val="a2"/>
    <w:link w:val="70"/>
    <w:uiPriority w:val="99"/>
    <w:qFormat/>
    <w:locked/>
    <w:rsid w:val="00C21B67"/>
    <w:pPr>
      <w:keepNext/>
      <w:spacing w:after="0" w:line="240" w:lineRule="auto"/>
      <w:jc w:val="center"/>
      <w:outlineLvl w:val="6"/>
    </w:pPr>
    <w:rPr>
      <w:rFonts w:ascii="Times New Roman" w:eastAsia="Times New Roman" w:hAnsi="Times New Roman"/>
      <w:color w:val="FF0000"/>
      <w:sz w:val="28"/>
      <w:szCs w:val="28"/>
      <w:lang w:eastAsia="ru-RU"/>
    </w:rPr>
  </w:style>
  <w:style w:type="paragraph" w:styleId="8">
    <w:name w:val="heading 8"/>
    <w:basedOn w:val="a2"/>
    <w:next w:val="a2"/>
    <w:link w:val="80"/>
    <w:uiPriority w:val="99"/>
    <w:qFormat/>
    <w:locked/>
    <w:rsid w:val="00C21B67"/>
    <w:pPr>
      <w:keepNext/>
      <w:spacing w:before="300" w:after="0" w:line="240" w:lineRule="auto"/>
      <w:ind w:right="113"/>
      <w:jc w:val="both"/>
      <w:outlineLvl w:val="7"/>
    </w:pPr>
    <w:rPr>
      <w:rFonts w:ascii="Arial" w:eastAsia="Times New Roman" w:hAnsi="Arial" w:cs="Arial"/>
      <w:sz w:val="28"/>
      <w:szCs w:val="28"/>
      <w:lang w:eastAsia="ru-RU"/>
    </w:rPr>
  </w:style>
  <w:style w:type="paragraph" w:styleId="9">
    <w:name w:val="heading 9"/>
    <w:basedOn w:val="a2"/>
    <w:next w:val="a2"/>
    <w:link w:val="90"/>
    <w:uiPriority w:val="99"/>
    <w:unhideWhenUsed/>
    <w:qFormat/>
    <w:locked/>
    <w:rsid w:val="00BD7E87"/>
    <w:pPr>
      <w:spacing w:before="240" w:after="60"/>
      <w:outlineLvl w:val="8"/>
    </w:pPr>
    <w:rPr>
      <w:rFonts w:ascii="Cambria" w:eastAsia="Times New Roman" w:hAnsi="Cambri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link w:val="11"/>
    <w:uiPriority w:val="9"/>
    <w:locked/>
    <w:rsid w:val="00A87903"/>
    <w:rPr>
      <w:rFonts w:ascii="Cambria" w:hAnsi="Cambria" w:cs="Times New Roman"/>
      <w:b/>
      <w:color w:val="365F91"/>
      <w:sz w:val="28"/>
    </w:rPr>
  </w:style>
  <w:style w:type="character" w:customStyle="1" w:styleId="21">
    <w:name w:val="Заголовок 2 Знак"/>
    <w:link w:val="20"/>
    <w:locked/>
    <w:rsid w:val="00BA5747"/>
    <w:rPr>
      <w:rFonts w:ascii="Times New Roman" w:hAnsi="Times New Roman" w:cs="Times New Roman"/>
      <w:sz w:val="28"/>
    </w:rPr>
  </w:style>
  <w:style w:type="paragraph" w:styleId="a6">
    <w:name w:val="No Spacing"/>
    <w:aliases w:val="Табличный,Табл"/>
    <w:link w:val="a7"/>
    <w:uiPriority w:val="1"/>
    <w:qFormat/>
    <w:rsid w:val="00741743"/>
    <w:rPr>
      <w:rFonts w:eastAsia="Times New Roman"/>
      <w:sz w:val="22"/>
    </w:rPr>
  </w:style>
  <w:style w:type="character" w:customStyle="1" w:styleId="a7">
    <w:name w:val="Без интервала Знак"/>
    <w:aliases w:val="Табличный Знак,Табл Знак"/>
    <w:link w:val="a6"/>
    <w:uiPriority w:val="1"/>
    <w:locked/>
    <w:rsid w:val="00741743"/>
    <w:rPr>
      <w:rFonts w:eastAsia="Times New Roman"/>
      <w:sz w:val="22"/>
      <w:lang w:val="ru-RU" w:eastAsia="ru-RU" w:bidi="ar-SA"/>
    </w:rPr>
  </w:style>
  <w:style w:type="paragraph" w:styleId="a8">
    <w:name w:val="Balloon Text"/>
    <w:basedOn w:val="a2"/>
    <w:link w:val="a9"/>
    <w:uiPriority w:val="99"/>
    <w:semiHidden/>
    <w:rsid w:val="00741743"/>
    <w:pPr>
      <w:spacing w:after="0" w:line="240" w:lineRule="auto"/>
    </w:pPr>
    <w:rPr>
      <w:rFonts w:ascii="Tahoma" w:hAnsi="Tahoma"/>
      <w:sz w:val="16"/>
      <w:szCs w:val="20"/>
    </w:rPr>
  </w:style>
  <w:style w:type="character" w:customStyle="1" w:styleId="a9">
    <w:name w:val="Текст выноски Знак"/>
    <w:link w:val="a8"/>
    <w:uiPriority w:val="99"/>
    <w:locked/>
    <w:rsid w:val="00741743"/>
    <w:rPr>
      <w:rFonts w:ascii="Tahoma" w:hAnsi="Tahoma" w:cs="Times New Roman"/>
      <w:sz w:val="16"/>
    </w:rPr>
  </w:style>
  <w:style w:type="table" w:styleId="aa">
    <w:name w:val="Table Grid"/>
    <w:basedOn w:val="a4"/>
    <w:uiPriority w:val="3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B71A7"/>
    <w:rPr>
      <w:rFonts w:cs="Times New Roman"/>
      <w:b/>
    </w:rPr>
  </w:style>
  <w:style w:type="character" w:customStyle="1" w:styleId="apple-converted-space">
    <w:name w:val="apple-converted-space"/>
    <w:rsid w:val="007B71A7"/>
  </w:style>
  <w:style w:type="paragraph" w:styleId="ac">
    <w:name w:val="List Paragraph"/>
    <w:aliases w:val="Ненумерованный список"/>
    <w:basedOn w:val="a2"/>
    <w:link w:val="ad"/>
    <w:uiPriority w:val="34"/>
    <w:qFormat/>
    <w:rsid w:val="007B71A7"/>
    <w:pPr>
      <w:ind w:left="720"/>
      <w:contextualSpacing/>
    </w:pPr>
  </w:style>
  <w:style w:type="paragraph" w:styleId="ae">
    <w:name w:val="header"/>
    <w:basedOn w:val="a2"/>
    <w:link w:val="af"/>
    <w:uiPriority w:val="99"/>
    <w:qFormat/>
    <w:rsid w:val="00A04725"/>
    <w:pPr>
      <w:tabs>
        <w:tab w:val="center" w:pos="4677"/>
        <w:tab w:val="right" w:pos="9355"/>
      </w:tabs>
      <w:spacing w:after="0" w:line="240" w:lineRule="auto"/>
    </w:pPr>
    <w:rPr>
      <w:sz w:val="20"/>
      <w:szCs w:val="20"/>
    </w:rPr>
  </w:style>
  <w:style w:type="character" w:customStyle="1" w:styleId="af">
    <w:name w:val="Верхний колонтитул Знак"/>
    <w:link w:val="ae"/>
    <w:uiPriority w:val="99"/>
    <w:locked/>
    <w:rsid w:val="00A04725"/>
    <w:rPr>
      <w:rFonts w:cs="Times New Roman"/>
    </w:rPr>
  </w:style>
  <w:style w:type="paragraph" w:styleId="af0">
    <w:name w:val="footer"/>
    <w:aliases w:val=" Знак1"/>
    <w:basedOn w:val="a2"/>
    <w:link w:val="af1"/>
    <w:uiPriority w:val="99"/>
    <w:rsid w:val="00A04725"/>
    <w:pPr>
      <w:tabs>
        <w:tab w:val="center" w:pos="4677"/>
        <w:tab w:val="right" w:pos="9355"/>
      </w:tabs>
      <w:spacing w:after="0" w:line="240" w:lineRule="auto"/>
    </w:pPr>
    <w:rPr>
      <w:sz w:val="20"/>
      <w:szCs w:val="20"/>
    </w:rPr>
  </w:style>
  <w:style w:type="character" w:customStyle="1" w:styleId="af1">
    <w:name w:val="Нижний колонтитул Знак"/>
    <w:aliases w:val=" Знак1 Знак"/>
    <w:link w:val="af0"/>
    <w:uiPriority w:val="99"/>
    <w:locked/>
    <w:rsid w:val="00A04725"/>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2"/>
    <w:link w:val="af3"/>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rsid w:val="002069A3"/>
  </w:style>
  <w:style w:type="paragraph" w:customStyle="1" w:styleId="p16">
    <w:name w:val="p16"/>
    <w:basedOn w:val="a2"/>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Hyperlink"/>
    <w:uiPriority w:val="99"/>
    <w:rsid w:val="00736BC1"/>
    <w:rPr>
      <w:rFonts w:cs="Times New Roman"/>
      <w:color w:val="0000FF"/>
      <w:u w:val="single"/>
    </w:rPr>
  </w:style>
  <w:style w:type="paragraph" w:customStyle="1" w:styleId="p17">
    <w:name w:val="p17"/>
    <w:basedOn w:val="a2"/>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2"/>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2"/>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2"/>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2"/>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Caption Char1,Таблица - Название объекта Char,!! Object Novogor !! Char,Caption Char Char,Caption Char1 Char1 Char Char Char"/>
    <w:uiPriority w:val="99"/>
    <w:locked/>
    <w:rsid w:val="00810BF8"/>
    <w:rPr>
      <w:sz w:val="24"/>
    </w:rPr>
  </w:style>
  <w:style w:type="paragraph" w:styleId="af5">
    <w:name w:val="Body Text"/>
    <w:aliases w:val="Знак,Знак1 Знак,Основной текст1,Основной текст1 Знак Знак,TabelTekst,text,Body Text2,Char,Body Text2 Char Char Char Char Char Char Char Char Char,Main text,Body Text Char2 Char,Body Text Char1 Char Char,Body Text Char Char Char Char"/>
    <w:basedOn w:val="a2"/>
    <w:link w:val="af6"/>
    <w:uiPriority w:val="99"/>
    <w:rsid w:val="00810BF8"/>
    <w:pPr>
      <w:spacing w:after="0" w:line="240" w:lineRule="auto"/>
    </w:pPr>
    <w:rPr>
      <w:sz w:val="20"/>
      <w:szCs w:val="20"/>
    </w:rPr>
  </w:style>
  <w:style w:type="character" w:customStyle="1" w:styleId="af6">
    <w:name w:val="Основной текст Знак"/>
    <w:aliases w:val="Знак Знак,Знак1 Знак Знак,Основной текст1 Знак,Основной текст1 Знак Знак Знак,TabelTekst Знак1,text Знак1,Body Text2 Знак1,Char Знак1,Body Text2 Char Char Char Char Char Char Char Char Char Знак1,Main text Знак"/>
    <w:link w:val="af5"/>
    <w:locked/>
    <w:rsid w:val="00876E03"/>
    <w:rPr>
      <w:rFonts w:cs="Times New Roman"/>
      <w:lang w:eastAsia="en-US"/>
    </w:rPr>
  </w:style>
  <w:style w:type="character" w:customStyle="1" w:styleId="14">
    <w:name w:val="Основной текст Знак1"/>
    <w:aliases w:val="Знак Знак1,Знак1 Знак Знак1,Основной текст1 Знак1,Основной текст1 Знак Знак Знак1,TabelTekst Знак,text Знак,Body Text2 Знак,Char Знак,Body Text2 Char Char Char Char Char Char Char Char Char Знак,Основной текст Знак Знак"/>
    <w:uiPriority w:val="99"/>
    <w:rsid w:val="00810BF8"/>
  </w:style>
  <w:style w:type="paragraph" w:styleId="af7">
    <w:name w:val="Body Text Indent"/>
    <w:basedOn w:val="a2"/>
    <w:link w:val="af8"/>
    <w:uiPriority w:val="99"/>
    <w:rsid w:val="00810BF8"/>
    <w:pPr>
      <w:spacing w:after="120" w:line="240" w:lineRule="auto"/>
      <w:ind w:left="283"/>
    </w:pPr>
    <w:rPr>
      <w:rFonts w:ascii="Times New Roman" w:hAnsi="Times New Roman"/>
      <w:sz w:val="24"/>
      <w:szCs w:val="20"/>
      <w:lang w:eastAsia="ru-RU"/>
    </w:rPr>
  </w:style>
  <w:style w:type="character" w:customStyle="1" w:styleId="af8">
    <w:name w:val="Основной текст с отступом Знак"/>
    <w:link w:val="af7"/>
    <w:uiPriority w:val="99"/>
    <w:locked/>
    <w:rsid w:val="00810BF8"/>
    <w:rPr>
      <w:rFonts w:ascii="Times New Roman" w:hAnsi="Times New Roman" w:cs="Times New Roman"/>
      <w:sz w:val="24"/>
      <w:lang w:eastAsia="ru-RU"/>
    </w:rPr>
  </w:style>
  <w:style w:type="paragraph" w:styleId="23">
    <w:name w:val="Body Text Indent 2"/>
    <w:basedOn w:val="a2"/>
    <w:link w:val="24"/>
    <w:uiPriority w:val="99"/>
    <w:rsid w:val="00810BF8"/>
    <w:pPr>
      <w:spacing w:after="120" w:line="480" w:lineRule="auto"/>
      <w:ind w:left="283"/>
    </w:pPr>
    <w:rPr>
      <w:rFonts w:ascii="Times New Roman" w:hAnsi="Times New Roman"/>
      <w:sz w:val="24"/>
      <w:szCs w:val="20"/>
      <w:lang w:eastAsia="ru-RU"/>
    </w:rPr>
  </w:style>
  <w:style w:type="character" w:customStyle="1" w:styleId="24">
    <w:name w:val="Основной текст с отступом 2 Знак"/>
    <w:link w:val="23"/>
    <w:uiPriority w:val="99"/>
    <w:locked/>
    <w:rsid w:val="00810BF8"/>
    <w:rPr>
      <w:rFonts w:ascii="Times New Roman" w:hAnsi="Times New Roman" w:cs="Times New Roman"/>
      <w:sz w:val="24"/>
      <w:lang w:eastAsia="ru-RU"/>
    </w:rPr>
  </w:style>
  <w:style w:type="paragraph" w:customStyle="1" w:styleId="15">
    <w:name w:val="Заголовок оглавления1"/>
    <w:basedOn w:val="11"/>
    <w:next w:val="a2"/>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uiPriority w:val="99"/>
    <w:qFormat/>
    <w:rsid w:val="00CF2A15"/>
    <w:rPr>
      <w:rFonts w:cs="Times New Roman"/>
      <w:i/>
    </w:rPr>
  </w:style>
  <w:style w:type="character" w:styleId="afa">
    <w:name w:val="Subtle Emphasis"/>
    <w:uiPriority w:val="99"/>
    <w:qFormat/>
    <w:rsid w:val="00807F17"/>
    <w:rPr>
      <w:rFonts w:cs="Times New Roman"/>
      <w:i/>
      <w:color w:val="808080"/>
    </w:rPr>
  </w:style>
  <w:style w:type="table" w:customStyle="1" w:styleId="51">
    <w:name w:val="Сетка таблицы5"/>
    <w:uiPriority w:val="99"/>
    <w:rsid w:val="00BA57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rsid w:val="00F4241C"/>
    <w:rPr>
      <w:rFonts w:cs="Times New Roman"/>
      <w:color w:val="800080"/>
      <w:u w:val="single"/>
    </w:rPr>
  </w:style>
  <w:style w:type="paragraph" w:customStyle="1" w:styleId="xl65">
    <w:name w:val="xl65"/>
    <w:basedOn w:val="a2"/>
    <w:rsid w:val="00F4241C"/>
    <w:pPr>
      <w:shd w:val="clear" w:color="000000" w:fill="95B3D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2"/>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2"/>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2"/>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2"/>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2"/>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2"/>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2"/>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2"/>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2"/>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2"/>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2"/>
    <w:rsid w:val="00F4241C"/>
    <w:pP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a2"/>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2"/>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2"/>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2"/>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2"/>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2"/>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2"/>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2"/>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2"/>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2"/>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2"/>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
    <w:name w:val="xl90"/>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2"/>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2"/>
    <w:rsid w:val="00F4241C"/>
    <w:pPr>
      <w:pBdr>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2"/>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5">
    <w:name w:val="xl95"/>
    <w:basedOn w:val="a2"/>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2"/>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2"/>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2"/>
    <w:rsid w:val="00F4241C"/>
    <w:pPr>
      <w:pBdr>
        <w:left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2"/>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2"/>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2"/>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2"/>
    <w:rsid w:val="00F4241C"/>
    <w:pPr>
      <w:pBdr>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2"/>
    <w:rsid w:val="00F4241C"/>
    <w:pPr>
      <w:pBdr>
        <w:left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2"/>
    <w:rsid w:val="00F4241C"/>
    <w:pPr>
      <w:pBdr>
        <w:left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2"/>
    <w:rsid w:val="00F4241C"/>
    <w:pPr>
      <w:pBdr>
        <w:left w:val="single" w:sz="8"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2"/>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8">
    <w:name w:val="xl108"/>
    <w:basedOn w:val="a2"/>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2"/>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0">
    <w:name w:val="xl110"/>
    <w:basedOn w:val="a2"/>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2"/>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2">
    <w:name w:val="xl112"/>
    <w:basedOn w:val="a2"/>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3">
    <w:name w:val="xl113"/>
    <w:basedOn w:val="a2"/>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4">
    <w:name w:val="xl114"/>
    <w:basedOn w:val="a2"/>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5">
    <w:name w:val="xl115"/>
    <w:basedOn w:val="a2"/>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6">
    <w:name w:val="xl116"/>
    <w:basedOn w:val="a2"/>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7">
    <w:name w:val="xl117"/>
    <w:basedOn w:val="a2"/>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8">
    <w:name w:val="xl118"/>
    <w:basedOn w:val="a2"/>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9">
    <w:name w:val="xl119"/>
    <w:basedOn w:val="a2"/>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0">
    <w:name w:val="xl120"/>
    <w:basedOn w:val="a2"/>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1">
    <w:name w:val="xl121"/>
    <w:basedOn w:val="a2"/>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2">
    <w:name w:val="xl122"/>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3">
    <w:name w:val="xl123"/>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4">
    <w:name w:val="xl124"/>
    <w:basedOn w:val="a2"/>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5">
    <w:name w:val="xl125"/>
    <w:basedOn w:val="a2"/>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6">
    <w:name w:val="xl126"/>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7">
    <w:name w:val="xl127"/>
    <w:basedOn w:val="a2"/>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8">
    <w:name w:val="xl128"/>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9">
    <w:name w:val="xl129"/>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2"/>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1">
    <w:name w:val="xl131"/>
    <w:basedOn w:val="a2"/>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2">
    <w:name w:val="xl132"/>
    <w:basedOn w:val="a2"/>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3">
    <w:name w:val="xl133"/>
    <w:basedOn w:val="a2"/>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4">
    <w:name w:val="xl134"/>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5">
    <w:name w:val="xl135"/>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6">
    <w:name w:val="xl136"/>
    <w:basedOn w:val="a2"/>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7">
    <w:name w:val="xl137"/>
    <w:basedOn w:val="a2"/>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8">
    <w:name w:val="xl138"/>
    <w:basedOn w:val="a2"/>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2"/>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0">
    <w:name w:val="xl140"/>
    <w:basedOn w:val="a2"/>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2"/>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3">
    <w:name w:val="xl143"/>
    <w:basedOn w:val="a2"/>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4">
    <w:name w:val="xl144"/>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5">
    <w:name w:val="xl145"/>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6">
    <w:name w:val="xl146"/>
    <w:basedOn w:val="a2"/>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2"/>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2"/>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2"/>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2"/>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2"/>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9"/>
    <w:rsid w:val="0036352A"/>
    <w:rPr>
      <w:rFonts w:ascii="Times New Roman" w:eastAsia="Times New Roman" w:hAnsi="Times New Roman"/>
      <w:b/>
      <w:bCs/>
      <w:kern w:val="28"/>
      <w:sz w:val="24"/>
      <w:szCs w:val="26"/>
    </w:rPr>
  </w:style>
  <w:style w:type="character" w:customStyle="1" w:styleId="60">
    <w:name w:val="Заголовок 6 Знак"/>
    <w:link w:val="6"/>
    <w:uiPriority w:val="99"/>
    <w:rsid w:val="0036352A"/>
    <w:rPr>
      <w:rFonts w:ascii="Times New Roman" w:eastAsia="Times New Roman" w:hAnsi="Times New Roman"/>
      <w:b/>
      <w:bCs/>
      <w:sz w:val="22"/>
      <w:szCs w:val="22"/>
    </w:rPr>
  </w:style>
  <w:style w:type="numbering" w:customStyle="1" w:styleId="16">
    <w:name w:val="Нет списка1"/>
    <w:next w:val="a5"/>
    <w:uiPriority w:val="99"/>
    <w:semiHidden/>
    <w:unhideWhenUsed/>
    <w:rsid w:val="0036352A"/>
  </w:style>
  <w:style w:type="paragraph" w:customStyle="1" w:styleId="17">
    <w:name w:val="Обычный1"/>
    <w:uiPriority w:val="99"/>
    <w:rsid w:val="0036352A"/>
    <w:pPr>
      <w:widowControl w:val="0"/>
      <w:suppressAutoHyphens/>
      <w:overflowPunct w:val="0"/>
      <w:autoSpaceDE w:val="0"/>
    </w:pPr>
    <w:rPr>
      <w:rFonts w:ascii="Times New Roman" w:eastAsia="Times New Roman" w:hAnsi="Times New Roman"/>
      <w:lang w:eastAsia="ar-SA"/>
    </w:rPr>
  </w:style>
  <w:style w:type="paragraph" w:customStyle="1" w:styleId="18">
    <w:name w:val="Основной текст с отступом1"/>
    <w:basedOn w:val="a2"/>
    <w:rsid w:val="0036352A"/>
    <w:pPr>
      <w:widowControl w:val="0"/>
      <w:tabs>
        <w:tab w:val="left" w:pos="3600"/>
      </w:tabs>
      <w:suppressAutoHyphens/>
      <w:overflowPunct w:val="0"/>
      <w:autoSpaceDE w:val="0"/>
      <w:spacing w:after="0" w:line="240" w:lineRule="auto"/>
      <w:ind w:left="3600" w:hanging="2700"/>
    </w:pPr>
    <w:rPr>
      <w:rFonts w:ascii="Times New Roman" w:eastAsia="Times New Roman" w:hAnsi="Times New Roman"/>
      <w:sz w:val="28"/>
      <w:szCs w:val="20"/>
      <w:lang w:eastAsia="ar-SA"/>
    </w:rPr>
  </w:style>
  <w:style w:type="numbering" w:customStyle="1" w:styleId="110">
    <w:name w:val="Нет списка11"/>
    <w:next w:val="a5"/>
    <w:semiHidden/>
    <w:rsid w:val="0036352A"/>
  </w:style>
  <w:style w:type="paragraph" w:styleId="19">
    <w:name w:val="toc 1"/>
    <w:basedOn w:val="a2"/>
    <w:next w:val="a2"/>
    <w:autoRedefine/>
    <w:uiPriority w:val="99"/>
    <w:locked/>
    <w:rsid w:val="0036352A"/>
    <w:pPr>
      <w:widowControl w:val="0"/>
      <w:autoSpaceDE w:val="0"/>
      <w:autoSpaceDN w:val="0"/>
      <w:adjustRightInd w:val="0"/>
      <w:spacing w:after="0" w:line="240" w:lineRule="auto"/>
    </w:pPr>
    <w:rPr>
      <w:rFonts w:ascii="Times New Roman" w:eastAsia="Times New Roman" w:hAnsi="Times New Roman"/>
      <w:sz w:val="24"/>
      <w:szCs w:val="20"/>
      <w:lang w:eastAsia="ru-RU"/>
    </w:rPr>
  </w:style>
  <w:style w:type="paragraph" w:styleId="25">
    <w:name w:val="toc 2"/>
    <w:basedOn w:val="a2"/>
    <w:next w:val="a2"/>
    <w:autoRedefine/>
    <w:uiPriority w:val="99"/>
    <w:locked/>
    <w:rsid w:val="0036352A"/>
    <w:pPr>
      <w:widowControl w:val="0"/>
      <w:autoSpaceDE w:val="0"/>
      <w:autoSpaceDN w:val="0"/>
      <w:adjustRightInd w:val="0"/>
      <w:spacing w:after="0" w:line="240" w:lineRule="auto"/>
      <w:ind w:left="200"/>
    </w:pPr>
    <w:rPr>
      <w:rFonts w:ascii="Times New Roman" w:eastAsia="Times New Roman" w:hAnsi="Times New Roman"/>
      <w:sz w:val="24"/>
      <w:szCs w:val="20"/>
      <w:lang w:eastAsia="ru-RU"/>
    </w:rPr>
  </w:style>
  <w:style w:type="paragraph" w:styleId="32">
    <w:name w:val="toc 3"/>
    <w:basedOn w:val="a2"/>
    <w:next w:val="a2"/>
    <w:autoRedefine/>
    <w:uiPriority w:val="99"/>
    <w:locked/>
    <w:rsid w:val="0036352A"/>
    <w:pPr>
      <w:autoSpaceDE w:val="0"/>
      <w:autoSpaceDN w:val="0"/>
      <w:adjustRightInd w:val="0"/>
      <w:spacing w:after="0" w:line="240" w:lineRule="auto"/>
      <w:ind w:left="403"/>
    </w:pPr>
    <w:rPr>
      <w:rFonts w:ascii="Times New Roman" w:eastAsia="Times New Roman" w:hAnsi="Times New Roman"/>
      <w:sz w:val="24"/>
      <w:szCs w:val="20"/>
      <w:lang w:eastAsia="ru-RU"/>
    </w:rPr>
  </w:style>
  <w:style w:type="paragraph" w:customStyle="1" w:styleId="afc">
    <w:name w:val="Нормальный"/>
    <w:rsid w:val="0036352A"/>
    <w:pPr>
      <w:autoSpaceDE w:val="0"/>
      <w:autoSpaceDN w:val="0"/>
      <w:jc w:val="center"/>
    </w:pPr>
    <w:rPr>
      <w:rFonts w:ascii="Times New Roman" w:eastAsia="Times New Roman" w:hAnsi="Times New Roman"/>
      <w:sz w:val="24"/>
    </w:rPr>
  </w:style>
  <w:style w:type="paragraph" w:customStyle="1" w:styleId="afd">
    <w:name w:val="Под формулой"/>
    <w:basedOn w:val="afc"/>
    <w:rsid w:val="0036352A"/>
    <w:pPr>
      <w:ind w:left="567"/>
      <w:jc w:val="left"/>
    </w:pPr>
    <w:rPr>
      <w:sz w:val="22"/>
    </w:rPr>
  </w:style>
  <w:style w:type="paragraph" w:styleId="afe">
    <w:name w:val="Plain Text"/>
    <w:basedOn w:val="a2"/>
    <w:link w:val="aff"/>
    <w:uiPriority w:val="99"/>
    <w:rsid w:val="0036352A"/>
    <w:pPr>
      <w:suppressAutoHyphens/>
      <w:spacing w:after="0" w:line="240" w:lineRule="auto"/>
      <w:jc w:val="both"/>
    </w:pPr>
    <w:rPr>
      <w:rFonts w:ascii="Times New Roman" w:eastAsia="Times New Roman" w:hAnsi="Times New Roman"/>
      <w:szCs w:val="20"/>
    </w:rPr>
  </w:style>
  <w:style w:type="character" w:customStyle="1" w:styleId="aff">
    <w:name w:val="Текст Знак"/>
    <w:link w:val="afe"/>
    <w:uiPriority w:val="99"/>
    <w:rsid w:val="0036352A"/>
    <w:rPr>
      <w:rFonts w:ascii="Times New Roman" w:eastAsia="Times New Roman" w:hAnsi="Times New Roman"/>
      <w:sz w:val="22"/>
    </w:rPr>
  </w:style>
  <w:style w:type="paragraph" w:styleId="26">
    <w:name w:val="Body Text 2"/>
    <w:basedOn w:val="a2"/>
    <w:link w:val="27"/>
    <w:uiPriority w:val="99"/>
    <w:rsid w:val="0036352A"/>
    <w:pPr>
      <w:suppressAutoHyphens/>
      <w:spacing w:after="0" w:line="240" w:lineRule="auto"/>
      <w:jc w:val="both"/>
    </w:pPr>
    <w:rPr>
      <w:rFonts w:ascii="Times New Roman" w:eastAsia="Times New Roman" w:hAnsi="Times New Roman"/>
      <w:b/>
      <w:i/>
      <w:sz w:val="24"/>
      <w:szCs w:val="20"/>
    </w:rPr>
  </w:style>
  <w:style w:type="character" w:customStyle="1" w:styleId="27">
    <w:name w:val="Основной текст 2 Знак"/>
    <w:link w:val="26"/>
    <w:uiPriority w:val="99"/>
    <w:rsid w:val="0036352A"/>
    <w:rPr>
      <w:rFonts w:ascii="Times New Roman" w:eastAsia="Times New Roman" w:hAnsi="Times New Roman"/>
      <w:b/>
      <w:i/>
      <w:sz w:val="24"/>
    </w:rPr>
  </w:style>
  <w:style w:type="character" w:styleId="aff0">
    <w:name w:val="page number"/>
    <w:uiPriority w:val="99"/>
    <w:rsid w:val="0036352A"/>
  </w:style>
  <w:style w:type="paragraph" w:styleId="1a">
    <w:name w:val="index 1"/>
    <w:basedOn w:val="a2"/>
    <w:next w:val="a2"/>
    <w:autoRedefine/>
    <w:semiHidden/>
    <w:rsid w:val="0036352A"/>
    <w:pPr>
      <w:spacing w:after="0" w:line="240" w:lineRule="auto"/>
      <w:ind w:left="240" w:hanging="240"/>
    </w:pPr>
    <w:rPr>
      <w:rFonts w:ascii="Times New Roman" w:eastAsia="Times New Roman" w:hAnsi="Times New Roman"/>
      <w:sz w:val="24"/>
      <w:szCs w:val="24"/>
      <w:lang w:eastAsia="ru-RU"/>
    </w:rPr>
  </w:style>
  <w:style w:type="paragraph" w:styleId="aff1">
    <w:name w:val="index heading"/>
    <w:basedOn w:val="a2"/>
    <w:next w:val="1a"/>
    <w:semiHidden/>
    <w:rsid w:val="0036352A"/>
    <w:pPr>
      <w:suppressAutoHyphens/>
      <w:spacing w:after="0" w:line="240" w:lineRule="auto"/>
      <w:jc w:val="both"/>
    </w:pPr>
    <w:rPr>
      <w:rFonts w:ascii="Times New Roman" w:eastAsia="Times New Roman" w:hAnsi="Times New Roman"/>
      <w:szCs w:val="24"/>
      <w:lang w:eastAsia="ru-RU"/>
    </w:rPr>
  </w:style>
  <w:style w:type="paragraph" w:customStyle="1" w:styleId="1b">
    <w:name w:val="Знак Знак Знак Знак Знак Знак1 Знак"/>
    <w:basedOn w:val="a2"/>
    <w:rsid w:val="0036352A"/>
    <w:pPr>
      <w:spacing w:after="0" w:line="240" w:lineRule="auto"/>
    </w:pPr>
    <w:rPr>
      <w:rFonts w:ascii="Verdana" w:eastAsia="Times New Roman" w:hAnsi="Verdana" w:cs="Verdana"/>
      <w:sz w:val="20"/>
      <w:szCs w:val="20"/>
      <w:lang w:val="en-US"/>
    </w:rPr>
  </w:style>
  <w:style w:type="numbering" w:customStyle="1" w:styleId="28">
    <w:name w:val="Нет списка2"/>
    <w:next w:val="a5"/>
    <w:uiPriority w:val="99"/>
    <w:semiHidden/>
    <w:unhideWhenUsed/>
    <w:rsid w:val="0036352A"/>
  </w:style>
  <w:style w:type="numbering" w:customStyle="1" w:styleId="111">
    <w:name w:val="Нет списка111"/>
    <w:next w:val="a5"/>
    <w:uiPriority w:val="99"/>
    <w:semiHidden/>
    <w:unhideWhenUsed/>
    <w:rsid w:val="0036352A"/>
  </w:style>
  <w:style w:type="numbering" w:customStyle="1" w:styleId="1111">
    <w:name w:val="Нет списка1111"/>
    <w:next w:val="a5"/>
    <w:uiPriority w:val="99"/>
    <w:semiHidden/>
    <w:unhideWhenUsed/>
    <w:rsid w:val="0036352A"/>
  </w:style>
  <w:style w:type="paragraph" w:styleId="a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2"/>
    <w:next w:val="a2"/>
    <w:uiPriority w:val="99"/>
    <w:qFormat/>
    <w:locked/>
    <w:rsid w:val="0036352A"/>
    <w:pPr>
      <w:tabs>
        <w:tab w:val="num" w:pos="1080"/>
      </w:tabs>
      <w:suppressAutoHyphens/>
      <w:spacing w:before="120" w:after="0" w:line="240" w:lineRule="auto"/>
      <w:ind w:left="357"/>
      <w:jc w:val="center"/>
    </w:pPr>
    <w:rPr>
      <w:rFonts w:ascii="Times New Roman" w:eastAsia="Times New Roman" w:hAnsi="Times New Roman"/>
      <w:b/>
      <w:bCs/>
      <w:szCs w:val="24"/>
      <w:lang w:eastAsia="ru-RU"/>
    </w:rPr>
  </w:style>
  <w:style w:type="table" w:customStyle="1" w:styleId="310">
    <w:name w:val="Сетка таблицы31"/>
    <w:basedOn w:val="a4"/>
    <w:next w:val="aa"/>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uiPriority w:val="99"/>
    <w:rsid w:val="0036352A"/>
    <w:rPr>
      <w:rFonts w:ascii="Segoe UI" w:eastAsia="Segoe UI" w:hAnsi="Segoe UI" w:cs="Segoe UI"/>
      <w:sz w:val="15"/>
      <w:szCs w:val="15"/>
      <w:shd w:val="clear" w:color="auto" w:fill="FFFFFF"/>
    </w:rPr>
  </w:style>
  <w:style w:type="paragraph" w:customStyle="1" w:styleId="2a">
    <w:name w:val="Основной текст (2)"/>
    <w:basedOn w:val="a2"/>
    <w:link w:val="29"/>
    <w:uiPriority w:val="99"/>
    <w:rsid w:val="0036352A"/>
    <w:pPr>
      <w:shd w:val="clear" w:color="auto" w:fill="FFFFFF"/>
      <w:spacing w:after="0" w:line="0" w:lineRule="atLeast"/>
    </w:pPr>
    <w:rPr>
      <w:rFonts w:ascii="Segoe UI" w:eastAsia="Segoe UI" w:hAnsi="Segoe UI"/>
      <w:sz w:val="15"/>
      <w:szCs w:val="15"/>
    </w:rPr>
  </w:style>
  <w:style w:type="numbering" w:customStyle="1" w:styleId="33">
    <w:name w:val="Нет списка3"/>
    <w:next w:val="a5"/>
    <w:uiPriority w:val="99"/>
    <w:semiHidden/>
    <w:unhideWhenUsed/>
    <w:rsid w:val="0036352A"/>
  </w:style>
  <w:style w:type="table" w:customStyle="1" w:styleId="410">
    <w:name w:val="Сетка таблицы41"/>
    <w:basedOn w:val="a4"/>
    <w:next w:val="aa"/>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36352A"/>
  </w:style>
  <w:style w:type="table" w:customStyle="1" w:styleId="510">
    <w:name w:val="Сетка таблицы51"/>
    <w:basedOn w:val="a4"/>
    <w:next w:val="aa"/>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a"/>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a"/>
    <w:rsid w:val="003635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4"/>
    <w:next w:val="aa"/>
    <w:rsid w:val="003635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554536"/>
  </w:style>
  <w:style w:type="numbering" w:customStyle="1" w:styleId="120">
    <w:name w:val="Нет списка12"/>
    <w:next w:val="a5"/>
    <w:semiHidden/>
    <w:rsid w:val="00554536"/>
  </w:style>
  <w:style w:type="numbering" w:customStyle="1" w:styleId="211">
    <w:name w:val="Нет списка21"/>
    <w:next w:val="a5"/>
    <w:uiPriority w:val="99"/>
    <w:semiHidden/>
    <w:unhideWhenUsed/>
    <w:rsid w:val="00554536"/>
  </w:style>
  <w:style w:type="numbering" w:customStyle="1" w:styleId="1120">
    <w:name w:val="Нет списка112"/>
    <w:next w:val="a5"/>
    <w:uiPriority w:val="99"/>
    <w:semiHidden/>
    <w:unhideWhenUsed/>
    <w:rsid w:val="00554536"/>
  </w:style>
  <w:style w:type="numbering" w:customStyle="1" w:styleId="1112">
    <w:name w:val="Нет списка1112"/>
    <w:next w:val="a5"/>
    <w:uiPriority w:val="99"/>
    <w:semiHidden/>
    <w:unhideWhenUsed/>
    <w:rsid w:val="00554536"/>
  </w:style>
  <w:style w:type="table" w:customStyle="1" w:styleId="320">
    <w:name w:val="Сетка таблицы32"/>
    <w:basedOn w:val="a4"/>
    <w:next w:val="aa"/>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unhideWhenUsed/>
    <w:rsid w:val="00554536"/>
  </w:style>
  <w:style w:type="table" w:customStyle="1" w:styleId="420">
    <w:name w:val="Сетка таблицы42"/>
    <w:basedOn w:val="a4"/>
    <w:next w:val="aa"/>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554536"/>
  </w:style>
  <w:style w:type="table" w:customStyle="1" w:styleId="520">
    <w:name w:val="Сетка таблицы52"/>
    <w:basedOn w:val="a4"/>
    <w:next w:val="aa"/>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03E0E"/>
    <w:pPr>
      <w:widowControl w:val="0"/>
      <w:suppressAutoHyphens/>
      <w:autoSpaceDE w:val="0"/>
      <w:ind w:firstLine="720"/>
    </w:pPr>
    <w:rPr>
      <w:rFonts w:ascii="Arial" w:eastAsia="Arial" w:hAnsi="Arial" w:cs="Arial"/>
      <w:lang w:eastAsia="ar-SA"/>
    </w:rPr>
  </w:style>
  <w:style w:type="paragraph" w:customStyle="1" w:styleId="font5">
    <w:name w:val="font5"/>
    <w:basedOn w:val="a2"/>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2"/>
    <w:rsid w:val="00B7437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7">
    <w:name w:val="font7"/>
    <w:basedOn w:val="a2"/>
    <w:rsid w:val="00B7437A"/>
    <w:pPr>
      <w:spacing w:before="100" w:beforeAutospacing="1" w:after="100" w:afterAutospacing="1" w:line="240" w:lineRule="auto"/>
    </w:pPr>
    <w:rPr>
      <w:rFonts w:ascii="Times New Roman" w:eastAsia="Times New Roman" w:hAnsi="Times New Roman"/>
      <w:b/>
      <w:bCs/>
      <w:lang w:eastAsia="ru-RU"/>
    </w:rPr>
  </w:style>
  <w:style w:type="paragraph" w:customStyle="1" w:styleId="font8">
    <w:name w:val="font8"/>
    <w:basedOn w:val="a2"/>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2"/>
    <w:rsid w:val="00B7437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10">
    <w:name w:val="font10"/>
    <w:basedOn w:val="a2"/>
    <w:rsid w:val="00B7437A"/>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11">
    <w:name w:val="font11"/>
    <w:basedOn w:val="a2"/>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2">
    <w:name w:val="font12"/>
    <w:basedOn w:val="a2"/>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3">
    <w:name w:val="font13"/>
    <w:basedOn w:val="a2"/>
    <w:rsid w:val="00B7437A"/>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14">
    <w:name w:val="font14"/>
    <w:basedOn w:val="a2"/>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5">
    <w:name w:val="font15"/>
    <w:basedOn w:val="a2"/>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6">
    <w:name w:val="font16"/>
    <w:basedOn w:val="a2"/>
    <w:rsid w:val="00B7437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17">
    <w:name w:val="font17"/>
    <w:basedOn w:val="a2"/>
    <w:rsid w:val="00B7437A"/>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18">
    <w:name w:val="font18"/>
    <w:basedOn w:val="a2"/>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9">
    <w:name w:val="font19"/>
    <w:basedOn w:val="a2"/>
    <w:rsid w:val="00B7437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20">
    <w:name w:val="font20"/>
    <w:basedOn w:val="a2"/>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21">
    <w:name w:val="font21"/>
    <w:basedOn w:val="a2"/>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22">
    <w:name w:val="font22"/>
    <w:basedOn w:val="a2"/>
    <w:rsid w:val="00B7437A"/>
    <w:pPr>
      <w:spacing w:before="100" w:beforeAutospacing="1" w:after="100" w:afterAutospacing="1" w:line="240" w:lineRule="auto"/>
    </w:pPr>
    <w:rPr>
      <w:rFonts w:ascii="Times New Roman" w:eastAsia="Times New Roman" w:hAnsi="Times New Roman"/>
      <w:color w:val="0000FF"/>
      <w:sz w:val="16"/>
      <w:szCs w:val="16"/>
      <w:lang w:eastAsia="ru-RU"/>
    </w:rPr>
  </w:style>
  <w:style w:type="paragraph" w:customStyle="1" w:styleId="font23">
    <w:name w:val="font23"/>
    <w:basedOn w:val="a2"/>
    <w:rsid w:val="00B7437A"/>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24">
    <w:name w:val="font24"/>
    <w:basedOn w:val="a2"/>
    <w:rsid w:val="00B7437A"/>
    <w:pPr>
      <w:spacing w:before="100" w:beforeAutospacing="1" w:after="100" w:afterAutospacing="1" w:line="240" w:lineRule="auto"/>
    </w:pPr>
    <w:rPr>
      <w:rFonts w:ascii="Times New Roman" w:eastAsia="Times New Roman" w:hAnsi="Times New Roman"/>
      <w:b/>
      <w:bCs/>
      <w:color w:val="0000FF"/>
      <w:sz w:val="18"/>
      <w:szCs w:val="18"/>
      <w:lang w:eastAsia="ru-RU"/>
    </w:rPr>
  </w:style>
  <w:style w:type="paragraph" w:customStyle="1" w:styleId="font25">
    <w:name w:val="font25"/>
    <w:basedOn w:val="a2"/>
    <w:rsid w:val="00B7437A"/>
    <w:pPr>
      <w:spacing w:before="100" w:beforeAutospacing="1" w:after="100" w:afterAutospacing="1" w:line="240" w:lineRule="auto"/>
    </w:pPr>
    <w:rPr>
      <w:rFonts w:ascii="Times New Roman" w:eastAsia="Times New Roman" w:hAnsi="Times New Roman"/>
      <w:b/>
      <w:bCs/>
      <w:color w:val="0000FF"/>
      <w:sz w:val="14"/>
      <w:szCs w:val="14"/>
      <w:lang w:eastAsia="ru-RU"/>
    </w:rPr>
  </w:style>
  <w:style w:type="paragraph" w:customStyle="1" w:styleId="xl152">
    <w:name w:val="xl152"/>
    <w:basedOn w:val="a2"/>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3">
    <w:name w:val="xl153"/>
    <w:basedOn w:val="a2"/>
    <w:rsid w:val="00B7437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4">
    <w:name w:val="xl154"/>
    <w:basedOn w:val="a2"/>
    <w:rsid w:val="00B7437A"/>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2"/>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2"/>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character" w:customStyle="1" w:styleId="90">
    <w:name w:val="Заголовок 9 Знак"/>
    <w:link w:val="9"/>
    <w:uiPriority w:val="99"/>
    <w:rsid w:val="00BD7E87"/>
    <w:rPr>
      <w:rFonts w:ascii="Cambria" w:eastAsia="Times New Roman" w:hAnsi="Cambria" w:cs="Times New Roman"/>
      <w:sz w:val="22"/>
      <w:szCs w:val="22"/>
      <w:lang w:eastAsia="en-US"/>
    </w:rPr>
  </w:style>
  <w:style w:type="paragraph" w:customStyle="1" w:styleId="xl846">
    <w:name w:val="xl846"/>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7">
    <w:name w:val="xl847"/>
    <w:basedOn w:val="a2"/>
    <w:rsid w:val="00EC7C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8">
    <w:name w:val="xl848"/>
    <w:basedOn w:val="a2"/>
    <w:rsid w:val="00EC7C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9">
    <w:name w:val="xl849"/>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0">
    <w:name w:val="xl850"/>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1">
    <w:name w:val="xl851"/>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2">
    <w:name w:val="xl852"/>
    <w:basedOn w:val="a2"/>
    <w:rsid w:val="00EC7C12"/>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853">
    <w:name w:val="xl853"/>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4">
    <w:name w:val="xl854"/>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5">
    <w:name w:val="xl855"/>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56">
    <w:name w:val="xl856"/>
    <w:basedOn w:val="a2"/>
    <w:rsid w:val="00EC7C1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7">
    <w:name w:val="xl857"/>
    <w:basedOn w:val="a2"/>
    <w:rsid w:val="00EC7C1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8">
    <w:name w:val="xl858"/>
    <w:basedOn w:val="a2"/>
    <w:rsid w:val="00EC7C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9">
    <w:name w:val="xl859"/>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0">
    <w:name w:val="xl860"/>
    <w:basedOn w:val="a2"/>
    <w:rsid w:val="00EC7C1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1">
    <w:name w:val="xl861"/>
    <w:basedOn w:val="a2"/>
    <w:rsid w:val="00EC7C1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2">
    <w:name w:val="xl862"/>
    <w:basedOn w:val="a2"/>
    <w:rsid w:val="00EC7C12"/>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3">
    <w:name w:val="xl863"/>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4">
    <w:name w:val="xl864"/>
    <w:basedOn w:val="a2"/>
    <w:rsid w:val="00EC7C1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5">
    <w:name w:val="xl865"/>
    <w:basedOn w:val="a2"/>
    <w:rsid w:val="00EC7C1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6">
    <w:name w:val="xl866"/>
    <w:basedOn w:val="a2"/>
    <w:rsid w:val="00EC7C1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7">
    <w:name w:val="xl867"/>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868">
    <w:name w:val="xl868"/>
    <w:basedOn w:val="a2"/>
    <w:rsid w:val="00EC7C1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9">
    <w:name w:val="xl869"/>
    <w:basedOn w:val="a2"/>
    <w:rsid w:val="00EC7C1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0">
    <w:name w:val="xl870"/>
    <w:basedOn w:val="a2"/>
    <w:rsid w:val="00EC7C1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1">
    <w:name w:val="xl871"/>
    <w:basedOn w:val="a2"/>
    <w:rsid w:val="00EC7C12"/>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2">
    <w:name w:val="xl872"/>
    <w:basedOn w:val="a2"/>
    <w:rsid w:val="00EC7C1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3">
    <w:name w:val="xl873"/>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4">
    <w:name w:val="xl874"/>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5">
    <w:name w:val="xl875"/>
    <w:basedOn w:val="a2"/>
    <w:rsid w:val="00EC7C1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76">
    <w:name w:val="xl876"/>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877">
    <w:name w:val="xl877"/>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8">
    <w:name w:val="xl878"/>
    <w:basedOn w:val="a2"/>
    <w:rsid w:val="00EC7C1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9">
    <w:name w:val="xl879"/>
    <w:basedOn w:val="a2"/>
    <w:rsid w:val="00EC7C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0">
    <w:name w:val="xl880"/>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1">
    <w:name w:val="xl881"/>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2">
    <w:name w:val="xl882"/>
    <w:basedOn w:val="a2"/>
    <w:rsid w:val="00EC7C1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3">
    <w:name w:val="xl883"/>
    <w:basedOn w:val="a2"/>
    <w:rsid w:val="00EC7C12"/>
    <w:pPr>
      <w:pBdr>
        <w:lef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4">
    <w:name w:val="xl884"/>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5">
    <w:name w:val="xl885"/>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6">
    <w:name w:val="xl886"/>
    <w:basedOn w:val="a2"/>
    <w:rsid w:val="00EC7C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7">
    <w:name w:val="xl887"/>
    <w:basedOn w:val="a2"/>
    <w:rsid w:val="00EC7C1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8">
    <w:name w:val="xl888"/>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9">
    <w:name w:val="xl889"/>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0">
    <w:name w:val="xl890"/>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1">
    <w:name w:val="xl891"/>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2">
    <w:name w:val="xl892"/>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3">
    <w:name w:val="xl893"/>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4">
    <w:name w:val="xl894"/>
    <w:basedOn w:val="a2"/>
    <w:rsid w:val="00EC7C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5">
    <w:name w:val="xl895"/>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6">
    <w:name w:val="xl896"/>
    <w:basedOn w:val="a2"/>
    <w:rsid w:val="00EC7C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7">
    <w:name w:val="xl897"/>
    <w:basedOn w:val="a2"/>
    <w:rsid w:val="00EC7C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8">
    <w:name w:val="xl898"/>
    <w:basedOn w:val="a2"/>
    <w:rsid w:val="00EC7C1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9">
    <w:name w:val="xl899"/>
    <w:basedOn w:val="a2"/>
    <w:rsid w:val="00EC7C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0">
    <w:name w:val="xl900"/>
    <w:basedOn w:val="a2"/>
    <w:rsid w:val="00EC7C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1">
    <w:name w:val="xl901"/>
    <w:basedOn w:val="a2"/>
    <w:rsid w:val="00EC7C12"/>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2">
    <w:name w:val="xl902"/>
    <w:basedOn w:val="a2"/>
    <w:rsid w:val="00EC7C12"/>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903">
    <w:name w:val="xl903"/>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04">
    <w:name w:val="xl904"/>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5">
    <w:name w:val="xl905"/>
    <w:basedOn w:val="a2"/>
    <w:rsid w:val="00EC7C1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6">
    <w:name w:val="xl906"/>
    <w:basedOn w:val="a2"/>
    <w:rsid w:val="00EC7C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7">
    <w:name w:val="xl907"/>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8">
    <w:name w:val="xl908"/>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9">
    <w:name w:val="xl909"/>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0">
    <w:name w:val="xl910"/>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1">
    <w:name w:val="xl911"/>
    <w:basedOn w:val="a2"/>
    <w:rsid w:val="00EC7C1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24"/>
      <w:szCs w:val="24"/>
      <w:lang w:eastAsia="ru-RU"/>
    </w:rPr>
  </w:style>
  <w:style w:type="paragraph" w:customStyle="1" w:styleId="xl912">
    <w:name w:val="xl912"/>
    <w:basedOn w:val="a2"/>
    <w:rsid w:val="00EC7C1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24"/>
      <w:szCs w:val="24"/>
      <w:lang w:eastAsia="ru-RU"/>
    </w:rPr>
  </w:style>
  <w:style w:type="paragraph" w:customStyle="1" w:styleId="xl913">
    <w:name w:val="xl913"/>
    <w:basedOn w:val="a2"/>
    <w:rsid w:val="00EC7C1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4">
    <w:name w:val="xl914"/>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5">
    <w:name w:val="xl915"/>
    <w:basedOn w:val="a2"/>
    <w:rsid w:val="00EC7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6">
    <w:name w:val="xl916"/>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7">
    <w:name w:val="xl917"/>
    <w:basedOn w:val="a2"/>
    <w:rsid w:val="00EC7C1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8">
    <w:name w:val="xl918"/>
    <w:basedOn w:val="a2"/>
    <w:rsid w:val="00EC7C1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9">
    <w:name w:val="xl919"/>
    <w:basedOn w:val="a2"/>
    <w:rsid w:val="00EC7C1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0">
    <w:name w:val="xl920"/>
    <w:basedOn w:val="a2"/>
    <w:rsid w:val="00EC7C1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1">
    <w:name w:val="xl921"/>
    <w:basedOn w:val="a2"/>
    <w:rsid w:val="009B725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2">
    <w:name w:val="xl922"/>
    <w:basedOn w:val="a2"/>
    <w:rsid w:val="009B725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styleId="aff3">
    <w:name w:val="Placeholder Text"/>
    <w:uiPriority w:val="99"/>
    <w:semiHidden/>
    <w:rsid w:val="004F1B9E"/>
    <w:rPr>
      <w:color w:val="808080"/>
    </w:rPr>
  </w:style>
  <w:style w:type="paragraph" w:customStyle="1" w:styleId="p68">
    <w:name w:val="p68"/>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3"/>
    <w:rsid w:val="002642DB"/>
  </w:style>
  <w:style w:type="paragraph" w:customStyle="1" w:styleId="p69">
    <w:name w:val="p69"/>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0">
    <w:name w:val="p70"/>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1">
    <w:name w:val="p71"/>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3"/>
    <w:rsid w:val="002642DB"/>
  </w:style>
  <w:style w:type="paragraph" w:customStyle="1" w:styleId="p74">
    <w:name w:val="p74"/>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3"/>
    <w:rsid w:val="002642DB"/>
  </w:style>
  <w:style w:type="paragraph" w:customStyle="1" w:styleId="p75">
    <w:name w:val="p75"/>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6">
    <w:name w:val="p76"/>
    <w:basedOn w:val="a2"/>
    <w:rsid w:val="0026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Заголовок 4 Знак"/>
    <w:link w:val="40"/>
    <w:uiPriority w:val="9"/>
    <w:rsid w:val="007C476B"/>
    <w:rPr>
      <w:rFonts w:ascii="Cambria" w:eastAsia="Times New Roman" w:hAnsi="Cambria" w:cs="Times New Roman"/>
      <w:i/>
      <w:iCs/>
      <w:color w:val="365F91"/>
      <w:sz w:val="22"/>
      <w:szCs w:val="22"/>
      <w:lang w:eastAsia="en-US"/>
    </w:rPr>
  </w:style>
  <w:style w:type="character" w:customStyle="1" w:styleId="aff4">
    <w:name w:val="ОснТекст Знак"/>
    <w:link w:val="aff5"/>
    <w:uiPriority w:val="99"/>
    <w:locked/>
    <w:rsid w:val="001E25A8"/>
    <w:rPr>
      <w:sz w:val="24"/>
    </w:rPr>
  </w:style>
  <w:style w:type="paragraph" w:customStyle="1" w:styleId="aff5">
    <w:name w:val="ОснТекст"/>
    <w:basedOn w:val="a2"/>
    <w:link w:val="aff4"/>
    <w:uiPriority w:val="99"/>
    <w:rsid w:val="001E25A8"/>
    <w:pPr>
      <w:ind w:firstLine="540"/>
      <w:jc w:val="both"/>
    </w:pPr>
    <w:rPr>
      <w:sz w:val="24"/>
      <w:szCs w:val="20"/>
      <w:lang w:eastAsia="ru-RU"/>
    </w:rPr>
  </w:style>
  <w:style w:type="paragraph" w:customStyle="1" w:styleId="113">
    <w:name w:val="Табличный_таблица_11"/>
    <w:link w:val="114"/>
    <w:qFormat/>
    <w:rsid w:val="003E2762"/>
    <w:pPr>
      <w:spacing w:after="200" w:line="276" w:lineRule="auto"/>
      <w:jc w:val="center"/>
    </w:pPr>
    <w:rPr>
      <w:rFonts w:ascii="Cambria" w:hAnsi="Cambria"/>
      <w:sz w:val="22"/>
      <w:szCs w:val="22"/>
    </w:rPr>
  </w:style>
  <w:style w:type="character" w:customStyle="1" w:styleId="114">
    <w:name w:val="Табличный_таблица_11 Знак"/>
    <w:link w:val="113"/>
    <w:rsid w:val="003E2762"/>
    <w:rPr>
      <w:rFonts w:ascii="Cambria" w:eastAsia="Calibri" w:hAnsi="Cambria" w:cs="Times New Roman"/>
      <w:sz w:val="22"/>
      <w:szCs w:val="22"/>
    </w:rPr>
  </w:style>
  <w:style w:type="paragraph" w:customStyle="1" w:styleId="aff6">
    <w:name w:val="_ТЕКСТ"/>
    <w:basedOn w:val="a2"/>
    <w:link w:val="aff7"/>
    <w:rsid w:val="00940585"/>
    <w:pPr>
      <w:spacing w:after="0" w:line="360" w:lineRule="auto"/>
      <w:ind w:firstLine="709"/>
      <w:jc w:val="both"/>
    </w:pPr>
    <w:rPr>
      <w:rFonts w:ascii="Arial" w:eastAsia="Times New Roman" w:hAnsi="Arial" w:cs="Arial"/>
      <w:sz w:val="24"/>
      <w:szCs w:val="24"/>
    </w:rPr>
  </w:style>
  <w:style w:type="character" w:customStyle="1" w:styleId="aff7">
    <w:name w:val="_ТЕКСТ Знак"/>
    <w:link w:val="aff6"/>
    <w:uiPriority w:val="99"/>
    <w:locked/>
    <w:rsid w:val="00940585"/>
    <w:rPr>
      <w:rFonts w:ascii="Arial" w:eastAsia="Times New Roman" w:hAnsi="Arial" w:cs="Arial"/>
      <w:sz w:val="24"/>
      <w:szCs w:val="24"/>
      <w:lang w:eastAsia="en-US"/>
    </w:rPr>
  </w:style>
  <w:style w:type="paragraph" w:customStyle="1" w:styleId="ConsPlusNonformat">
    <w:name w:val="ConsPlusNonformat"/>
    <w:uiPriority w:val="99"/>
    <w:rsid w:val="005A0B22"/>
    <w:pPr>
      <w:widowControl w:val="0"/>
      <w:autoSpaceDE w:val="0"/>
      <w:autoSpaceDN w:val="0"/>
      <w:adjustRightInd w:val="0"/>
    </w:pPr>
    <w:rPr>
      <w:rFonts w:ascii="Courier New" w:eastAsia="Times New Roman" w:hAnsi="Courier New" w:cs="Courier New"/>
    </w:rPr>
  </w:style>
  <w:style w:type="paragraph" w:customStyle="1" w:styleId="aff8">
    <w:name w:val="Обычный кат"/>
    <w:basedOn w:val="a2"/>
    <w:uiPriority w:val="99"/>
    <w:rsid w:val="005A0B22"/>
    <w:pPr>
      <w:spacing w:after="120" w:line="360" w:lineRule="auto"/>
      <w:ind w:firstLine="709"/>
      <w:jc w:val="both"/>
    </w:pPr>
    <w:rPr>
      <w:rFonts w:ascii="Times New Roman" w:eastAsia="Times New Roman" w:hAnsi="Times New Roman"/>
      <w:sz w:val="28"/>
      <w:szCs w:val="28"/>
    </w:rPr>
  </w:style>
  <w:style w:type="paragraph" w:customStyle="1" w:styleId="MTDisplayEquation">
    <w:name w:val="MTDisplayEquation"/>
    <w:basedOn w:val="a2"/>
    <w:next w:val="a2"/>
    <w:link w:val="MTDisplayEquation0"/>
    <w:uiPriority w:val="99"/>
    <w:rsid w:val="005A0B22"/>
    <w:pPr>
      <w:shd w:val="clear" w:color="auto" w:fill="FFFFFF"/>
      <w:tabs>
        <w:tab w:val="center" w:pos="5040"/>
        <w:tab w:val="right" w:pos="10060"/>
      </w:tabs>
      <w:spacing w:after="0" w:line="360" w:lineRule="auto"/>
      <w:ind w:firstLine="283"/>
      <w:jc w:val="center"/>
    </w:pPr>
    <w:rPr>
      <w:rFonts w:ascii="Arial" w:eastAsia="Times New Roman" w:hAnsi="Arial" w:cs="Arial"/>
      <w:color w:val="000000"/>
      <w:sz w:val="28"/>
      <w:szCs w:val="28"/>
      <w:lang w:eastAsia="ru-RU"/>
    </w:rPr>
  </w:style>
  <w:style w:type="character" w:customStyle="1" w:styleId="MTDisplayEquation0">
    <w:name w:val="MTDisplayEquation Знак"/>
    <w:link w:val="MTDisplayEquation"/>
    <w:uiPriority w:val="99"/>
    <w:locked/>
    <w:rsid w:val="005A0B22"/>
    <w:rPr>
      <w:rFonts w:ascii="Arial" w:eastAsia="Times New Roman" w:hAnsi="Arial" w:cs="Arial"/>
      <w:color w:val="000000"/>
      <w:sz w:val="28"/>
      <w:szCs w:val="28"/>
      <w:shd w:val="clear" w:color="auto" w:fill="FFFFFF"/>
    </w:rPr>
  </w:style>
  <w:style w:type="paragraph" w:styleId="aff9">
    <w:name w:val="TOC Heading"/>
    <w:basedOn w:val="11"/>
    <w:next w:val="a2"/>
    <w:uiPriority w:val="39"/>
    <w:unhideWhenUsed/>
    <w:qFormat/>
    <w:rsid w:val="00E82F34"/>
    <w:pPr>
      <w:spacing w:before="240"/>
      <w:outlineLvl w:val="9"/>
    </w:pPr>
    <w:rPr>
      <w:rFonts w:eastAsia="Times New Roman"/>
      <w:b w:val="0"/>
      <w:sz w:val="32"/>
      <w:szCs w:val="32"/>
    </w:rPr>
  </w:style>
  <w:style w:type="paragraph" w:customStyle="1" w:styleId="140">
    <w:name w:val="Стиль 14 пт По ширине"/>
    <w:basedOn w:val="a2"/>
    <w:rsid w:val="00E82F34"/>
    <w:pPr>
      <w:spacing w:after="0" w:line="240" w:lineRule="auto"/>
      <w:jc w:val="both"/>
    </w:pPr>
    <w:rPr>
      <w:rFonts w:ascii="Times New Roman" w:eastAsia="Times New Roman" w:hAnsi="Times New Roman"/>
      <w:sz w:val="28"/>
      <w:szCs w:val="20"/>
      <w:lang w:eastAsia="ru-RU"/>
    </w:rPr>
  </w:style>
  <w:style w:type="paragraph" w:styleId="HTML">
    <w:name w:val="HTML Preformatted"/>
    <w:basedOn w:val="a2"/>
    <w:link w:val="HTML0"/>
    <w:rsid w:val="00E8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link w:val="HTML"/>
    <w:rsid w:val="00E82F34"/>
    <w:rPr>
      <w:rFonts w:ascii="Courier New" w:eastAsia="Courier New" w:hAnsi="Courier New" w:cs="Courier New"/>
    </w:rPr>
  </w:style>
  <w:style w:type="paragraph" w:styleId="34">
    <w:name w:val="Body Text Indent 3"/>
    <w:basedOn w:val="a2"/>
    <w:link w:val="35"/>
    <w:uiPriority w:val="99"/>
    <w:rsid w:val="00E82F34"/>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uiPriority w:val="99"/>
    <w:rsid w:val="00E82F34"/>
    <w:rPr>
      <w:rFonts w:ascii="Times New Roman" w:eastAsia="Times New Roman" w:hAnsi="Times New Roman"/>
      <w:sz w:val="16"/>
      <w:szCs w:val="16"/>
    </w:rPr>
  </w:style>
  <w:style w:type="paragraph" w:styleId="36">
    <w:name w:val="Body Text 3"/>
    <w:basedOn w:val="a2"/>
    <w:link w:val="37"/>
    <w:uiPriority w:val="99"/>
    <w:rsid w:val="00E82F34"/>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link w:val="36"/>
    <w:uiPriority w:val="99"/>
    <w:rsid w:val="00E82F34"/>
    <w:rPr>
      <w:rFonts w:ascii="Times New Roman" w:eastAsia="Times New Roman" w:hAnsi="Times New Roman"/>
      <w:sz w:val="16"/>
      <w:szCs w:val="16"/>
    </w:rPr>
  </w:style>
  <w:style w:type="paragraph" w:customStyle="1" w:styleId="2b">
    <w:name w:val="Обычный2"/>
    <w:rsid w:val="00E82F34"/>
    <w:pPr>
      <w:widowControl w:val="0"/>
    </w:pPr>
    <w:rPr>
      <w:rFonts w:ascii="Arial" w:eastAsia="Times New Roman" w:hAnsi="Arial"/>
      <w:snapToGrid w:val="0"/>
    </w:rPr>
  </w:style>
  <w:style w:type="paragraph" w:styleId="affa">
    <w:name w:val="Block Text"/>
    <w:basedOn w:val="a2"/>
    <w:uiPriority w:val="99"/>
    <w:rsid w:val="00E82F34"/>
    <w:pPr>
      <w:shd w:val="clear" w:color="auto" w:fill="FFFFFF"/>
      <w:spacing w:before="5" w:after="0" w:line="480" w:lineRule="auto"/>
      <w:ind w:left="426" w:right="14"/>
      <w:jc w:val="both"/>
    </w:pPr>
    <w:rPr>
      <w:rFonts w:ascii="CG Times" w:eastAsia="Times New Roman" w:hAnsi="CG Times"/>
      <w:color w:val="000000"/>
      <w:sz w:val="24"/>
      <w:szCs w:val="18"/>
      <w:lang w:eastAsia="ru-RU"/>
    </w:rPr>
  </w:style>
  <w:style w:type="paragraph" w:customStyle="1" w:styleId="Style1">
    <w:name w:val="Style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2"/>
    <w:uiPriority w:val="99"/>
    <w:rsid w:val="00E82F34"/>
    <w:pPr>
      <w:widowControl w:val="0"/>
      <w:autoSpaceDE w:val="0"/>
      <w:autoSpaceDN w:val="0"/>
      <w:adjustRightInd w:val="0"/>
      <w:spacing w:after="0" w:line="590" w:lineRule="exact"/>
      <w:jc w:val="center"/>
    </w:pPr>
    <w:rPr>
      <w:rFonts w:ascii="Times New Roman" w:eastAsia="Times New Roman" w:hAnsi="Times New Roman"/>
      <w:sz w:val="24"/>
      <w:szCs w:val="24"/>
      <w:lang w:eastAsia="ru-RU"/>
    </w:rPr>
  </w:style>
  <w:style w:type="paragraph" w:customStyle="1" w:styleId="Style3">
    <w:name w:val="Style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2"/>
    <w:uiPriority w:val="99"/>
    <w:rsid w:val="00E82F34"/>
    <w:pPr>
      <w:widowControl w:val="0"/>
      <w:autoSpaceDE w:val="0"/>
      <w:autoSpaceDN w:val="0"/>
      <w:adjustRightInd w:val="0"/>
      <w:spacing w:after="0" w:line="482" w:lineRule="exact"/>
      <w:ind w:firstLine="566"/>
      <w:jc w:val="both"/>
    </w:pPr>
    <w:rPr>
      <w:rFonts w:ascii="Times New Roman" w:eastAsia="Times New Roman" w:hAnsi="Times New Roman"/>
      <w:sz w:val="24"/>
      <w:szCs w:val="24"/>
      <w:lang w:eastAsia="ru-RU"/>
    </w:rPr>
  </w:style>
  <w:style w:type="paragraph" w:customStyle="1" w:styleId="Style5">
    <w:name w:val="Style5"/>
    <w:basedOn w:val="a2"/>
    <w:uiPriority w:val="99"/>
    <w:rsid w:val="00E82F34"/>
    <w:pPr>
      <w:widowControl w:val="0"/>
      <w:autoSpaceDE w:val="0"/>
      <w:autoSpaceDN w:val="0"/>
      <w:adjustRightInd w:val="0"/>
      <w:spacing w:after="0" w:line="461" w:lineRule="exact"/>
      <w:jc w:val="center"/>
    </w:pPr>
    <w:rPr>
      <w:rFonts w:ascii="Times New Roman" w:eastAsia="Times New Roman" w:hAnsi="Times New Roman"/>
      <w:sz w:val="24"/>
      <w:szCs w:val="24"/>
      <w:lang w:eastAsia="ru-RU"/>
    </w:rPr>
  </w:style>
  <w:style w:type="paragraph" w:customStyle="1" w:styleId="Style6">
    <w:name w:val="Style6"/>
    <w:basedOn w:val="a2"/>
    <w:uiPriority w:val="99"/>
    <w:rsid w:val="00E82F3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2"/>
    <w:uiPriority w:val="99"/>
    <w:rsid w:val="00E82F34"/>
    <w:pPr>
      <w:widowControl w:val="0"/>
      <w:autoSpaceDE w:val="0"/>
      <w:autoSpaceDN w:val="0"/>
      <w:adjustRightInd w:val="0"/>
      <w:spacing w:after="0" w:line="638" w:lineRule="exact"/>
      <w:jc w:val="right"/>
    </w:pPr>
    <w:rPr>
      <w:rFonts w:ascii="Times New Roman" w:eastAsia="Times New Roman" w:hAnsi="Times New Roman"/>
      <w:sz w:val="24"/>
      <w:szCs w:val="24"/>
      <w:lang w:eastAsia="ru-RU"/>
    </w:rPr>
  </w:style>
  <w:style w:type="paragraph" w:customStyle="1" w:styleId="Style9">
    <w:name w:val="Style9"/>
    <w:basedOn w:val="a2"/>
    <w:uiPriority w:val="99"/>
    <w:rsid w:val="00E82F34"/>
    <w:pPr>
      <w:widowControl w:val="0"/>
      <w:autoSpaceDE w:val="0"/>
      <w:autoSpaceDN w:val="0"/>
      <w:adjustRightInd w:val="0"/>
      <w:spacing w:after="0" w:line="113" w:lineRule="exact"/>
      <w:jc w:val="right"/>
    </w:pPr>
    <w:rPr>
      <w:rFonts w:ascii="Times New Roman" w:eastAsia="Times New Roman" w:hAnsi="Times New Roman"/>
      <w:sz w:val="24"/>
      <w:szCs w:val="24"/>
      <w:lang w:eastAsia="ru-RU"/>
    </w:rPr>
  </w:style>
  <w:style w:type="paragraph" w:customStyle="1" w:styleId="Style10">
    <w:name w:val="Style10"/>
    <w:basedOn w:val="a2"/>
    <w:uiPriority w:val="99"/>
    <w:rsid w:val="00E82F34"/>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11">
    <w:name w:val="Style11"/>
    <w:basedOn w:val="a2"/>
    <w:uiPriority w:val="99"/>
    <w:rsid w:val="00E82F3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2">
    <w:name w:val="Style1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2"/>
    <w:uiPriority w:val="99"/>
    <w:rsid w:val="00E82F34"/>
    <w:pPr>
      <w:widowControl w:val="0"/>
      <w:autoSpaceDE w:val="0"/>
      <w:autoSpaceDN w:val="0"/>
      <w:adjustRightInd w:val="0"/>
      <w:spacing w:after="0" w:line="299" w:lineRule="exact"/>
      <w:jc w:val="both"/>
    </w:pPr>
    <w:rPr>
      <w:rFonts w:ascii="Times New Roman" w:eastAsia="Times New Roman" w:hAnsi="Times New Roman"/>
      <w:sz w:val="24"/>
      <w:szCs w:val="24"/>
      <w:lang w:eastAsia="ru-RU"/>
    </w:rPr>
  </w:style>
  <w:style w:type="paragraph" w:customStyle="1" w:styleId="Style18">
    <w:name w:val="Style18"/>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2"/>
    <w:uiPriority w:val="99"/>
    <w:rsid w:val="00E82F34"/>
    <w:pPr>
      <w:widowControl w:val="0"/>
      <w:autoSpaceDE w:val="0"/>
      <w:autoSpaceDN w:val="0"/>
      <w:adjustRightInd w:val="0"/>
      <w:spacing w:after="0" w:line="298" w:lineRule="exact"/>
      <w:ind w:hanging="149"/>
      <w:jc w:val="both"/>
    </w:pPr>
    <w:rPr>
      <w:rFonts w:ascii="Times New Roman" w:eastAsia="Times New Roman" w:hAnsi="Times New Roman"/>
      <w:sz w:val="24"/>
      <w:szCs w:val="24"/>
      <w:lang w:eastAsia="ru-RU"/>
    </w:rPr>
  </w:style>
  <w:style w:type="paragraph" w:customStyle="1" w:styleId="Style22">
    <w:name w:val="Style22"/>
    <w:basedOn w:val="a2"/>
    <w:uiPriority w:val="99"/>
    <w:rsid w:val="00E82F34"/>
    <w:pPr>
      <w:widowControl w:val="0"/>
      <w:autoSpaceDE w:val="0"/>
      <w:autoSpaceDN w:val="0"/>
      <w:adjustRightInd w:val="0"/>
      <w:spacing w:after="0" w:line="324" w:lineRule="exact"/>
      <w:ind w:firstLine="792"/>
    </w:pPr>
    <w:rPr>
      <w:rFonts w:ascii="Times New Roman" w:eastAsia="Times New Roman" w:hAnsi="Times New Roman"/>
      <w:sz w:val="24"/>
      <w:szCs w:val="24"/>
      <w:lang w:eastAsia="ru-RU"/>
    </w:rPr>
  </w:style>
  <w:style w:type="paragraph" w:customStyle="1" w:styleId="Style23">
    <w:name w:val="Style2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2"/>
    <w:uiPriority w:val="99"/>
    <w:rsid w:val="00E82F34"/>
    <w:pPr>
      <w:widowControl w:val="0"/>
      <w:autoSpaceDE w:val="0"/>
      <w:autoSpaceDN w:val="0"/>
      <w:adjustRightInd w:val="0"/>
      <w:spacing w:after="0" w:line="113" w:lineRule="exact"/>
    </w:pPr>
    <w:rPr>
      <w:rFonts w:ascii="Times New Roman" w:eastAsia="Times New Roman" w:hAnsi="Times New Roman"/>
      <w:sz w:val="24"/>
      <w:szCs w:val="24"/>
      <w:lang w:eastAsia="ru-RU"/>
    </w:rPr>
  </w:style>
  <w:style w:type="paragraph" w:customStyle="1" w:styleId="Style25">
    <w:name w:val="Style2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2"/>
    <w:uiPriority w:val="99"/>
    <w:rsid w:val="00E82F3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a2"/>
    <w:uiPriority w:val="99"/>
    <w:rsid w:val="00E82F34"/>
    <w:pPr>
      <w:widowControl w:val="0"/>
      <w:autoSpaceDE w:val="0"/>
      <w:autoSpaceDN w:val="0"/>
      <w:adjustRightInd w:val="0"/>
      <w:spacing w:after="0" w:line="278" w:lineRule="exact"/>
      <w:ind w:firstLine="442"/>
    </w:pPr>
    <w:rPr>
      <w:rFonts w:ascii="Times New Roman" w:eastAsia="Times New Roman" w:hAnsi="Times New Roman"/>
      <w:sz w:val="24"/>
      <w:szCs w:val="24"/>
      <w:lang w:eastAsia="ru-RU"/>
    </w:rPr>
  </w:style>
  <w:style w:type="paragraph" w:customStyle="1" w:styleId="Style29">
    <w:name w:val="Style29"/>
    <w:basedOn w:val="a2"/>
    <w:uiPriority w:val="99"/>
    <w:rsid w:val="00E82F34"/>
    <w:pPr>
      <w:widowControl w:val="0"/>
      <w:autoSpaceDE w:val="0"/>
      <w:autoSpaceDN w:val="0"/>
      <w:adjustRightInd w:val="0"/>
      <w:spacing w:after="0" w:line="115" w:lineRule="exact"/>
      <w:ind w:firstLine="53"/>
      <w:jc w:val="both"/>
    </w:pPr>
    <w:rPr>
      <w:rFonts w:ascii="Times New Roman" w:eastAsia="Times New Roman" w:hAnsi="Times New Roman"/>
      <w:sz w:val="24"/>
      <w:szCs w:val="24"/>
      <w:lang w:eastAsia="ru-RU"/>
    </w:rPr>
  </w:style>
  <w:style w:type="paragraph" w:customStyle="1" w:styleId="Style30">
    <w:name w:val="Style30"/>
    <w:basedOn w:val="a2"/>
    <w:uiPriority w:val="99"/>
    <w:rsid w:val="00E82F34"/>
    <w:pPr>
      <w:widowControl w:val="0"/>
      <w:autoSpaceDE w:val="0"/>
      <w:autoSpaceDN w:val="0"/>
      <w:adjustRightInd w:val="0"/>
      <w:spacing w:after="0" w:line="274" w:lineRule="exact"/>
      <w:ind w:firstLine="96"/>
    </w:pPr>
    <w:rPr>
      <w:rFonts w:ascii="Times New Roman" w:eastAsia="Times New Roman" w:hAnsi="Times New Roman"/>
      <w:sz w:val="24"/>
      <w:szCs w:val="24"/>
      <w:lang w:eastAsia="ru-RU"/>
    </w:rPr>
  </w:style>
  <w:style w:type="paragraph" w:customStyle="1" w:styleId="Style31">
    <w:name w:val="Style3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6">
    <w:name w:val="Style36"/>
    <w:basedOn w:val="a2"/>
    <w:uiPriority w:val="99"/>
    <w:rsid w:val="00E82F34"/>
    <w:pPr>
      <w:widowControl w:val="0"/>
      <w:autoSpaceDE w:val="0"/>
      <w:autoSpaceDN w:val="0"/>
      <w:adjustRightInd w:val="0"/>
      <w:spacing w:after="0" w:line="312" w:lineRule="exact"/>
      <w:ind w:hanging="274"/>
    </w:pPr>
    <w:rPr>
      <w:rFonts w:ascii="Times New Roman" w:eastAsia="Times New Roman" w:hAnsi="Times New Roman"/>
      <w:sz w:val="24"/>
      <w:szCs w:val="24"/>
      <w:lang w:eastAsia="ru-RU"/>
    </w:rPr>
  </w:style>
  <w:style w:type="paragraph" w:customStyle="1" w:styleId="Style37">
    <w:name w:val="Style3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8">
    <w:name w:val="Style38"/>
    <w:basedOn w:val="a2"/>
    <w:uiPriority w:val="99"/>
    <w:rsid w:val="00E82F34"/>
    <w:pPr>
      <w:widowControl w:val="0"/>
      <w:autoSpaceDE w:val="0"/>
      <w:autoSpaceDN w:val="0"/>
      <w:adjustRightInd w:val="0"/>
      <w:spacing w:after="0" w:line="434" w:lineRule="exact"/>
      <w:ind w:firstLine="418"/>
      <w:jc w:val="both"/>
    </w:pPr>
    <w:rPr>
      <w:rFonts w:ascii="Times New Roman" w:eastAsia="Times New Roman" w:hAnsi="Times New Roman"/>
      <w:sz w:val="24"/>
      <w:szCs w:val="24"/>
      <w:lang w:eastAsia="ru-RU"/>
    </w:rPr>
  </w:style>
  <w:style w:type="paragraph" w:customStyle="1" w:styleId="Style39">
    <w:name w:val="Style39"/>
    <w:basedOn w:val="a2"/>
    <w:uiPriority w:val="99"/>
    <w:rsid w:val="00E82F34"/>
    <w:pPr>
      <w:widowControl w:val="0"/>
      <w:autoSpaceDE w:val="0"/>
      <w:autoSpaceDN w:val="0"/>
      <w:adjustRightInd w:val="0"/>
      <w:spacing w:after="0" w:line="113" w:lineRule="exact"/>
      <w:jc w:val="center"/>
    </w:pPr>
    <w:rPr>
      <w:rFonts w:ascii="Times New Roman" w:eastAsia="Times New Roman" w:hAnsi="Times New Roman"/>
      <w:sz w:val="24"/>
      <w:szCs w:val="24"/>
      <w:lang w:eastAsia="ru-RU"/>
    </w:rPr>
  </w:style>
  <w:style w:type="paragraph" w:customStyle="1" w:styleId="Style40">
    <w:name w:val="Style40"/>
    <w:basedOn w:val="a2"/>
    <w:uiPriority w:val="99"/>
    <w:rsid w:val="00E82F34"/>
    <w:pPr>
      <w:widowControl w:val="0"/>
      <w:autoSpaceDE w:val="0"/>
      <w:autoSpaceDN w:val="0"/>
      <w:adjustRightInd w:val="0"/>
      <w:spacing w:after="0" w:line="259" w:lineRule="exact"/>
      <w:ind w:firstLine="437"/>
      <w:jc w:val="both"/>
    </w:pPr>
    <w:rPr>
      <w:rFonts w:ascii="Times New Roman" w:eastAsia="Times New Roman" w:hAnsi="Times New Roman"/>
      <w:sz w:val="24"/>
      <w:szCs w:val="24"/>
      <w:lang w:eastAsia="ru-RU"/>
    </w:rPr>
  </w:style>
  <w:style w:type="paragraph" w:customStyle="1" w:styleId="Style41">
    <w:name w:val="Style41"/>
    <w:basedOn w:val="a2"/>
    <w:uiPriority w:val="99"/>
    <w:rsid w:val="00E82F34"/>
    <w:pPr>
      <w:widowControl w:val="0"/>
      <w:autoSpaceDE w:val="0"/>
      <w:autoSpaceDN w:val="0"/>
      <w:adjustRightInd w:val="0"/>
      <w:spacing w:after="0" w:line="254" w:lineRule="exact"/>
      <w:ind w:firstLine="288"/>
      <w:jc w:val="both"/>
    </w:pPr>
    <w:rPr>
      <w:rFonts w:ascii="Times New Roman" w:eastAsia="Times New Roman" w:hAnsi="Times New Roman"/>
      <w:sz w:val="24"/>
      <w:szCs w:val="24"/>
      <w:lang w:eastAsia="ru-RU"/>
    </w:rPr>
  </w:style>
  <w:style w:type="paragraph" w:customStyle="1" w:styleId="Style42">
    <w:name w:val="Style4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2"/>
    <w:uiPriority w:val="99"/>
    <w:rsid w:val="00E82F34"/>
    <w:pPr>
      <w:widowControl w:val="0"/>
      <w:autoSpaceDE w:val="0"/>
      <w:autoSpaceDN w:val="0"/>
      <w:adjustRightInd w:val="0"/>
      <w:spacing w:after="0" w:line="437" w:lineRule="exact"/>
      <w:ind w:firstLine="422"/>
      <w:jc w:val="both"/>
    </w:pPr>
    <w:rPr>
      <w:rFonts w:ascii="Times New Roman" w:eastAsia="Times New Roman" w:hAnsi="Times New Roman"/>
      <w:sz w:val="24"/>
      <w:szCs w:val="24"/>
      <w:lang w:eastAsia="ru-RU"/>
    </w:rPr>
  </w:style>
  <w:style w:type="paragraph" w:customStyle="1" w:styleId="Style45">
    <w:name w:val="Style45"/>
    <w:basedOn w:val="a2"/>
    <w:uiPriority w:val="99"/>
    <w:rsid w:val="00E82F34"/>
    <w:pPr>
      <w:widowControl w:val="0"/>
      <w:autoSpaceDE w:val="0"/>
      <w:autoSpaceDN w:val="0"/>
      <w:adjustRightInd w:val="0"/>
      <w:spacing w:after="0" w:line="331" w:lineRule="exact"/>
      <w:jc w:val="center"/>
    </w:pPr>
    <w:rPr>
      <w:rFonts w:ascii="Times New Roman" w:eastAsia="Times New Roman" w:hAnsi="Times New Roman"/>
      <w:sz w:val="24"/>
      <w:szCs w:val="24"/>
      <w:lang w:eastAsia="ru-RU"/>
    </w:rPr>
  </w:style>
  <w:style w:type="paragraph" w:customStyle="1" w:styleId="Style46">
    <w:name w:val="Style46"/>
    <w:basedOn w:val="a2"/>
    <w:uiPriority w:val="99"/>
    <w:rsid w:val="00E82F34"/>
    <w:pPr>
      <w:widowControl w:val="0"/>
      <w:autoSpaceDE w:val="0"/>
      <w:autoSpaceDN w:val="0"/>
      <w:adjustRightInd w:val="0"/>
      <w:spacing w:after="0" w:line="322" w:lineRule="exact"/>
      <w:ind w:firstLine="355"/>
      <w:jc w:val="both"/>
    </w:pPr>
    <w:rPr>
      <w:rFonts w:ascii="Times New Roman" w:eastAsia="Times New Roman" w:hAnsi="Times New Roman"/>
      <w:sz w:val="24"/>
      <w:szCs w:val="24"/>
      <w:lang w:eastAsia="ru-RU"/>
    </w:rPr>
  </w:style>
  <w:style w:type="paragraph" w:customStyle="1" w:styleId="Style47">
    <w:name w:val="Style47"/>
    <w:basedOn w:val="a2"/>
    <w:uiPriority w:val="99"/>
    <w:rsid w:val="00E82F34"/>
    <w:pPr>
      <w:widowControl w:val="0"/>
      <w:autoSpaceDE w:val="0"/>
      <w:autoSpaceDN w:val="0"/>
      <w:adjustRightInd w:val="0"/>
      <w:spacing w:after="0" w:line="254" w:lineRule="exact"/>
      <w:ind w:firstLine="187"/>
    </w:pPr>
    <w:rPr>
      <w:rFonts w:ascii="Times New Roman" w:eastAsia="Times New Roman" w:hAnsi="Times New Roman"/>
      <w:sz w:val="24"/>
      <w:szCs w:val="24"/>
      <w:lang w:eastAsia="ru-RU"/>
    </w:rPr>
  </w:style>
  <w:style w:type="paragraph" w:customStyle="1" w:styleId="Style48">
    <w:name w:val="Style48"/>
    <w:basedOn w:val="a2"/>
    <w:uiPriority w:val="99"/>
    <w:rsid w:val="00E82F34"/>
    <w:pPr>
      <w:widowControl w:val="0"/>
      <w:autoSpaceDE w:val="0"/>
      <w:autoSpaceDN w:val="0"/>
      <w:adjustRightInd w:val="0"/>
      <w:spacing w:after="0" w:line="322" w:lineRule="exact"/>
      <w:ind w:firstLine="370"/>
      <w:jc w:val="both"/>
    </w:pPr>
    <w:rPr>
      <w:rFonts w:ascii="Times New Roman" w:eastAsia="Times New Roman" w:hAnsi="Times New Roman"/>
      <w:sz w:val="24"/>
      <w:szCs w:val="24"/>
      <w:lang w:eastAsia="ru-RU"/>
    </w:rPr>
  </w:style>
  <w:style w:type="paragraph" w:customStyle="1" w:styleId="Style49">
    <w:name w:val="Style4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2"/>
    <w:uiPriority w:val="99"/>
    <w:rsid w:val="00E82F34"/>
    <w:pPr>
      <w:widowControl w:val="0"/>
      <w:autoSpaceDE w:val="0"/>
      <w:autoSpaceDN w:val="0"/>
      <w:adjustRightInd w:val="0"/>
      <w:spacing w:after="0" w:line="120" w:lineRule="exact"/>
      <w:jc w:val="both"/>
    </w:pPr>
    <w:rPr>
      <w:rFonts w:ascii="Times New Roman" w:eastAsia="Times New Roman" w:hAnsi="Times New Roman"/>
      <w:sz w:val="24"/>
      <w:szCs w:val="24"/>
      <w:lang w:eastAsia="ru-RU"/>
    </w:rPr>
  </w:style>
  <w:style w:type="paragraph" w:customStyle="1" w:styleId="Style52">
    <w:name w:val="Style5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3">
    <w:name w:val="Style53"/>
    <w:basedOn w:val="a2"/>
    <w:uiPriority w:val="99"/>
    <w:rsid w:val="00E82F34"/>
    <w:pPr>
      <w:widowControl w:val="0"/>
      <w:autoSpaceDE w:val="0"/>
      <w:autoSpaceDN w:val="0"/>
      <w:adjustRightInd w:val="0"/>
      <w:spacing w:after="0" w:line="132" w:lineRule="exact"/>
      <w:jc w:val="center"/>
    </w:pPr>
    <w:rPr>
      <w:rFonts w:ascii="Times New Roman" w:eastAsia="Times New Roman" w:hAnsi="Times New Roman"/>
      <w:sz w:val="24"/>
      <w:szCs w:val="24"/>
      <w:lang w:eastAsia="ru-RU"/>
    </w:rPr>
  </w:style>
  <w:style w:type="paragraph" w:customStyle="1" w:styleId="Style54">
    <w:name w:val="Style5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5">
    <w:name w:val="Style5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2"/>
    <w:uiPriority w:val="99"/>
    <w:rsid w:val="00E82F34"/>
    <w:pPr>
      <w:widowControl w:val="0"/>
      <w:autoSpaceDE w:val="0"/>
      <w:autoSpaceDN w:val="0"/>
      <w:adjustRightInd w:val="0"/>
      <w:spacing w:after="0" w:line="276" w:lineRule="exact"/>
      <w:jc w:val="center"/>
    </w:pPr>
    <w:rPr>
      <w:rFonts w:ascii="Times New Roman" w:eastAsia="Times New Roman" w:hAnsi="Times New Roman"/>
      <w:sz w:val="24"/>
      <w:szCs w:val="24"/>
      <w:lang w:eastAsia="ru-RU"/>
    </w:rPr>
  </w:style>
  <w:style w:type="paragraph" w:customStyle="1" w:styleId="Style57">
    <w:name w:val="Style5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8">
    <w:name w:val="Style58"/>
    <w:basedOn w:val="a2"/>
    <w:uiPriority w:val="99"/>
    <w:rsid w:val="00E82F3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9">
    <w:name w:val="Style59"/>
    <w:basedOn w:val="a2"/>
    <w:uiPriority w:val="99"/>
    <w:rsid w:val="00E82F3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60">
    <w:name w:val="Style60"/>
    <w:basedOn w:val="a2"/>
    <w:uiPriority w:val="99"/>
    <w:rsid w:val="00E82F3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61">
    <w:name w:val="Style61"/>
    <w:basedOn w:val="a2"/>
    <w:uiPriority w:val="99"/>
    <w:rsid w:val="00E82F34"/>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62">
    <w:name w:val="Style6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2"/>
    <w:uiPriority w:val="99"/>
    <w:rsid w:val="00E82F34"/>
    <w:pPr>
      <w:widowControl w:val="0"/>
      <w:autoSpaceDE w:val="0"/>
      <w:autoSpaceDN w:val="0"/>
      <w:adjustRightInd w:val="0"/>
      <w:spacing w:after="0" w:line="278" w:lineRule="exact"/>
      <w:ind w:hanging="245"/>
    </w:pPr>
    <w:rPr>
      <w:rFonts w:ascii="Times New Roman" w:eastAsia="Times New Roman" w:hAnsi="Times New Roman"/>
      <w:sz w:val="24"/>
      <w:szCs w:val="24"/>
      <w:lang w:eastAsia="ru-RU"/>
    </w:rPr>
  </w:style>
  <w:style w:type="paragraph" w:customStyle="1" w:styleId="Style64">
    <w:name w:val="Style6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5">
    <w:name w:val="Style6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6">
    <w:name w:val="Style66"/>
    <w:basedOn w:val="a2"/>
    <w:uiPriority w:val="99"/>
    <w:rsid w:val="00E82F34"/>
    <w:pPr>
      <w:widowControl w:val="0"/>
      <w:autoSpaceDE w:val="0"/>
      <w:autoSpaceDN w:val="0"/>
      <w:adjustRightInd w:val="0"/>
      <w:spacing w:after="0" w:line="113" w:lineRule="exact"/>
    </w:pPr>
    <w:rPr>
      <w:rFonts w:ascii="Times New Roman" w:eastAsia="Times New Roman" w:hAnsi="Times New Roman"/>
      <w:sz w:val="24"/>
      <w:szCs w:val="24"/>
      <w:lang w:eastAsia="ru-RU"/>
    </w:rPr>
  </w:style>
  <w:style w:type="paragraph" w:customStyle="1" w:styleId="Style67">
    <w:name w:val="Style6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8">
    <w:name w:val="Style68"/>
    <w:basedOn w:val="a2"/>
    <w:uiPriority w:val="99"/>
    <w:rsid w:val="00E82F34"/>
    <w:pPr>
      <w:widowControl w:val="0"/>
      <w:autoSpaceDE w:val="0"/>
      <w:autoSpaceDN w:val="0"/>
      <w:adjustRightInd w:val="0"/>
      <w:spacing w:after="0" w:line="269" w:lineRule="exact"/>
      <w:jc w:val="right"/>
    </w:pPr>
    <w:rPr>
      <w:rFonts w:ascii="Times New Roman" w:eastAsia="Times New Roman" w:hAnsi="Times New Roman"/>
      <w:sz w:val="24"/>
      <w:szCs w:val="24"/>
      <w:lang w:eastAsia="ru-RU"/>
    </w:rPr>
  </w:style>
  <w:style w:type="paragraph" w:customStyle="1" w:styleId="Style69">
    <w:name w:val="Style69"/>
    <w:basedOn w:val="a2"/>
    <w:uiPriority w:val="99"/>
    <w:rsid w:val="00E82F34"/>
    <w:pPr>
      <w:widowControl w:val="0"/>
      <w:autoSpaceDE w:val="0"/>
      <w:autoSpaceDN w:val="0"/>
      <w:adjustRightInd w:val="0"/>
      <w:spacing w:after="0" w:line="235" w:lineRule="exact"/>
      <w:jc w:val="right"/>
    </w:pPr>
    <w:rPr>
      <w:rFonts w:ascii="Times New Roman" w:eastAsia="Times New Roman" w:hAnsi="Times New Roman"/>
      <w:sz w:val="24"/>
      <w:szCs w:val="24"/>
      <w:lang w:eastAsia="ru-RU"/>
    </w:rPr>
  </w:style>
  <w:style w:type="paragraph" w:customStyle="1" w:styleId="Style70">
    <w:name w:val="Style7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2"/>
    <w:uiPriority w:val="99"/>
    <w:rsid w:val="00E82F34"/>
    <w:pPr>
      <w:widowControl w:val="0"/>
      <w:autoSpaceDE w:val="0"/>
      <w:autoSpaceDN w:val="0"/>
      <w:adjustRightInd w:val="0"/>
      <w:spacing w:after="0" w:line="370" w:lineRule="exact"/>
      <w:jc w:val="right"/>
    </w:pPr>
    <w:rPr>
      <w:rFonts w:ascii="Times New Roman" w:eastAsia="Times New Roman" w:hAnsi="Times New Roman"/>
      <w:sz w:val="24"/>
      <w:szCs w:val="24"/>
      <w:lang w:eastAsia="ru-RU"/>
    </w:rPr>
  </w:style>
  <w:style w:type="paragraph" w:customStyle="1" w:styleId="Style72">
    <w:name w:val="Style72"/>
    <w:basedOn w:val="a2"/>
    <w:uiPriority w:val="99"/>
    <w:rsid w:val="00E82F34"/>
    <w:pPr>
      <w:widowControl w:val="0"/>
      <w:autoSpaceDE w:val="0"/>
      <w:autoSpaceDN w:val="0"/>
      <w:adjustRightInd w:val="0"/>
      <w:spacing w:after="0" w:line="278" w:lineRule="exact"/>
      <w:ind w:hanging="1502"/>
    </w:pPr>
    <w:rPr>
      <w:rFonts w:ascii="Times New Roman" w:eastAsia="Times New Roman" w:hAnsi="Times New Roman"/>
      <w:sz w:val="24"/>
      <w:szCs w:val="24"/>
      <w:lang w:eastAsia="ru-RU"/>
    </w:rPr>
  </w:style>
  <w:style w:type="paragraph" w:customStyle="1" w:styleId="Style73">
    <w:name w:val="Style73"/>
    <w:basedOn w:val="a2"/>
    <w:uiPriority w:val="99"/>
    <w:rsid w:val="00E82F34"/>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paragraph" w:customStyle="1" w:styleId="Style74">
    <w:name w:val="Style7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5">
    <w:name w:val="Style75"/>
    <w:basedOn w:val="a2"/>
    <w:uiPriority w:val="99"/>
    <w:rsid w:val="00E82F34"/>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76">
    <w:name w:val="Style7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7">
    <w:name w:val="Style77"/>
    <w:basedOn w:val="a2"/>
    <w:uiPriority w:val="99"/>
    <w:rsid w:val="00E82F34"/>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8">
    <w:name w:val="Style78"/>
    <w:basedOn w:val="a2"/>
    <w:uiPriority w:val="99"/>
    <w:rsid w:val="00E82F34"/>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9">
    <w:name w:val="Style79"/>
    <w:basedOn w:val="a2"/>
    <w:uiPriority w:val="99"/>
    <w:rsid w:val="00E82F34"/>
    <w:pPr>
      <w:widowControl w:val="0"/>
      <w:autoSpaceDE w:val="0"/>
      <w:autoSpaceDN w:val="0"/>
      <w:adjustRightInd w:val="0"/>
      <w:spacing w:after="0" w:line="365" w:lineRule="exact"/>
      <w:jc w:val="both"/>
    </w:pPr>
    <w:rPr>
      <w:rFonts w:ascii="Times New Roman" w:eastAsia="Times New Roman" w:hAnsi="Times New Roman"/>
      <w:sz w:val="24"/>
      <w:szCs w:val="24"/>
      <w:lang w:eastAsia="ru-RU"/>
    </w:rPr>
  </w:style>
  <w:style w:type="paragraph" w:customStyle="1" w:styleId="Style80">
    <w:name w:val="Style80"/>
    <w:basedOn w:val="a2"/>
    <w:uiPriority w:val="99"/>
    <w:rsid w:val="00E82F34"/>
    <w:pPr>
      <w:widowControl w:val="0"/>
      <w:autoSpaceDE w:val="0"/>
      <w:autoSpaceDN w:val="0"/>
      <w:adjustRightInd w:val="0"/>
      <w:spacing w:after="0" w:line="235" w:lineRule="exact"/>
    </w:pPr>
    <w:rPr>
      <w:rFonts w:ascii="Times New Roman" w:eastAsia="Times New Roman" w:hAnsi="Times New Roman"/>
      <w:sz w:val="24"/>
      <w:szCs w:val="24"/>
      <w:lang w:eastAsia="ru-RU"/>
    </w:rPr>
  </w:style>
  <w:style w:type="paragraph" w:customStyle="1" w:styleId="Style81">
    <w:name w:val="Style8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2">
    <w:name w:val="Style82"/>
    <w:basedOn w:val="a2"/>
    <w:uiPriority w:val="99"/>
    <w:rsid w:val="00E82F34"/>
    <w:pPr>
      <w:widowControl w:val="0"/>
      <w:autoSpaceDE w:val="0"/>
      <w:autoSpaceDN w:val="0"/>
      <w:adjustRightInd w:val="0"/>
      <w:spacing w:after="0" w:line="317" w:lineRule="exact"/>
      <w:ind w:firstLine="571"/>
      <w:jc w:val="both"/>
    </w:pPr>
    <w:rPr>
      <w:rFonts w:ascii="Times New Roman" w:eastAsia="Times New Roman" w:hAnsi="Times New Roman"/>
      <w:sz w:val="24"/>
      <w:szCs w:val="24"/>
      <w:lang w:eastAsia="ru-RU"/>
    </w:rPr>
  </w:style>
  <w:style w:type="paragraph" w:customStyle="1" w:styleId="Style83">
    <w:name w:val="Style8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4">
    <w:name w:val="Style84"/>
    <w:basedOn w:val="a2"/>
    <w:uiPriority w:val="99"/>
    <w:rsid w:val="00E82F34"/>
    <w:pPr>
      <w:widowControl w:val="0"/>
      <w:autoSpaceDE w:val="0"/>
      <w:autoSpaceDN w:val="0"/>
      <w:adjustRightInd w:val="0"/>
      <w:spacing w:after="0" w:line="389" w:lineRule="exact"/>
      <w:ind w:firstLine="1968"/>
    </w:pPr>
    <w:rPr>
      <w:rFonts w:ascii="Times New Roman" w:eastAsia="Times New Roman" w:hAnsi="Times New Roman"/>
      <w:sz w:val="24"/>
      <w:szCs w:val="24"/>
      <w:lang w:eastAsia="ru-RU"/>
    </w:rPr>
  </w:style>
  <w:style w:type="paragraph" w:customStyle="1" w:styleId="Style85">
    <w:name w:val="Style8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6">
    <w:name w:val="Style8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7">
    <w:name w:val="Style8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8">
    <w:name w:val="Style88"/>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9">
    <w:name w:val="Style8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0">
    <w:name w:val="Style90"/>
    <w:basedOn w:val="a2"/>
    <w:uiPriority w:val="99"/>
    <w:rsid w:val="00E82F34"/>
    <w:pPr>
      <w:widowControl w:val="0"/>
      <w:autoSpaceDE w:val="0"/>
      <w:autoSpaceDN w:val="0"/>
      <w:adjustRightInd w:val="0"/>
      <w:spacing w:after="0" w:line="283" w:lineRule="exact"/>
      <w:ind w:firstLine="293"/>
    </w:pPr>
    <w:rPr>
      <w:rFonts w:ascii="Times New Roman" w:eastAsia="Times New Roman" w:hAnsi="Times New Roman"/>
      <w:sz w:val="24"/>
      <w:szCs w:val="24"/>
      <w:lang w:eastAsia="ru-RU"/>
    </w:rPr>
  </w:style>
  <w:style w:type="paragraph" w:customStyle="1" w:styleId="Style91">
    <w:name w:val="Style9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2">
    <w:name w:val="Style9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3">
    <w:name w:val="Style9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4">
    <w:name w:val="Style9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5">
    <w:name w:val="Style9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6">
    <w:name w:val="Style9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7">
    <w:name w:val="Style9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8">
    <w:name w:val="Style98"/>
    <w:basedOn w:val="a2"/>
    <w:uiPriority w:val="99"/>
    <w:rsid w:val="00E82F34"/>
    <w:pPr>
      <w:widowControl w:val="0"/>
      <w:autoSpaceDE w:val="0"/>
      <w:autoSpaceDN w:val="0"/>
      <w:adjustRightInd w:val="0"/>
      <w:spacing w:after="0" w:line="163" w:lineRule="exact"/>
    </w:pPr>
    <w:rPr>
      <w:rFonts w:ascii="Times New Roman" w:eastAsia="Times New Roman" w:hAnsi="Times New Roman"/>
      <w:sz w:val="24"/>
      <w:szCs w:val="24"/>
      <w:lang w:eastAsia="ru-RU"/>
    </w:rPr>
  </w:style>
  <w:style w:type="paragraph" w:customStyle="1" w:styleId="Style99">
    <w:name w:val="Style9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0">
    <w:name w:val="Style10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1">
    <w:name w:val="Style101"/>
    <w:basedOn w:val="a2"/>
    <w:uiPriority w:val="99"/>
    <w:rsid w:val="00E82F34"/>
    <w:pPr>
      <w:widowControl w:val="0"/>
      <w:autoSpaceDE w:val="0"/>
      <w:autoSpaceDN w:val="0"/>
      <w:adjustRightInd w:val="0"/>
      <w:spacing w:after="0" w:line="250" w:lineRule="exact"/>
      <w:ind w:firstLine="427"/>
      <w:jc w:val="both"/>
    </w:pPr>
    <w:rPr>
      <w:rFonts w:ascii="Times New Roman" w:eastAsia="Times New Roman" w:hAnsi="Times New Roman"/>
      <w:sz w:val="24"/>
      <w:szCs w:val="24"/>
      <w:lang w:eastAsia="ru-RU"/>
    </w:rPr>
  </w:style>
  <w:style w:type="paragraph" w:customStyle="1" w:styleId="Style102">
    <w:name w:val="Style102"/>
    <w:basedOn w:val="a2"/>
    <w:uiPriority w:val="99"/>
    <w:rsid w:val="00E82F34"/>
    <w:pPr>
      <w:widowControl w:val="0"/>
      <w:autoSpaceDE w:val="0"/>
      <w:autoSpaceDN w:val="0"/>
      <w:adjustRightInd w:val="0"/>
      <w:spacing w:after="0" w:line="480" w:lineRule="exact"/>
      <w:ind w:firstLine="432"/>
      <w:jc w:val="both"/>
    </w:pPr>
    <w:rPr>
      <w:rFonts w:ascii="Times New Roman" w:eastAsia="Times New Roman" w:hAnsi="Times New Roman"/>
      <w:sz w:val="24"/>
      <w:szCs w:val="24"/>
      <w:lang w:eastAsia="ru-RU"/>
    </w:rPr>
  </w:style>
  <w:style w:type="paragraph" w:customStyle="1" w:styleId="Style103">
    <w:name w:val="Style10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4">
    <w:name w:val="Style104"/>
    <w:basedOn w:val="a2"/>
    <w:uiPriority w:val="99"/>
    <w:rsid w:val="00E82F3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105">
    <w:name w:val="Style10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6">
    <w:name w:val="Style106"/>
    <w:basedOn w:val="a2"/>
    <w:uiPriority w:val="99"/>
    <w:rsid w:val="00E82F34"/>
    <w:pPr>
      <w:widowControl w:val="0"/>
      <w:autoSpaceDE w:val="0"/>
      <w:autoSpaceDN w:val="0"/>
      <w:adjustRightInd w:val="0"/>
      <w:spacing w:after="0" w:line="483" w:lineRule="exact"/>
      <w:ind w:firstLine="446"/>
    </w:pPr>
    <w:rPr>
      <w:rFonts w:ascii="Times New Roman" w:eastAsia="Times New Roman" w:hAnsi="Times New Roman"/>
      <w:sz w:val="24"/>
      <w:szCs w:val="24"/>
      <w:lang w:eastAsia="ru-RU"/>
    </w:rPr>
  </w:style>
  <w:style w:type="paragraph" w:customStyle="1" w:styleId="Style107">
    <w:name w:val="Style10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8">
    <w:name w:val="Style108"/>
    <w:basedOn w:val="a2"/>
    <w:uiPriority w:val="99"/>
    <w:rsid w:val="00E82F34"/>
    <w:pPr>
      <w:widowControl w:val="0"/>
      <w:autoSpaceDE w:val="0"/>
      <w:autoSpaceDN w:val="0"/>
      <w:adjustRightInd w:val="0"/>
      <w:spacing w:after="0" w:line="251" w:lineRule="exact"/>
      <w:ind w:hanging="125"/>
    </w:pPr>
    <w:rPr>
      <w:rFonts w:ascii="Times New Roman" w:eastAsia="Times New Roman" w:hAnsi="Times New Roman"/>
      <w:sz w:val="24"/>
      <w:szCs w:val="24"/>
      <w:lang w:eastAsia="ru-RU"/>
    </w:rPr>
  </w:style>
  <w:style w:type="paragraph" w:customStyle="1" w:styleId="Style109">
    <w:name w:val="Style109"/>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0">
    <w:name w:val="Style11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1">
    <w:name w:val="Style111"/>
    <w:basedOn w:val="a2"/>
    <w:uiPriority w:val="99"/>
    <w:rsid w:val="00E82F34"/>
    <w:pPr>
      <w:widowControl w:val="0"/>
      <w:autoSpaceDE w:val="0"/>
      <w:autoSpaceDN w:val="0"/>
      <w:adjustRightInd w:val="0"/>
      <w:spacing w:after="0" w:line="274" w:lineRule="exact"/>
      <w:ind w:firstLine="576"/>
    </w:pPr>
    <w:rPr>
      <w:rFonts w:ascii="Times New Roman" w:eastAsia="Times New Roman" w:hAnsi="Times New Roman"/>
      <w:sz w:val="24"/>
      <w:szCs w:val="24"/>
      <w:lang w:eastAsia="ru-RU"/>
    </w:rPr>
  </w:style>
  <w:style w:type="paragraph" w:customStyle="1" w:styleId="Style112">
    <w:name w:val="Style112"/>
    <w:basedOn w:val="a2"/>
    <w:uiPriority w:val="99"/>
    <w:rsid w:val="00E82F34"/>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113">
    <w:name w:val="Style11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4">
    <w:name w:val="Style114"/>
    <w:basedOn w:val="a2"/>
    <w:uiPriority w:val="99"/>
    <w:rsid w:val="00E82F34"/>
    <w:pPr>
      <w:widowControl w:val="0"/>
      <w:autoSpaceDE w:val="0"/>
      <w:autoSpaceDN w:val="0"/>
      <w:adjustRightInd w:val="0"/>
      <w:spacing w:after="0" w:line="322" w:lineRule="exact"/>
      <w:ind w:firstLine="360"/>
      <w:jc w:val="both"/>
    </w:pPr>
    <w:rPr>
      <w:rFonts w:ascii="Times New Roman" w:eastAsia="Times New Roman" w:hAnsi="Times New Roman"/>
      <w:sz w:val="24"/>
      <w:szCs w:val="24"/>
      <w:lang w:eastAsia="ru-RU"/>
    </w:rPr>
  </w:style>
  <w:style w:type="paragraph" w:customStyle="1" w:styleId="Style115">
    <w:name w:val="Style115"/>
    <w:basedOn w:val="a2"/>
    <w:uiPriority w:val="99"/>
    <w:rsid w:val="00E82F34"/>
    <w:pPr>
      <w:widowControl w:val="0"/>
      <w:autoSpaceDE w:val="0"/>
      <w:autoSpaceDN w:val="0"/>
      <w:adjustRightInd w:val="0"/>
      <w:spacing w:after="0" w:line="326" w:lineRule="exact"/>
      <w:ind w:firstLine="1646"/>
    </w:pPr>
    <w:rPr>
      <w:rFonts w:ascii="Times New Roman" w:eastAsia="Times New Roman" w:hAnsi="Times New Roman"/>
      <w:sz w:val="24"/>
      <w:szCs w:val="24"/>
      <w:lang w:eastAsia="ru-RU"/>
    </w:rPr>
  </w:style>
  <w:style w:type="paragraph" w:customStyle="1" w:styleId="Style116">
    <w:name w:val="Style116"/>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7">
    <w:name w:val="Style117"/>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8">
    <w:name w:val="Style118"/>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9">
    <w:name w:val="Style119"/>
    <w:basedOn w:val="a2"/>
    <w:uiPriority w:val="99"/>
    <w:rsid w:val="00E82F34"/>
    <w:pPr>
      <w:widowControl w:val="0"/>
      <w:autoSpaceDE w:val="0"/>
      <w:autoSpaceDN w:val="0"/>
      <w:adjustRightInd w:val="0"/>
      <w:spacing w:after="0" w:line="283" w:lineRule="exact"/>
      <w:ind w:firstLine="571"/>
    </w:pPr>
    <w:rPr>
      <w:rFonts w:ascii="Times New Roman" w:eastAsia="Times New Roman" w:hAnsi="Times New Roman"/>
      <w:sz w:val="24"/>
      <w:szCs w:val="24"/>
      <w:lang w:eastAsia="ru-RU"/>
    </w:rPr>
  </w:style>
  <w:style w:type="paragraph" w:customStyle="1" w:styleId="Style120">
    <w:name w:val="Style120"/>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1">
    <w:name w:val="Style121"/>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2">
    <w:name w:val="Style122"/>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3">
    <w:name w:val="Style123"/>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4">
    <w:name w:val="Style124"/>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5">
    <w:name w:val="Style125"/>
    <w:basedOn w:val="a2"/>
    <w:uiPriority w:val="99"/>
    <w:rsid w:val="00E82F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6">
    <w:name w:val="Style126"/>
    <w:basedOn w:val="a2"/>
    <w:uiPriority w:val="99"/>
    <w:rsid w:val="00E82F34"/>
    <w:pPr>
      <w:widowControl w:val="0"/>
      <w:autoSpaceDE w:val="0"/>
      <w:autoSpaceDN w:val="0"/>
      <w:adjustRightInd w:val="0"/>
      <w:spacing w:after="0" w:line="311" w:lineRule="exact"/>
      <w:jc w:val="both"/>
    </w:pPr>
    <w:rPr>
      <w:rFonts w:ascii="Times New Roman" w:eastAsia="Times New Roman" w:hAnsi="Times New Roman"/>
      <w:sz w:val="24"/>
      <w:szCs w:val="24"/>
      <w:lang w:eastAsia="ru-RU"/>
    </w:rPr>
  </w:style>
  <w:style w:type="paragraph" w:customStyle="1" w:styleId="Style127">
    <w:name w:val="Style127"/>
    <w:basedOn w:val="a2"/>
    <w:uiPriority w:val="99"/>
    <w:rsid w:val="00E82F34"/>
    <w:pPr>
      <w:widowControl w:val="0"/>
      <w:autoSpaceDE w:val="0"/>
      <w:autoSpaceDN w:val="0"/>
      <w:adjustRightInd w:val="0"/>
      <w:spacing w:after="0" w:line="307" w:lineRule="exact"/>
      <w:jc w:val="right"/>
    </w:pPr>
    <w:rPr>
      <w:rFonts w:ascii="Times New Roman" w:eastAsia="Times New Roman" w:hAnsi="Times New Roman"/>
      <w:sz w:val="24"/>
      <w:szCs w:val="24"/>
      <w:lang w:eastAsia="ru-RU"/>
    </w:rPr>
  </w:style>
  <w:style w:type="character" w:customStyle="1" w:styleId="FontStyle129">
    <w:name w:val="Font Style129"/>
    <w:uiPriority w:val="99"/>
    <w:rsid w:val="00E82F34"/>
    <w:rPr>
      <w:rFonts w:ascii="Times New Roman" w:hAnsi="Times New Roman" w:cs="Times New Roman"/>
      <w:color w:val="000000"/>
      <w:spacing w:val="-10"/>
      <w:sz w:val="68"/>
      <w:szCs w:val="68"/>
    </w:rPr>
  </w:style>
  <w:style w:type="character" w:customStyle="1" w:styleId="FontStyle130">
    <w:name w:val="Font Style130"/>
    <w:uiPriority w:val="99"/>
    <w:rsid w:val="00E82F34"/>
    <w:rPr>
      <w:rFonts w:ascii="Times New Roman" w:hAnsi="Times New Roman" w:cs="Times New Roman"/>
      <w:color w:val="000000"/>
      <w:sz w:val="52"/>
      <w:szCs w:val="52"/>
    </w:rPr>
  </w:style>
  <w:style w:type="character" w:customStyle="1" w:styleId="FontStyle131">
    <w:name w:val="Font Style131"/>
    <w:uiPriority w:val="99"/>
    <w:rsid w:val="00E82F34"/>
    <w:rPr>
      <w:rFonts w:ascii="Times New Roman" w:hAnsi="Times New Roman" w:cs="Times New Roman"/>
      <w:color w:val="000000"/>
      <w:sz w:val="40"/>
      <w:szCs w:val="40"/>
    </w:rPr>
  </w:style>
  <w:style w:type="character" w:customStyle="1" w:styleId="FontStyle132">
    <w:name w:val="Font Style132"/>
    <w:uiPriority w:val="99"/>
    <w:rsid w:val="00E82F34"/>
    <w:rPr>
      <w:rFonts w:ascii="Times New Roman" w:hAnsi="Times New Roman" w:cs="Times New Roman"/>
      <w:color w:val="000000"/>
      <w:sz w:val="14"/>
      <w:szCs w:val="14"/>
    </w:rPr>
  </w:style>
  <w:style w:type="character" w:customStyle="1" w:styleId="FontStyle133">
    <w:name w:val="Font Style133"/>
    <w:uiPriority w:val="99"/>
    <w:rsid w:val="00E82F34"/>
    <w:rPr>
      <w:rFonts w:ascii="Times New Roman" w:hAnsi="Times New Roman" w:cs="Times New Roman"/>
      <w:b/>
      <w:bCs/>
      <w:i/>
      <w:iCs/>
      <w:color w:val="000000"/>
      <w:sz w:val="16"/>
      <w:szCs w:val="16"/>
    </w:rPr>
  </w:style>
  <w:style w:type="character" w:customStyle="1" w:styleId="FontStyle134">
    <w:name w:val="Font Style134"/>
    <w:uiPriority w:val="99"/>
    <w:rsid w:val="00E82F34"/>
    <w:rPr>
      <w:rFonts w:ascii="Times New Roman" w:hAnsi="Times New Roman" w:cs="Times New Roman"/>
      <w:b/>
      <w:bCs/>
      <w:color w:val="000000"/>
      <w:sz w:val="12"/>
      <w:szCs w:val="12"/>
    </w:rPr>
  </w:style>
  <w:style w:type="character" w:customStyle="1" w:styleId="FontStyle135">
    <w:name w:val="Font Style135"/>
    <w:uiPriority w:val="99"/>
    <w:rsid w:val="00E82F34"/>
    <w:rPr>
      <w:rFonts w:ascii="Times New Roman" w:hAnsi="Times New Roman" w:cs="Times New Roman"/>
      <w:i/>
      <w:iCs/>
      <w:color w:val="000000"/>
      <w:sz w:val="10"/>
      <w:szCs w:val="10"/>
    </w:rPr>
  </w:style>
  <w:style w:type="character" w:customStyle="1" w:styleId="FontStyle136">
    <w:name w:val="Font Style136"/>
    <w:uiPriority w:val="99"/>
    <w:rsid w:val="00E82F34"/>
    <w:rPr>
      <w:rFonts w:ascii="Arial" w:hAnsi="Arial" w:cs="Arial"/>
      <w:b/>
      <w:bCs/>
      <w:color w:val="000000"/>
      <w:sz w:val="22"/>
      <w:szCs w:val="22"/>
    </w:rPr>
  </w:style>
  <w:style w:type="character" w:customStyle="1" w:styleId="FontStyle137">
    <w:name w:val="Font Style137"/>
    <w:uiPriority w:val="99"/>
    <w:rsid w:val="00E82F34"/>
    <w:rPr>
      <w:rFonts w:ascii="Arial" w:hAnsi="Arial" w:cs="Arial"/>
      <w:b/>
      <w:bCs/>
      <w:color w:val="000000"/>
      <w:sz w:val="22"/>
      <w:szCs w:val="22"/>
    </w:rPr>
  </w:style>
  <w:style w:type="character" w:customStyle="1" w:styleId="FontStyle138">
    <w:name w:val="Font Style138"/>
    <w:uiPriority w:val="99"/>
    <w:rsid w:val="00E82F34"/>
    <w:rPr>
      <w:rFonts w:ascii="Arial" w:hAnsi="Arial" w:cs="Arial"/>
      <w:color w:val="000000"/>
      <w:sz w:val="22"/>
      <w:szCs w:val="22"/>
    </w:rPr>
  </w:style>
  <w:style w:type="character" w:customStyle="1" w:styleId="FontStyle139">
    <w:name w:val="Font Style139"/>
    <w:uiPriority w:val="99"/>
    <w:rsid w:val="00E82F34"/>
    <w:rPr>
      <w:rFonts w:ascii="Times New Roman" w:hAnsi="Times New Roman" w:cs="Times New Roman"/>
      <w:b/>
      <w:bCs/>
      <w:i/>
      <w:iCs/>
      <w:color w:val="000000"/>
      <w:sz w:val="24"/>
      <w:szCs w:val="24"/>
    </w:rPr>
  </w:style>
  <w:style w:type="character" w:customStyle="1" w:styleId="FontStyle140">
    <w:name w:val="Font Style140"/>
    <w:uiPriority w:val="99"/>
    <w:rsid w:val="00E82F34"/>
    <w:rPr>
      <w:rFonts w:ascii="Times New Roman" w:hAnsi="Times New Roman" w:cs="Times New Roman"/>
      <w:b/>
      <w:bCs/>
      <w:color w:val="000000"/>
      <w:sz w:val="16"/>
      <w:szCs w:val="16"/>
    </w:rPr>
  </w:style>
  <w:style w:type="character" w:customStyle="1" w:styleId="FontStyle141">
    <w:name w:val="Font Style141"/>
    <w:uiPriority w:val="99"/>
    <w:rsid w:val="00E82F34"/>
    <w:rPr>
      <w:rFonts w:ascii="Candara" w:hAnsi="Candara" w:cs="Candara"/>
      <w:b/>
      <w:bCs/>
      <w:i/>
      <w:iCs/>
      <w:color w:val="000000"/>
      <w:sz w:val="14"/>
      <w:szCs w:val="14"/>
    </w:rPr>
  </w:style>
  <w:style w:type="character" w:customStyle="1" w:styleId="FontStyle142">
    <w:name w:val="Font Style142"/>
    <w:uiPriority w:val="99"/>
    <w:rsid w:val="00E82F34"/>
    <w:rPr>
      <w:rFonts w:ascii="Times New Roman" w:hAnsi="Times New Roman" w:cs="Times New Roman"/>
      <w:color w:val="000000"/>
      <w:sz w:val="8"/>
      <w:szCs w:val="8"/>
    </w:rPr>
  </w:style>
  <w:style w:type="character" w:customStyle="1" w:styleId="FontStyle143">
    <w:name w:val="Font Style143"/>
    <w:uiPriority w:val="99"/>
    <w:rsid w:val="00E82F34"/>
    <w:rPr>
      <w:rFonts w:ascii="Arial" w:hAnsi="Arial" w:cs="Arial"/>
      <w:b/>
      <w:bCs/>
      <w:color w:val="000000"/>
      <w:sz w:val="12"/>
      <w:szCs w:val="12"/>
    </w:rPr>
  </w:style>
  <w:style w:type="character" w:customStyle="1" w:styleId="FontStyle144">
    <w:name w:val="Font Style144"/>
    <w:uiPriority w:val="99"/>
    <w:rsid w:val="00E82F34"/>
    <w:rPr>
      <w:rFonts w:ascii="Arial" w:hAnsi="Arial" w:cs="Arial"/>
      <w:b/>
      <w:bCs/>
      <w:color w:val="000000"/>
      <w:sz w:val="12"/>
      <w:szCs w:val="12"/>
    </w:rPr>
  </w:style>
  <w:style w:type="character" w:customStyle="1" w:styleId="FontStyle145">
    <w:name w:val="Font Style145"/>
    <w:uiPriority w:val="99"/>
    <w:rsid w:val="00E82F34"/>
    <w:rPr>
      <w:rFonts w:ascii="Times New Roman" w:hAnsi="Times New Roman" w:cs="Times New Roman"/>
      <w:b/>
      <w:bCs/>
      <w:i/>
      <w:iCs/>
      <w:color w:val="000000"/>
      <w:sz w:val="12"/>
      <w:szCs w:val="12"/>
    </w:rPr>
  </w:style>
  <w:style w:type="character" w:customStyle="1" w:styleId="FontStyle146">
    <w:name w:val="Font Style146"/>
    <w:uiPriority w:val="99"/>
    <w:rsid w:val="00E82F34"/>
    <w:rPr>
      <w:rFonts w:ascii="Sylfaen" w:hAnsi="Sylfaen" w:cs="Sylfaen"/>
      <w:b/>
      <w:bCs/>
      <w:i/>
      <w:iCs/>
      <w:color w:val="000000"/>
      <w:sz w:val="14"/>
      <w:szCs w:val="14"/>
    </w:rPr>
  </w:style>
  <w:style w:type="character" w:customStyle="1" w:styleId="FontStyle147">
    <w:name w:val="Font Style147"/>
    <w:uiPriority w:val="99"/>
    <w:rsid w:val="00E82F34"/>
    <w:rPr>
      <w:rFonts w:ascii="Arial" w:hAnsi="Arial" w:cs="Arial"/>
      <w:color w:val="000000"/>
      <w:sz w:val="22"/>
      <w:szCs w:val="22"/>
    </w:rPr>
  </w:style>
  <w:style w:type="character" w:customStyle="1" w:styleId="FontStyle148">
    <w:name w:val="Font Style148"/>
    <w:uiPriority w:val="99"/>
    <w:rsid w:val="00E82F34"/>
    <w:rPr>
      <w:rFonts w:ascii="Times New Roman" w:hAnsi="Times New Roman" w:cs="Times New Roman"/>
      <w:b/>
      <w:bCs/>
      <w:color w:val="000000"/>
      <w:sz w:val="16"/>
      <w:szCs w:val="16"/>
    </w:rPr>
  </w:style>
  <w:style w:type="character" w:customStyle="1" w:styleId="FontStyle149">
    <w:name w:val="Font Style149"/>
    <w:uiPriority w:val="99"/>
    <w:rsid w:val="00E82F34"/>
    <w:rPr>
      <w:rFonts w:ascii="Century Schoolbook" w:hAnsi="Century Schoolbook" w:cs="Century Schoolbook"/>
      <w:b/>
      <w:bCs/>
      <w:color w:val="000000"/>
      <w:sz w:val="14"/>
      <w:szCs w:val="14"/>
    </w:rPr>
  </w:style>
  <w:style w:type="character" w:customStyle="1" w:styleId="FontStyle150">
    <w:name w:val="Font Style150"/>
    <w:uiPriority w:val="99"/>
    <w:rsid w:val="00E82F34"/>
    <w:rPr>
      <w:rFonts w:ascii="Arial" w:hAnsi="Arial" w:cs="Arial"/>
      <w:color w:val="000000"/>
      <w:sz w:val="10"/>
      <w:szCs w:val="10"/>
    </w:rPr>
  </w:style>
  <w:style w:type="character" w:customStyle="1" w:styleId="FontStyle151">
    <w:name w:val="Font Style151"/>
    <w:uiPriority w:val="99"/>
    <w:rsid w:val="00E82F34"/>
    <w:rPr>
      <w:rFonts w:ascii="Georgia" w:hAnsi="Georgia" w:cs="Georgia"/>
      <w:b/>
      <w:bCs/>
      <w:color w:val="000000"/>
      <w:sz w:val="12"/>
      <w:szCs w:val="12"/>
    </w:rPr>
  </w:style>
  <w:style w:type="character" w:customStyle="1" w:styleId="FontStyle152">
    <w:name w:val="Font Style152"/>
    <w:uiPriority w:val="99"/>
    <w:rsid w:val="00E82F34"/>
    <w:rPr>
      <w:rFonts w:ascii="Candara" w:hAnsi="Candara" w:cs="Candara"/>
      <w:b/>
      <w:bCs/>
      <w:color w:val="000000"/>
      <w:sz w:val="10"/>
      <w:szCs w:val="10"/>
    </w:rPr>
  </w:style>
  <w:style w:type="character" w:customStyle="1" w:styleId="FontStyle153">
    <w:name w:val="Font Style153"/>
    <w:uiPriority w:val="99"/>
    <w:rsid w:val="00E82F34"/>
    <w:rPr>
      <w:rFonts w:ascii="Times New Roman" w:hAnsi="Times New Roman" w:cs="Times New Roman"/>
      <w:color w:val="000000"/>
      <w:sz w:val="24"/>
      <w:szCs w:val="24"/>
    </w:rPr>
  </w:style>
  <w:style w:type="character" w:customStyle="1" w:styleId="FontStyle154">
    <w:name w:val="Font Style154"/>
    <w:uiPriority w:val="99"/>
    <w:rsid w:val="00E82F34"/>
    <w:rPr>
      <w:rFonts w:ascii="Times New Roman" w:hAnsi="Times New Roman" w:cs="Times New Roman"/>
      <w:color w:val="000000"/>
      <w:sz w:val="24"/>
      <w:szCs w:val="24"/>
    </w:rPr>
  </w:style>
  <w:style w:type="character" w:customStyle="1" w:styleId="FontStyle155">
    <w:name w:val="Font Style155"/>
    <w:uiPriority w:val="99"/>
    <w:rsid w:val="00E82F34"/>
    <w:rPr>
      <w:rFonts w:ascii="Times New Roman" w:hAnsi="Times New Roman" w:cs="Times New Roman"/>
      <w:color w:val="000000"/>
      <w:sz w:val="12"/>
      <w:szCs w:val="12"/>
    </w:rPr>
  </w:style>
  <w:style w:type="character" w:customStyle="1" w:styleId="FontStyle156">
    <w:name w:val="Font Style156"/>
    <w:uiPriority w:val="99"/>
    <w:rsid w:val="00E82F34"/>
    <w:rPr>
      <w:rFonts w:ascii="Times New Roman" w:hAnsi="Times New Roman" w:cs="Times New Roman"/>
      <w:color w:val="000000"/>
      <w:sz w:val="30"/>
      <w:szCs w:val="30"/>
    </w:rPr>
  </w:style>
  <w:style w:type="character" w:customStyle="1" w:styleId="FontStyle157">
    <w:name w:val="Font Style157"/>
    <w:uiPriority w:val="99"/>
    <w:rsid w:val="00E82F34"/>
    <w:rPr>
      <w:rFonts w:ascii="Times New Roman" w:hAnsi="Times New Roman" w:cs="Times New Roman"/>
      <w:color w:val="000000"/>
      <w:sz w:val="24"/>
      <w:szCs w:val="24"/>
    </w:rPr>
  </w:style>
  <w:style w:type="character" w:customStyle="1" w:styleId="FontStyle158">
    <w:name w:val="Font Style158"/>
    <w:uiPriority w:val="99"/>
    <w:rsid w:val="00E82F34"/>
    <w:rPr>
      <w:rFonts w:ascii="Times New Roman" w:hAnsi="Times New Roman" w:cs="Times New Roman"/>
      <w:b/>
      <w:bCs/>
      <w:color w:val="000000"/>
      <w:sz w:val="22"/>
      <w:szCs w:val="22"/>
    </w:rPr>
  </w:style>
  <w:style w:type="character" w:customStyle="1" w:styleId="FontStyle159">
    <w:name w:val="Font Style159"/>
    <w:uiPriority w:val="99"/>
    <w:rsid w:val="00E82F34"/>
    <w:rPr>
      <w:rFonts w:ascii="Times New Roman" w:hAnsi="Times New Roman" w:cs="Times New Roman"/>
      <w:color w:val="000000"/>
      <w:sz w:val="22"/>
      <w:szCs w:val="22"/>
    </w:rPr>
  </w:style>
  <w:style w:type="character" w:customStyle="1" w:styleId="FontStyle160">
    <w:name w:val="Font Style160"/>
    <w:uiPriority w:val="99"/>
    <w:rsid w:val="00E82F34"/>
    <w:rPr>
      <w:rFonts w:ascii="Times New Roman" w:hAnsi="Times New Roman" w:cs="Times New Roman"/>
      <w:color w:val="000000"/>
      <w:sz w:val="16"/>
      <w:szCs w:val="16"/>
    </w:rPr>
  </w:style>
  <w:style w:type="character" w:customStyle="1" w:styleId="FontStyle161">
    <w:name w:val="Font Style161"/>
    <w:uiPriority w:val="99"/>
    <w:rsid w:val="00E82F34"/>
    <w:rPr>
      <w:rFonts w:ascii="Times New Roman" w:hAnsi="Times New Roman" w:cs="Times New Roman"/>
      <w:b/>
      <w:bCs/>
      <w:color w:val="000000"/>
      <w:sz w:val="24"/>
      <w:szCs w:val="24"/>
    </w:rPr>
  </w:style>
  <w:style w:type="character" w:customStyle="1" w:styleId="FontStyle162">
    <w:name w:val="Font Style162"/>
    <w:uiPriority w:val="99"/>
    <w:rsid w:val="00E82F34"/>
    <w:rPr>
      <w:rFonts w:ascii="Times New Roman" w:hAnsi="Times New Roman" w:cs="Times New Roman"/>
      <w:color w:val="000000"/>
      <w:sz w:val="20"/>
      <w:szCs w:val="20"/>
    </w:rPr>
  </w:style>
  <w:style w:type="character" w:customStyle="1" w:styleId="FontStyle163">
    <w:name w:val="Font Style163"/>
    <w:uiPriority w:val="99"/>
    <w:rsid w:val="00E82F34"/>
    <w:rPr>
      <w:rFonts w:ascii="Times New Roman" w:hAnsi="Times New Roman" w:cs="Times New Roman"/>
      <w:i/>
      <w:iCs/>
      <w:color w:val="000000"/>
      <w:sz w:val="8"/>
      <w:szCs w:val="8"/>
    </w:rPr>
  </w:style>
  <w:style w:type="character" w:customStyle="1" w:styleId="FontStyle164">
    <w:name w:val="Font Style164"/>
    <w:uiPriority w:val="99"/>
    <w:rsid w:val="00E82F34"/>
    <w:rPr>
      <w:rFonts w:ascii="Times New Roman" w:hAnsi="Times New Roman" w:cs="Times New Roman"/>
      <w:b/>
      <w:bCs/>
      <w:color w:val="000000"/>
      <w:sz w:val="8"/>
      <w:szCs w:val="8"/>
    </w:rPr>
  </w:style>
  <w:style w:type="character" w:customStyle="1" w:styleId="FontStyle165">
    <w:name w:val="Font Style165"/>
    <w:uiPriority w:val="99"/>
    <w:rsid w:val="00E82F34"/>
    <w:rPr>
      <w:rFonts w:ascii="Times New Roman" w:hAnsi="Times New Roman" w:cs="Times New Roman"/>
      <w:b/>
      <w:bCs/>
      <w:i/>
      <w:iCs/>
      <w:color w:val="000000"/>
      <w:sz w:val="8"/>
      <w:szCs w:val="8"/>
    </w:rPr>
  </w:style>
  <w:style w:type="character" w:customStyle="1" w:styleId="FontStyle166">
    <w:name w:val="Font Style166"/>
    <w:uiPriority w:val="99"/>
    <w:rsid w:val="00E82F34"/>
    <w:rPr>
      <w:rFonts w:ascii="Arial" w:hAnsi="Arial" w:cs="Arial"/>
      <w:color w:val="000000"/>
      <w:sz w:val="22"/>
      <w:szCs w:val="22"/>
    </w:rPr>
  </w:style>
  <w:style w:type="character" w:customStyle="1" w:styleId="FontStyle167">
    <w:name w:val="Font Style167"/>
    <w:uiPriority w:val="99"/>
    <w:rsid w:val="00E82F34"/>
    <w:rPr>
      <w:rFonts w:ascii="Arial" w:hAnsi="Arial" w:cs="Arial"/>
      <w:b/>
      <w:bCs/>
      <w:color w:val="000000"/>
      <w:sz w:val="20"/>
      <w:szCs w:val="20"/>
    </w:rPr>
  </w:style>
  <w:style w:type="character" w:customStyle="1" w:styleId="FontStyle168">
    <w:name w:val="Font Style168"/>
    <w:uiPriority w:val="99"/>
    <w:rsid w:val="00E82F34"/>
    <w:rPr>
      <w:rFonts w:ascii="Franklin Gothic Demi" w:hAnsi="Franklin Gothic Demi" w:cs="Franklin Gothic Demi"/>
      <w:color w:val="000000"/>
      <w:sz w:val="52"/>
      <w:szCs w:val="52"/>
    </w:rPr>
  </w:style>
  <w:style w:type="character" w:customStyle="1" w:styleId="FontStyle169">
    <w:name w:val="Font Style169"/>
    <w:uiPriority w:val="99"/>
    <w:rsid w:val="00E82F34"/>
    <w:rPr>
      <w:rFonts w:ascii="Candara" w:hAnsi="Candara" w:cs="Candara"/>
      <w:b/>
      <w:bCs/>
      <w:color w:val="000000"/>
      <w:spacing w:val="-30"/>
      <w:sz w:val="28"/>
      <w:szCs w:val="28"/>
    </w:rPr>
  </w:style>
  <w:style w:type="character" w:customStyle="1" w:styleId="FontStyle170">
    <w:name w:val="Font Style170"/>
    <w:uiPriority w:val="99"/>
    <w:rsid w:val="00E82F34"/>
    <w:rPr>
      <w:rFonts w:ascii="Sylfaen" w:hAnsi="Sylfaen" w:cs="Sylfaen"/>
      <w:b/>
      <w:bCs/>
      <w:color w:val="000000"/>
      <w:spacing w:val="-20"/>
      <w:sz w:val="22"/>
      <w:szCs w:val="22"/>
    </w:rPr>
  </w:style>
  <w:style w:type="character" w:customStyle="1" w:styleId="FontStyle171">
    <w:name w:val="Font Style171"/>
    <w:uiPriority w:val="99"/>
    <w:rsid w:val="00E82F34"/>
    <w:rPr>
      <w:rFonts w:ascii="Arial Unicode MS" w:eastAsia="Arial Unicode MS" w:cs="Arial Unicode MS"/>
      <w:b/>
      <w:bCs/>
      <w:color w:val="000000"/>
      <w:spacing w:val="-20"/>
      <w:sz w:val="24"/>
      <w:szCs w:val="24"/>
    </w:rPr>
  </w:style>
  <w:style w:type="character" w:customStyle="1" w:styleId="FontStyle172">
    <w:name w:val="Font Style172"/>
    <w:uiPriority w:val="99"/>
    <w:rsid w:val="00E82F34"/>
    <w:rPr>
      <w:rFonts w:ascii="Arial Unicode MS" w:eastAsia="Arial Unicode MS" w:cs="Arial Unicode MS"/>
      <w:b/>
      <w:bCs/>
      <w:color w:val="000000"/>
      <w:spacing w:val="-20"/>
      <w:sz w:val="24"/>
      <w:szCs w:val="24"/>
    </w:rPr>
  </w:style>
  <w:style w:type="character" w:customStyle="1" w:styleId="FontStyle173">
    <w:name w:val="Font Style173"/>
    <w:uiPriority w:val="99"/>
    <w:rsid w:val="00E82F34"/>
    <w:rPr>
      <w:rFonts w:ascii="SimHei" w:eastAsia="SimHei" w:cs="SimHei"/>
      <w:b/>
      <w:bCs/>
      <w:color w:val="000000"/>
      <w:spacing w:val="-20"/>
      <w:sz w:val="22"/>
      <w:szCs w:val="22"/>
    </w:rPr>
  </w:style>
  <w:style w:type="character" w:customStyle="1" w:styleId="FontStyle174">
    <w:name w:val="Font Style174"/>
    <w:uiPriority w:val="99"/>
    <w:rsid w:val="00E82F34"/>
    <w:rPr>
      <w:rFonts w:ascii="Times New Roman" w:hAnsi="Times New Roman" w:cs="Times New Roman"/>
      <w:color w:val="000000"/>
      <w:sz w:val="12"/>
      <w:szCs w:val="12"/>
    </w:rPr>
  </w:style>
  <w:style w:type="character" w:customStyle="1" w:styleId="FontStyle175">
    <w:name w:val="Font Style175"/>
    <w:uiPriority w:val="99"/>
    <w:rsid w:val="00E82F34"/>
    <w:rPr>
      <w:rFonts w:ascii="Arial" w:hAnsi="Arial" w:cs="Arial"/>
      <w:b/>
      <w:bCs/>
      <w:color w:val="000000"/>
      <w:sz w:val="16"/>
      <w:szCs w:val="16"/>
    </w:rPr>
  </w:style>
  <w:style w:type="character" w:customStyle="1" w:styleId="FontStyle176">
    <w:name w:val="Font Style176"/>
    <w:uiPriority w:val="99"/>
    <w:rsid w:val="00E82F34"/>
    <w:rPr>
      <w:rFonts w:ascii="Candara" w:hAnsi="Candara" w:cs="Candara"/>
      <w:i/>
      <w:iCs/>
      <w:color w:val="000000"/>
      <w:sz w:val="40"/>
      <w:szCs w:val="40"/>
    </w:rPr>
  </w:style>
  <w:style w:type="character" w:customStyle="1" w:styleId="FontStyle177">
    <w:name w:val="Font Style177"/>
    <w:uiPriority w:val="99"/>
    <w:rsid w:val="00E82F34"/>
    <w:rPr>
      <w:rFonts w:ascii="Times New Roman" w:hAnsi="Times New Roman" w:cs="Times New Roman"/>
      <w:color w:val="000000"/>
      <w:sz w:val="12"/>
      <w:szCs w:val="12"/>
    </w:rPr>
  </w:style>
  <w:style w:type="character" w:customStyle="1" w:styleId="FontStyle178">
    <w:name w:val="Font Style178"/>
    <w:uiPriority w:val="99"/>
    <w:rsid w:val="00E82F34"/>
    <w:rPr>
      <w:rFonts w:ascii="Arial" w:hAnsi="Arial" w:cs="Arial"/>
      <w:b/>
      <w:bCs/>
      <w:color w:val="000000"/>
      <w:sz w:val="18"/>
      <w:szCs w:val="18"/>
    </w:rPr>
  </w:style>
  <w:style w:type="character" w:customStyle="1" w:styleId="FontStyle179">
    <w:name w:val="Font Style179"/>
    <w:uiPriority w:val="99"/>
    <w:rsid w:val="00E82F34"/>
    <w:rPr>
      <w:rFonts w:ascii="Franklin Gothic Heavy" w:hAnsi="Franklin Gothic Heavy" w:cs="Franklin Gothic Heavy"/>
      <w:color w:val="000000"/>
      <w:sz w:val="50"/>
      <w:szCs w:val="50"/>
    </w:rPr>
  </w:style>
  <w:style w:type="character" w:customStyle="1" w:styleId="FontStyle180">
    <w:name w:val="Font Style180"/>
    <w:uiPriority w:val="99"/>
    <w:rsid w:val="00E82F34"/>
    <w:rPr>
      <w:rFonts w:ascii="Candara" w:hAnsi="Candara" w:cs="Candara"/>
      <w:b/>
      <w:bCs/>
      <w:color w:val="000000"/>
      <w:sz w:val="8"/>
      <w:szCs w:val="8"/>
    </w:rPr>
  </w:style>
  <w:style w:type="character" w:customStyle="1" w:styleId="FontStyle181">
    <w:name w:val="Font Style181"/>
    <w:uiPriority w:val="99"/>
    <w:rsid w:val="00E82F34"/>
    <w:rPr>
      <w:rFonts w:ascii="Times New Roman" w:hAnsi="Times New Roman" w:cs="Times New Roman"/>
      <w:i/>
      <w:iCs/>
      <w:color w:val="000000"/>
      <w:sz w:val="10"/>
      <w:szCs w:val="10"/>
    </w:rPr>
  </w:style>
  <w:style w:type="character" w:customStyle="1" w:styleId="FontStyle182">
    <w:name w:val="Font Style182"/>
    <w:uiPriority w:val="99"/>
    <w:rsid w:val="00E82F34"/>
    <w:rPr>
      <w:rFonts w:ascii="Arial Black" w:hAnsi="Arial Black" w:cs="Arial Black"/>
      <w:i/>
      <w:iCs/>
      <w:color w:val="000000"/>
      <w:sz w:val="12"/>
      <w:szCs w:val="12"/>
    </w:rPr>
  </w:style>
  <w:style w:type="character" w:customStyle="1" w:styleId="FontStyle183">
    <w:name w:val="Font Style183"/>
    <w:uiPriority w:val="99"/>
    <w:rsid w:val="00E82F34"/>
    <w:rPr>
      <w:rFonts w:ascii="Sylfaen" w:hAnsi="Sylfaen" w:cs="Sylfaen"/>
      <w:b/>
      <w:bCs/>
      <w:i/>
      <w:iCs/>
      <w:color w:val="000000"/>
      <w:sz w:val="12"/>
      <w:szCs w:val="12"/>
    </w:rPr>
  </w:style>
  <w:style w:type="character" w:customStyle="1" w:styleId="FontStyle184">
    <w:name w:val="Font Style184"/>
    <w:uiPriority w:val="99"/>
    <w:rsid w:val="00E82F34"/>
    <w:rPr>
      <w:rFonts w:ascii="Aharoni" w:cs="Aharoni"/>
      <w:i/>
      <w:iCs/>
      <w:color w:val="000000"/>
      <w:sz w:val="42"/>
      <w:szCs w:val="42"/>
    </w:rPr>
  </w:style>
  <w:style w:type="character" w:customStyle="1" w:styleId="FontStyle185">
    <w:name w:val="Font Style185"/>
    <w:uiPriority w:val="99"/>
    <w:rsid w:val="00E82F34"/>
    <w:rPr>
      <w:rFonts w:ascii="Arial" w:hAnsi="Arial" w:cs="Arial"/>
      <w:b/>
      <w:bCs/>
      <w:color w:val="000000"/>
      <w:spacing w:val="-30"/>
      <w:sz w:val="34"/>
      <w:szCs w:val="34"/>
    </w:rPr>
  </w:style>
  <w:style w:type="character" w:customStyle="1" w:styleId="FontStyle186">
    <w:name w:val="Font Style186"/>
    <w:uiPriority w:val="99"/>
    <w:rsid w:val="00E82F34"/>
    <w:rPr>
      <w:rFonts w:ascii="Arial" w:hAnsi="Arial" w:cs="Arial"/>
      <w:b/>
      <w:bCs/>
      <w:color w:val="000000"/>
      <w:sz w:val="36"/>
      <w:szCs w:val="36"/>
    </w:rPr>
  </w:style>
  <w:style w:type="character" w:customStyle="1" w:styleId="FontStyle187">
    <w:name w:val="Font Style187"/>
    <w:uiPriority w:val="99"/>
    <w:rsid w:val="00E82F34"/>
    <w:rPr>
      <w:rFonts w:ascii="Arial" w:hAnsi="Arial" w:cs="Arial"/>
      <w:i/>
      <w:iCs/>
      <w:color w:val="000000"/>
      <w:spacing w:val="-30"/>
      <w:sz w:val="32"/>
      <w:szCs w:val="32"/>
    </w:rPr>
  </w:style>
  <w:style w:type="character" w:customStyle="1" w:styleId="FontStyle188">
    <w:name w:val="Font Style188"/>
    <w:uiPriority w:val="99"/>
    <w:rsid w:val="00E82F34"/>
    <w:rPr>
      <w:rFonts w:ascii="Arial" w:hAnsi="Arial" w:cs="Arial"/>
      <w:color w:val="000000"/>
      <w:sz w:val="8"/>
      <w:szCs w:val="8"/>
    </w:rPr>
  </w:style>
  <w:style w:type="character" w:customStyle="1" w:styleId="FontStyle189">
    <w:name w:val="Font Style189"/>
    <w:uiPriority w:val="99"/>
    <w:rsid w:val="00E82F34"/>
    <w:rPr>
      <w:rFonts w:ascii="Arial" w:hAnsi="Arial" w:cs="Arial"/>
      <w:b/>
      <w:bCs/>
      <w:color w:val="000000"/>
      <w:sz w:val="14"/>
      <w:szCs w:val="14"/>
    </w:rPr>
  </w:style>
  <w:style w:type="character" w:customStyle="1" w:styleId="FontStyle190">
    <w:name w:val="Font Style190"/>
    <w:uiPriority w:val="99"/>
    <w:rsid w:val="00E82F34"/>
    <w:rPr>
      <w:rFonts w:ascii="Arial" w:hAnsi="Arial" w:cs="Arial"/>
      <w:color w:val="000000"/>
      <w:sz w:val="14"/>
      <w:szCs w:val="14"/>
    </w:rPr>
  </w:style>
  <w:style w:type="character" w:customStyle="1" w:styleId="FontStyle191">
    <w:name w:val="Font Style191"/>
    <w:uiPriority w:val="99"/>
    <w:rsid w:val="00E82F34"/>
    <w:rPr>
      <w:rFonts w:ascii="Times New Roman" w:hAnsi="Times New Roman" w:cs="Times New Roman"/>
      <w:color w:val="000000"/>
      <w:sz w:val="20"/>
      <w:szCs w:val="20"/>
    </w:rPr>
  </w:style>
  <w:style w:type="character" w:customStyle="1" w:styleId="FontStyle192">
    <w:name w:val="Font Style192"/>
    <w:uiPriority w:val="99"/>
    <w:rsid w:val="00E82F34"/>
    <w:rPr>
      <w:rFonts w:ascii="Times New Roman" w:hAnsi="Times New Roman" w:cs="Times New Roman"/>
      <w:color w:val="000000"/>
      <w:sz w:val="32"/>
      <w:szCs w:val="32"/>
    </w:rPr>
  </w:style>
  <w:style w:type="character" w:styleId="affb">
    <w:name w:val="Intense Emphasis"/>
    <w:uiPriority w:val="21"/>
    <w:qFormat/>
    <w:rsid w:val="00E82F34"/>
    <w:rPr>
      <w:b/>
      <w:bCs/>
      <w:i/>
      <w:iCs/>
      <w:color w:val="4F81BD"/>
    </w:rPr>
  </w:style>
  <w:style w:type="paragraph" w:styleId="affc">
    <w:name w:val="Document Map"/>
    <w:basedOn w:val="a2"/>
    <w:link w:val="affd"/>
    <w:uiPriority w:val="99"/>
    <w:semiHidden/>
    <w:unhideWhenUsed/>
    <w:rsid w:val="00E82F3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d">
    <w:name w:val="Схема документа Знак"/>
    <w:link w:val="affc"/>
    <w:uiPriority w:val="99"/>
    <w:rsid w:val="00E82F34"/>
    <w:rPr>
      <w:rFonts w:ascii="Tahoma" w:eastAsia="Times New Roman" w:hAnsi="Tahoma" w:cs="Tahoma"/>
      <w:sz w:val="16"/>
      <w:szCs w:val="16"/>
    </w:rPr>
  </w:style>
  <w:style w:type="paragraph" w:styleId="HTML1">
    <w:name w:val="HTML Address"/>
    <w:basedOn w:val="a2"/>
    <w:link w:val="HTML2"/>
    <w:rsid w:val="00E82F34"/>
    <w:pPr>
      <w:widowControl w:val="0"/>
      <w:autoSpaceDE w:val="0"/>
      <w:autoSpaceDN w:val="0"/>
      <w:adjustRightInd w:val="0"/>
      <w:spacing w:after="0" w:line="240" w:lineRule="auto"/>
    </w:pPr>
    <w:rPr>
      <w:rFonts w:ascii="Times New Roman" w:eastAsia="Times New Roman" w:hAnsi="Times New Roman"/>
      <w:i/>
      <w:iCs/>
      <w:sz w:val="24"/>
      <w:szCs w:val="24"/>
      <w:lang w:eastAsia="ru-RU"/>
    </w:rPr>
  </w:style>
  <w:style w:type="character" w:customStyle="1" w:styleId="HTML2">
    <w:name w:val="Адрес HTML Знак"/>
    <w:link w:val="HTML1"/>
    <w:rsid w:val="00E82F34"/>
    <w:rPr>
      <w:rFonts w:ascii="Times New Roman" w:eastAsia="Times New Roman" w:hAnsi="Times New Roman"/>
      <w:i/>
      <w:iCs/>
      <w:sz w:val="24"/>
      <w:szCs w:val="24"/>
    </w:rPr>
  </w:style>
  <w:style w:type="paragraph" w:styleId="44">
    <w:name w:val="toc 4"/>
    <w:basedOn w:val="a2"/>
    <w:next w:val="a2"/>
    <w:autoRedefine/>
    <w:uiPriority w:val="99"/>
    <w:unhideWhenUsed/>
    <w:locked/>
    <w:rsid w:val="00E82F34"/>
    <w:pPr>
      <w:spacing w:after="100"/>
      <w:ind w:left="660"/>
    </w:pPr>
    <w:rPr>
      <w:rFonts w:eastAsia="Times New Roman"/>
      <w:lang w:eastAsia="ru-RU"/>
    </w:rPr>
  </w:style>
  <w:style w:type="paragraph" w:styleId="53">
    <w:name w:val="toc 5"/>
    <w:basedOn w:val="a2"/>
    <w:next w:val="a2"/>
    <w:autoRedefine/>
    <w:uiPriority w:val="99"/>
    <w:unhideWhenUsed/>
    <w:locked/>
    <w:rsid w:val="00E82F34"/>
    <w:pPr>
      <w:spacing w:after="100"/>
      <w:ind w:left="880"/>
    </w:pPr>
    <w:rPr>
      <w:rFonts w:eastAsia="Times New Roman"/>
      <w:lang w:eastAsia="ru-RU"/>
    </w:rPr>
  </w:style>
  <w:style w:type="paragraph" w:styleId="62">
    <w:name w:val="toc 6"/>
    <w:basedOn w:val="a2"/>
    <w:next w:val="a2"/>
    <w:autoRedefine/>
    <w:uiPriority w:val="99"/>
    <w:unhideWhenUsed/>
    <w:locked/>
    <w:rsid w:val="00E82F34"/>
    <w:pPr>
      <w:spacing w:after="100"/>
      <w:ind w:left="1100"/>
    </w:pPr>
    <w:rPr>
      <w:rFonts w:eastAsia="Times New Roman"/>
      <w:lang w:eastAsia="ru-RU"/>
    </w:rPr>
  </w:style>
  <w:style w:type="paragraph" w:styleId="71">
    <w:name w:val="toc 7"/>
    <w:basedOn w:val="a2"/>
    <w:next w:val="a2"/>
    <w:autoRedefine/>
    <w:uiPriority w:val="99"/>
    <w:unhideWhenUsed/>
    <w:locked/>
    <w:rsid w:val="00E82F34"/>
    <w:pPr>
      <w:spacing w:after="100"/>
      <w:ind w:left="1320"/>
    </w:pPr>
    <w:rPr>
      <w:rFonts w:eastAsia="Times New Roman"/>
      <w:lang w:eastAsia="ru-RU"/>
    </w:rPr>
  </w:style>
  <w:style w:type="paragraph" w:styleId="81">
    <w:name w:val="toc 8"/>
    <w:basedOn w:val="a2"/>
    <w:next w:val="a2"/>
    <w:autoRedefine/>
    <w:uiPriority w:val="99"/>
    <w:unhideWhenUsed/>
    <w:locked/>
    <w:rsid w:val="00E82F34"/>
    <w:pPr>
      <w:spacing w:after="100"/>
      <w:ind w:left="1540"/>
    </w:pPr>
    <w:rPr>
      <w:rFonts w:eastAsia="Times New Roman"/>
      <w:lang w:eastAsia="ru-RU"/>
    </w:rPr>
  </w:style>
  <w:style w:type="paragraph" w:styleId="91">
    <w:name w:val="toc 9"/>
    <w:basedOn w:val="a2"/>
    <w:next w:val="a2"/>
    <w:autoRedefine/>
    <w:uiPriority w:val="99"/>
    <w:unhideWhenUsed/>
    <w:locked/>
    <w:rsid w:val="00E82F34"/>
    <w:pPr>
      <w:spacing w:after="100"/>
      <w:ind w:left="1760"/>
    </w:pPr>
    <w:rPr>
      <w:rFonts w:eastAsia="Times New Roman"/>
      <w:lang w:eastAsia="ru-RU"/>
    </w:rPr>
  </w:style>
  <w:style w:type="table" w:styleId="-5">
    <w:name w:val="Light Shading Accent 5"/>
    <w:basedOn w:val="a4"/>
    <w:uiPriority w:val="60"/>
    <w:rsid w:val="00E82F34"/>
    <w:rPr>
      <w:rFonts w:ascii="Times New Roman" w:eastAsia="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
    <w:name w:val="Light List Accent 4"/>
    <w:basedOn w:val="a4"/>
    <w:uiPriority w:val="61"/>
    <w:rsid w:val="00E82F34"/>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onsPlusCell">
    <w:name w:val="ConsPlusCell"/>
    <w:uiPriority w:val="99"/>
    <w:rsid w:val="00C243B9"/>
    <w:pPr>
      <w:widowControl w:val="0"/>
      <w:autoSpaceDE w:val="0"/>
      <w:autoSpaceDN w:val="0"/>
      <w:adjustRightInd w:val="0"/>
    </w:pPr>
    <w:rPr>
      <w:rFonts w:ascii="Arial" w:eastAsia="Times New Roman" w:hAnsi="Arial" w:cs="Arial"/>
    </w:rPr>
  </w:style>
  <w:style w:type="paragraph" w:customStyle="1" w:styleId="63">
    <w:name w:val="Основной текст6"/>
    <w:basedOn w:val="a2"/>
    <w:link w:val="affe"/>
    <w:uiPriority w:val="99"/>
    <w:rsid w:val="00C243B9"/>
    <w:pPr>
      <w:shd w:val="clear" w:color="auto" w:fill="FFFFFF"/>
      <w:spacing w:before="420" w:after="0" w:line="322" w:lineRule="exact"/>
      <w:ind w:hanging="560"/>
    </w:pPr>
    <w:rPr>
      <w:rFonts w:ascii="Arial" w:eastAsia="Times New Roman" w:hAnsi="Arial" w:cs="Arial"/>
      <w:color w:val="000000"/>
      <w:spacing w:val="-10"/>
      <w:sz w:val="24"/>
      <w:szCs w:val="24"/>
      <w:lang w:eastAsia="ru-RU"/>
    </w:rPr>
  </w:style>
  <w:style w:type="character" w:customStyle="1" w:styleId="TimesNewRoman">
    <w:name w:val="Основной текст + Times New Roman"/>
    <w:aliases w:val="13,5 pt,Курсив,Интервал 0 pt"/>
    <w:uiPriority w:val="99"/>
    <w:rsid w:val="00C243B9"/>
    <w:rPr>
      <w:rFonts w:ascii="Times New Roman" w:hAnsi="Times New Roman" w:cs="Times New Roman"/>
      <w:i/>
      <w:iCs/>
      <w:spacing w:val="0"/>
      <w:sz w:val="27"/>
      <w:szCs w:val="27"/>
      <w:shd w:val="clear" w:color="auto" w:fill="FFFFFF"/>
    </w:rPr>
  </w:style>
  <w:style w:type="character" w:customStyle="1" w:styleId="affe">
    <w:name w:val="Основной текст_"/>
    <w:link w:val="63"/>
    <w:locked/>
    <w:rsid w:val="00C243B9"/>
    <w:rPr>
      <w:rFonts w:ascii="Arial" w:eastAsia="Times New Roman" w:hAnsi="Arial" w:cs="Arial"/>
      <w:color w:val="000000"/>
      <w:spacing w:val="-10"/>
      <w:sz w:val="24"/>
      <w:szCs w:val="24"/>
      <w:shd w:val="clear" w:color="auto" w:fill="FFFFFF"/>
    </w:rPr>
  </w:style>
  <w:style w:type="paragraph" w:customStyle="1" w:styleId="afff">
    <w:name w:val="Обычный + По ширине"/>
    <w:aliases w:val="Междустр.интервал:  одинарный + Междустр.интервал:  одина..."/>
    <w:basedOn w:val="a2"/>
    <w:uiPriority w:val="99"/>
    <w:rsid w:val="002A5601"/>
    <w:pPr>
      <w:spacing w:after="0" w:line="360" w:lineRule="auto"/>
      <w:jc w:val="both"/>
    </w:pPr>
    <w:rPr>
      <w:rFonts w:ascii="Times New Roman" w:eastAsia="Times New Roman" w:hAnsi="Times New Roman"/>
      <w:sz w:val="24"/>
      <w:szCs w:val="24"/>
      <w:lang w:eastAsia="ru-RU"/>
    </w:rPr>
  </w:style>
  <w:style w:type="paragraph" w:customStyle="1" w:styleId="2c">
    <w:name w:val="Основной текст2"/>
    <w:basedOn w:val="a2"/>
    <w:uiPriority w:val="99"/>
    <w:rsid w:val="002A5601"/>
    <w:pPr>
      <w:widowControl w:val="0"/>
      <w:shd w:val="clear" w:color="auto" w:fill="FFFFFF"/>
      <w:spacing w:after="0" w:line="269" w:lineRule="exact"/>
      <w:jc w:val="center"/>
    </w:pPr>
    <w:rPr>
      <w:rFonts w:ascii="Times New Roman" w:eastAsia="Times New Roman" w:hAnsi="Times New Roman"/>
      <w:color w:val="000000"/>
      <w:lang w:eastAsia="ru-RU"/>
    </w:rPr>
  </w:style>
  <w:style w:type="character" w:customStyle="1" w:styleId="135pt">
    <w:name w:val="Основной текст + 13.5 pt"/>
    <w:uiPriority w:val="99"/>
    <w:rsid w:val="002A5601"/>
    <w:rPr>
      <w:rFonts w:ascii="Times New Roman" w:eastAsia="Times New Roman" w:hAnsi="Times New Roman" w:cs="Times New Roman"/>
      <w:color w:val="000000"/>
      <w:spacing w:val="0"/>
      <w:w w:val="100"/>
      <w:position w:val="0"/>
      <w:sz w:val="27"/>
      <w:szCs w:val="27"/>
      <w:u w:val="none"/>
      <w:shd w:val="clear" w:color="auto" w:fill="FFFFFF"/>
      <w:lang w:val="ru-RU"/>
    </w:rPr>
  </w:style>
  <w:style w:type="character" w:styleId="HTML3">
    <w:name w:val="HTML Cite"/>
    <w:uiPriority w:val="99"/>
    <w:rsid w:val="002A5601"/>
    <w:rPr>
      <w:i/>
      <w:iCs/>
    </w:rPr>
  </w:style>
  <w:style w:type="character" w:customStyle="1" w:styleId="ad">
    <w:name w:val="Абзац списка Знак"/>
    <w:aliases w:val="Ненумерованный список Знак"/>
    <w:link w:val="ac"/>
    <w:uiPriority w:val="34"/>
    <w:locked/>
    <w:rsid w:val="002A5601"/>
    <w:rPr>
      <w:sz w:val="22"/>
      <w:szCs w:val="22"/>
      <w:lang w:eastAsia="en-US"/>
    </w:rPr>
  </w:style>
  <w:style w:type="character" w:customStyle="1" w:styleId="54">
    <w:name w:val="Заголовок №5_"/>
    <w:link w:val="55"/>
    <w:uiPriority w:val="99"/>
    <w:locked/>
    <w:rsid w:val="002A5601"/>
    <w:rPr>
      <w:sz w:val="28"/>
      <w:szCs w:val="28"/>
      <w:shd w:val="clear" w:color="auto" w:fill="FFFFFF"/>
    </w:rPr>
  </w:style>
  <w:style w:type="paragraph" w:customStyle="1" w:styleId="55">
    <w:name w:val="Заголовок №5"/>
    <w:basedOn w:val="a2"/>
    <w:link w:val="54"/>
    <w:uiPriority w:val="99"/>
    <w:rsid w:val="002A5601"/>
    <w:pPr>
      <w:shd w:val="clear" w:color="auto" w:fill="FFFFFF"/>
      <w:spacing w:after="420" w:line="240" w:lineRule="atLeast"/>
      <w:ind w:hanging="560"/>
      <w:outlineLvl w:val="4"/>
    </w:pPr>
    <w:rPr>
      <w:sz w:val="28"/>
      <w:szCs w:val="28"/>
      <w:shd w:val="clear" w:color="auto" w:fill="FFFFFF"/>
      <w:lang w:eastAsia="ru-RU"/>
    </w:rPr>
  </w:style>
  <w:style w:type="paragraph" w:customStyle="1" w:styleId="1c">
    <w:name w:val="1 Знак Знак Знак Знак Знак Знак Знак"/>
    <w:basedOn w:val="a2"/>
    <w:rsid w:val="00234801"/>
    <w:pPr>
      <w:spacing w:after="160" w:line="240" w:lineRule="exact"/>
    </w:pPr>
    <w:rPr>
      <w:rFonts w:ascii="Verdana" w:eastAsia="Times New Roman" w:hAnsi="Verdana"/>
      <w:sz w:val="20"/>
      <w:szCs w:val="20"/>
      <w:lang w:val="en-US"/>
    </w:rPr>
  </w:style>
  <w:style w:type="paragraph" w:customStyle="1" w:styleId="2d">
    <w:name w:val="Абзац списка2"/>
    <w:basedOn w:val="a2"/>
    <w:uiPriority w:val="99"/>
    <w:rsid w:val="008D479D"/>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ConsPlusTitle">
    <w:name w:val="ConsPlusTitle"/>
    <w:uiPriority w:val="99"/>
    <w:rsid w:val="008D479D"/>
    <w:pPr>
      <w:widowControl w:val="0"/>
      <w:autoSpaceDE w:val="0"/>
      <w:autoSpaceDN w:val="0"/>
      <w:adjustRightInd w:val="0"/>
    </w:pPr>
    <w:rPr>
      <w:rFonts w:eastAsia="Times New Roman" w:cs="Calibri"/>
      <w:b/>
      <w:bCs/>
      <w:sz w:val="22"/>
      <w:szCs w:val="22"/>
    </w:rPr>
  </w:style>
  <w:style w:type="character" w:customStyle="1" w:styleId="50">
    <w:name w:val="Заголовок 5 Знак"/>
    <w:link w:val="5"/>
    <w:uiPriority w:val="99"/>
    <w:rsid w:val="00C21B67"/>
    <w:rPr>
      <w:rFonts w:ascii="Arial" w:eastAsia="Times New Roman" w:hAnsi="Arial" w:cs="Arial"/>
      <w:sz w:val="52"/>
      <w:szCs w:val="52"/>
    </w:rPr>
  </w:style>
  <w:style w:type="character" w:customStyle="1" w:styleId="70">
    <w:name w:val="Заголовок 7 Знак"/>
    <w:link w:val="7"/>
    <w:uiPriority w:val="99"/>
    <w:rsid w:val="00C21B67"/>
    <w:rPr>
      <w:rFonts w:ascii="Times New Roman" w:eastAsia="Times New Roman" w:hAnsi="Times New Roman"/>
      <w:color w:val="FF0000"/>
      <w:sz w:val="28"/>
      <w:szCs w:val="28"/>
    </w:rPr>
  </w:style>
  <w:style w:type="character" w:customStyle="1" w:styleId="80">
    <w:name w:val="Заголовок 8 Знак"/>
    <w:link w:val="8"/>
    <w:uiPriority w:val="99"/>
    <w:rsid w:val="00C21B67"/>
    <w:rPr>
      <w:rFonts w:ascii="Arial" w:eastAsia="Times New Roman" w:hAnsi="Arial" w:cs="Arial"/>
      <w:sz w:val="28"/>
      <w:szCs w:val="28"/>
    </w:rPr>
  </w:style>
  <w:style w:type="paragraph" w:styleId="afff0">
    <w:name w:val="footnote text"/>
    <w:basedOn w:val="a2"/>
    <w:link w:val="afff1"/>
    <w:uiPriority w:val="99"/>
    <w:semiHidden/>
    <w:rsid w:val="00C21B67"/>
    <w:pPr>
      <w:spacing w:after="0" w:line="240" w:lineRule="auto"/>
    </w:pPr>
    <w:rPr>
      <w:rFonts w:ascii="Times New Roman" w:eastAsia="Times New Roman" w:hAnsi="Times New Roman"/>
      <w:sz w:val="20"/>
      <w:szCs w:val="20"/>
      <w:lang w:eastAsia="ru-RU"/>
    </w:rPr>
  </w:style>
  <w:style w:type="character" w:customStyle="1" w:styleId="afff1">
    <w:name w:val="Текст сноски Знак"/>
    <w:link w:val="afff0"/>
    <w:uiPriority w:val="99"/>
    <w:semiHidden/>
    <w:rsid w:val="00C21B67"/>
    <w:rPr>
      <w:rFonts w:ascii="Times New Roman" w:eastAsia="Times New Roman" w:hAnsi="Times New Roman"/>
    </w:rPr>
  </w:style>
  <w:style w:type="character" w:styleId="afff2">
    <w:name w:val="footnote reference"/>
    <w:uiPriority w:val="99"/>
    <w:semiHidden/>
    <w:rsid w:val="00C21B67"/>
    <w:rPr>
      <w:rFonts w:cs="Times New Roman"/>
      <w:vertAlign w:val="superscript"/>
    </w:rPr>
  </w:style>
  <w:style w:type="character" w:customStyle="1" w:styleId="FontStyle239">
    <w:name w:val="Font Style239"/>
    <w:uiPriority w:val="99"/>
    <w:rsid w:val="00C21B67"/>
    <w:rPr>
      <w:rFonts w:ascii="Times New Roman" w:hAnsi="Times New Roman"/>
      <w:b/>
      <w:sz w:val="20"/>
    </w:rPr>
  </w:style>
  <w:style w:type="character" w:customStyle="1" w:styleId="FontStyle240">
    <w:name w:val="Font Style240"/>
    <w:uiPriority w:val="99"/>
    <w:rsid w:val="00C21B67"/>
    <w:rPr>
      <w:rFonts w:ascii="Times New Roman" w:hAnsi="Times New Roman"/>
      <w:sz w:val="20"/>
    </w:rPr>
  </w:style>
  <w:style w:type="character" w:customStyle="1" w:styleId="FontStyle228">
    <w:name w:val="Font Style228"/>
    <w:uiPriority w:val="99"/>
    <w:rsid w:val="00C21B67"/>
    <w:rPr>
      <w:rFonts w:ascii="Times New Roman" w:hAnsi="Times New Roman"/>
      <w:sz w:val="20"/>
    </w:rPr>
  </w:style>
  <w:style w:type="paragraph" w:customStyle="1" w:styleId="ConsPlusDocList">
    <w:name w:val="ConsPlusDocList"/>
    <w:uiPriority w:val="99"/>
    <w:rsid w:val="00C21B67"/>
    <w:pPr>
      <w:widowControl w:val="0"/>
      <w:autoSpaceDE w:val="0"/>
      <w:autoSpaceDN w:val="0"/>
      <w:adjustRightInd w:val="0"/>
    </w:pPr>
    <w:rPr>
      <w:rFonts w:ascii="Courier New" w:eastAsia="Times New Roman" w:hAnsi="Courier New" w:cs="Courier New"/>
    </w:rPr>
  </w:style>
  <w:style w:type="character" w:customStyle="1" w:styleId="FontStyle14">
    <w:name w:val="Font Style14"/>
    <w:uiPriority w:val="99"/>
    <w:rsid w:val="00C21B67"/>
    <w:rPr>
      <w:rFonts w:ascii="Times New Roman" w:hAnsi="Times New Roman"/>
      <w:sz w:val="26"/>
    </w:rPr>
  </w:style>
  <w:style w:type="paragraph" w:styleId="a1">
    <w:name w:val="List"/>
    <w:aliases w:val="List Char"/>
    <w:basedOn w:val="af5"/>
    <w:uiPriority w:val="99"/>
    <w:rsid w:val="00C21B67"/>
    <w:pPr>
      <w:numPr>
        <w:numId w:val="4"/>
      </w:numPr>
      <w:tabs>
        <w:tab w:val="clear" w:pos="1418"/>
      </w:tabs>
      <w:spacing w:before="120" w:after="120"/>
      <w:ind w:left="1440" w:hanging="360"/>
      <w:jc w:val="both"/>
    </w:pPr>
    <w:rPr>
      <w:rFonts w:ascii="Arial" w:eastAsia="Times New Roman" w:hAnsi="Arial" w:cs="Arial"/>
      <w:spacing w:val="-5"/>
      <w:sz w:val="22"/>
      <w:szCs w:val="22"/>
    </w:rPr>
  </w:style>
  <w:style w:type="paragraph" w:customStyle="1" w:styleId="Style130">
    <w:name w:val="Style130"/>
    <w:basedOn w:val="a2"/>
    <w:uiPriority w:val="99"/>
    <w:rsid w:val="00C21B67"/>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31">
    <w:name w:val="Style131"/>
    <w:basedOn w:val="a2"/>
    <w:uiPriority w:val="99"/>
    <w:rsid w:val="00C21B6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2">
    <w:name w:val="Style132"/>
    <w:basedOn w:val="a2"/>
    <w:uiPriority w:val="99"/>
    <w:rsid w:val="00C21B6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4">
    <w:name w:val="Font Style214"/>
    <w:uiPriority w:val="99"/>
    <w:rsid w:val="00C21B67"/>
    <w:rPr>
      <w:rFonts w:ascii="Times New Roman" w:hAnsi="Times New Roman"/>
      <w:b/>
      <w:sz w:val="10"/>
    </w:rPr>
  </w:style>
  <w:style w:type="character" w:customStyle="1" w:styleId="FontStyle241">
    <w:name w:val="Font Style241"/>
    <w:uiPriority w:val="99"/>
    <w:rsid w:val="00C21B67"/>
    <w:rPr>
      <w:rFonts w:ascii="Times New Roman" w:hAnsi="Times New Roman"/>
      <w:sz w:val="26"/>
    </w:rPr>
  </w:style>
  <w:style w:type="character" w:customStyle="1" w:styleId="FontStyle245">
    <w:name w:val="Font Style245"/>
    <w:uiPriority w:val="99"/>
    <w:rsid w:val="00C21B67"/>
    <w:rPr>
      <w:rFonts w:ascii="Courier New" w:hAnsi="Courier New"/>
      <w:b/>
      <w:spacing w:val="20"/>
      <w:sz w:val="8"/>
    </w:rPr>
  </w:style>
  <w:style w:type="character" w:customStyle="1" w:styleId="FontStyle246">
    <w:name w:val="Font Style246"/>
    <w:uiPriority w:val="99"/>
    <w:rsid w:val="00C21B67"/>
    <w:rPr>
      <w:rFonts w:ascii="Times New Roman" w:hAnsi="Times New Roman"/>
      <w:b/>
      <w:sz w:val="12"/>
    </w:rPr>
  </w:style>
  <w:style w:type="paragraph" w:customStyle="1" w:styleId="Style135">
    <w:name w:val="Style135"/>
    <w:basedOn w:val="a2"/>
    <w:uiPriority w:val="99"/>
    <w:rsid w:val="00C21B67"/>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138">
    <w:name w:val="Style138"/>
    <w:basedOn w:val="a2"/>
    <w:uiPriority w:val="99"/>
    <w:rsid w:val="00C21B67"/>
    <w:pPr>
      <w:widowControl w:val="0"/>
      <w:autoSpaceDE w:val="0"/>
      <w:autoSpaceDN w:val="0"/>
      <w:adjustRightInd w:val="0"/>
      <w:spacing w:after="0" w:line="319" w:lineRule="exact"/>
      <w:ind w:firstLine="725"/>
      <w:jc w:val="both"/>
    </w:pPr>
    <w:rPr>
      <w:rFonts w:ascii="Times New Roman" w:eastAsia="Times New Roman" w:hAnsi="Times New Roman"/>
      <w:sz w:val="24"/>
      <w:szCs w:val="24"/>
      <w:lang w:eastAsia="ru-RU"/>
    </w:rPr>
  </w:style>
  <w:style w:type="paragraph" w:customStyle="1" w:styleId="BodyTextKeep">
    <w:name w:val="Body Text Keep"/>
    <w:basedOn w:val="af5"/>
    <w:link w:val="BodyTextKeepChar"/>
    <w:uiPriority w:val="99"/>
    <w:rsid w:val="00C21B67"/>
    <w:pPr>
      <w:spacing w:before="120" w:after="120"/>
      <w:ind w:left="567"/>
      <w:jc w:val="both"/>
    </w:pPr>
    <w:rPr>
      <w:rFonts w:ascii="Times New Roman" w:eastAsia="Times New Roman" w:hAnsi="Times New Roman"/>
      <w:spacing w:val="-5"/>
      <w:sz w:val="24"/>
      <w:szCs w:val="24"/>
    </w:rPr>
  </w:style>
  <w:style w:type="character" w:customStyle="1" w:styleId="BodyTextKeepChar">
    <w:name w:val="Body Text Keep Char"/>
    <w:link w:val="BodyTextKeep"/>
    <w:uiPriority w:val="99"/>
    <w:locked/>
    <w:rsid w:val="00C21B67"/>
    <w:rPr>
      <w:rFonts w:ascii="Times New Roman" w:eastAsia="Times New Roman" w:hAnsi="Times New Roman"/>
      <w:spacing w:val="-5"/>
      <w:sz w:val="24"/>
      <w:szCs w:val="24"/>
      <w:lang w:eastAsia="en-US"/>
    </w:rPr>
  </w:style>
  <w:style w:type="paragraph" w:styleId="afff3">
    <w:name w:val="Title"/>
    <w:basedOn w:val="a2"/>
    <w:link w:val="afff4"/>
    <w:uiPriority w:val="99"/>
    <w:qFormat/>
    <w:locked/>
    <w:rsid w:val="00C21B67"/>
    <w:pPr>
      <w:spacing w:after="0" w:line="240" w:lineRule="auto"/>
      <w:jc w:val="center"/>
    </w:pPr>
    <w:rPr>
      <w:rFonts w:ascii="Times New Roman" w:eastAsia="Times New Roman" w:hAnsi="Times New Roman"/>
      <w:b/>
      <w:bCs/>
      <w:sz w:val="24"/>
      <w:szCs w:val="24"/>
      <w:u w:val="single"/>
      <w:lang w:eastAsia="ru-RU"/>
    </w:rPr>
  </w:style>
  <w:style w:type="character" w:customStyle="1" w:styleId="afff4">
    <w:name w:val="Заголовок Знак"/>
    <w:link w:val="afff3"/>
    <w:uiPriority w:val="99"/>
    <w:rsid w:val="00C21B67"/>
    <w:rPr>
      <w:rFonts w:ascii="Times New Roman" w:eastAsia="Times New Roman" w:hAnsi="Times New Roman"/>
      <w:b/>
      <w:bCs/>
      <w:sz w:val="24"/>
      <w:szCs w:val="24"/>
      <w:u w:val="single"/>
    </w:rPr>
  </w:style>
  <w:style w:type="paragraph" w:customStyle="1" w:styleId="a">
    <w:name w:val="список"/>
    <w:basedOn w:val="aff6"/>
    <w:link w:val="afff5"/>
    <w:uiPriority w:val="99"/>
    <w:rsid w:val="00C21B67"/>
    <w:pPr>
      <w:numPr>
        <w:numId w:val="5"/>
      </w:numPr>
    </w:pPr>
  </w:style>
  <w:style w:type="character" w:customStyle="1" w:styleId="afff5">
    <w:name w:val="список Знак"/>
    <w:link w:val="a"/>
    <w:uiPriority w:val="99"/>
    <w:locked/>
    <w:rsid w:val="00C21B67"/>
    <w:rPr>
      <w:rFonts w:ascii="Arial" w:eastAsia="Times New Roman" w:hAnsi="Arial" w:cs="Arial"/>
      <w:sz w:val="24"/>
      <w:szCs w:val="24"/>
      <w:lang w:eastAsia="en-US"/>
    </w:rPr>
  </w:style>
  <w:style w:type="paragraph" w:customStyle="1" w:styleId="Style188">
    <w:name w:val="Style188"/>
    <w:basedOn w:val="a2"/>
    <w:uiPriority w:val="99"/>
    <w:rsid w:val="00C21B67"/>
    <w:pPr>
      <w:widowControl w:val="0"/>
      <w:autoSpaceDE w:val="0"/>
      <w:autoSpaceDN w:val="0"/>
      <w:adjustRightInd w:val="0"/>
      <w:spacing w:after="0" w:line="322" w:lineRule="exact"/>
      <w:ind w:firstLine="710"/>
    </w:pPr>
    <w:rPr>
      <w:rFonts w:ascii="Times New Roman" w:eastAsia="Times New Roman" w:hAnsi="Times New Roman"/>
      <w:sz w:val="24"/>
      <w:szCs w:val="24"/>
      <w:lang w:eastAsia="ru-RU"/>
    </w:rPr>
  </w:style>
  <w:style w:type="paragraph" w:customStyle="1" w:styleId="1d">
    <w:name w:val="Абзац списка1"/>
    <w:basedOn w:val="a2"/>
    <w:uiPriority w:val="99"/>
    <w:rsid w:val="00C21B67"/>
    <w:pPr>
      <w:spacing w:after="0" w:line="240" w:lineRule="auto"/>
      <w:ind w:left="720"/>
    </w:pPr>
    <w:rPr>
      <w:rFonts w:ascii="Times New Roman" w:eastAsia="Times New Roman" w:hAnsi="Times New Roman"/>
      <w:sz w:val="24"/>
      <w:szCs w:val="24"/>
      <w:lang w:eastAsia="ru-RU"/>
    </w:rPr>
  </w:style>
  <w:style w:type="paragraph" w:customStyle="1" w:styleId="Style183">
    <w:name w:val="Style183"/>
    <w:basedOn w:val="a2"/>
    <w:uiPriority w:val="99"/>
    <w:rsid w:val="00C21B6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6">
    <w:name w:val="Style196"/>
    <w:basedOn w:val="a2"/>
    <w:uiPriority w:val="99"/>
    <w:rsid w:val="00C21B67"/>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97">
    <w:name w:val="Style197"/>
    <w:basedOn w:val="a2"/>
    <w:uiPriority w:val="99"/>
    <w:rsid w:val="00C21B67"/>
    <w:pPr>
      <w:widowControl w:val="0"/>
      <w:autoSpaceDE w:val="0"/>
      <w:autoSpaceDN w:val="0"/>
      <w:adjustRightInd w:val="0"/>
      <w:spacing w:after="0" w:line="206" w:lineRule="exact"/>
      <w:ind w:firstLine="58"/>
    </w:pPr>
    <w:rPr>
      <w:rFonts w:ascii="Times New Roman" w:eastAsia="Times New Roman" w:hAnsi="Times New Roman"/>
      <w:sz w:val="24"/>
      <w:szCs w:val="24"/>
      <w:lang w:eastAsia="ru-RU"/>
    </w:rPr>
  </w:style>
  <w:style w:type="paragraph" w:customStyle="1" w:styleId="Style201">
    <w:name w:val="Style201"/>
    <w:basedOn w:val="a2"/>
    <w:uiPriority w:val="99"/>
    <w:rsid w:val="00C21B67"/>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02">
    <w:name w:val="Style202"/>
    <w:basedOn w:val="a2"/>
    <w:uiPriority w:val="99"/>
    <w:rsid w:val="00C21B6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4">
    <w:name w:val="Font Style224"/>
    <w:uiPriority w:val="99"/>
    <w:rsid w:val="00C21B67"/>
    <w:rPr>
      <w:rFonts w:ascii="Times New Roman" w:hAnsi="Times New Roman"/>
      <w:sz w:val="18"/>
    </w:rPr>
  </w:style>
  <w:style w:type="character" w:customStyle="1" w:styleId="FontStyle258">
    <w:name w:val="Font Style258"/>
    <w:uiPriority w:val="99"/>
    <w:rsid w:val="00C21B67"/>
    <w:rPr>
      <w:rFonts w:ascii="Times New Roman" w:hAnsi="Times New Roman"/>
      <w:b/>
      <w:sz w:val="18"/>
    </w:rPr>
  </w:style>
  <w:style w:type="character" w:customStyle="1" w:styleId="FontStyle237">
    <w:name w:val="Font Style237"/>
    <w:uiPriority w:val="99"/>
    <w:rsid w:val="00C21B67"/>
    <w:rPr>
      <w:rFonts w:ascii="Times New Roman" w:hAnsi="Times New Roman"/>
      <w:b/>
      <w:sz w:val="26"/>
    </w:rPr>
  </w:style>
  <w:style w:type="paragraph" w:customStyle="1" w:styleId="Style199">
    <w:name w:val="Style199"/>
    <w:basedOn w:val="a2"/>
    <w:uiPriority w:val="99"/>
    <w:rsid w:val="00C21B67"/>
    <w:pPr>
      <w:widowControl w:val="0"/>
      <w:autoSpaceDE w:val="0"/>
      <w:autoSpaceDN w:val="0"/>
      <w:adjustRightInd w:val="0"/>
      <w:spacing w:after="0" w:line="206" w:lineRule="exact"/>
      <w:jc w:val="both"/>
    </w:pPr>
    <w:rPr>
      <w:rFonts w:ascii="Times New Roman" w:eastAsia="Times New Roman" w:hAnsi="Times New Roman"/>
      <w:sz w:val="24"/>
      <w:szCs w:val="24"/>
      <w:lang w:eastAsia="ru-RU"/>
    </w:rPr>
  </w:style>
  <w:style w:type="paragraph" w:customStyle="1" w:styleId="Style144">
    <w:name w:val="Style144"/>
    <w:basedOn w:val="a2"/>
    <w:uiPriority w:val="99"/>
    <w:rsid w:val="00C21B67"/>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Style181">
    <w:name w:val="Style181"/>
    <w:basedOn w:val="a2"/>
    <w:uiPriority w:val="99"/>
    <w:rsid w:val="00C21B67"/>
    <w:pPr>
      <w:widowControl w:val="0"/>
      <w:autoSpaceDE w:val="0"/>
      <w:autoSpaceDN w:val="0"/>
      <w:adjustRightInd w:val="0"/>
      <w:spacing w:after="0" w:line="322" w:lineRule="exact"/>
      <w:ind w:firstLine="547"/>
      <w:jc w:val="both"/>
    </w:pPr>
    <w:rPr>
      <w:rFonts w:ascii="Times New Roman" w:eastAsia="Times New Roman" w:hAnsi="Times New Roman"/>
      <w:sz w:val="24"/>
      <w:szCs w:val="24"/>
      <w:lang w:eastAsia="ru-RU"/>
    </w:rPr>
  </w:style>
  <w:style w:type="paragraph" w:customStyle="1" w:styleId="Style205">
    <w:name w:val="Style205"/>
    <w:basedOn w:val="a2"/>
    <w:uiPriority w:val="99"/>
    <w:rsid w:val="00C21B6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55">
    <w:name w:val="Style155"/>
    <w:basedOn w:val="a2"/>
    <w:uiPriority w:val="99"/>
    <w:rsid w:val="00C21B67"/>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bl0">
    <w:name w:val="bl0"/>
    <w:basedOn w:val="a2"/>
    <w:uiPriority w:val="99"/>
    <w:rsid w:val="00C21B67"/>
    <w:pPr>
      <w:spacing w:before="100" w:beforeAutospacing="1" w:after="100" w:afterAutospacing="1" w:line="240" w:lineRule="auto"/>
    </w:pPr>
    <w:rPr>
      <w:rFonts w:ascii="Times New Roman" w:eastAsia="Times New Roman" w:hAnsi="Times New Roman"/>
      <w:b/>
      <w:bCs/>
      <w:sz w:val="18"/>
      <w:szCs w:val="18"/>
      <w:lang w:eastAsia="ru-RU"/>
    </w:rPr>
  </w:style>
  <w:style w:type="character" w:customStyle="1" w:styleId="FontStyle42">
    <w:name w:val="Font Style42"/>
    <w:uiPriority w:val="99"/>
    <w:rsid w:val="00C21B67"/>
    <w:rPr>
      <w:rFonts w:ascii="Times New Roman" w:hAnsi="Times New Roman"/>
      <w:sz w:val="26"/>
    </w:rPr>
  </w:style>
  <w:style w:type="paragraph" w:customStyle="1" w:styleId="Style146">
    <w:name w:val="Style146"/>
    <w:basedOn w:val="a2"/>
    <w:uiPriority w:val="99"/>
    <w:rsid w:val="00C21B67"/>
    <w:pPr>
      <w:widowControl w:val="0"/>
      <w:autoSpaceDE w:val="0"/>
      <w:autoSpaceDN w:val="0"/>
      <w:adjustRightInd w:val="0"/>
      <w:spacing w:after="0" w:line="226" w:lineRule="exact"/>
      <w:jc w:val="center"/>
    </w:pPr>
    <w:rPr>
      <w:rFonts w:ascii="Times New Roman" w:eastAsia="Times New Roman" w:hAnsi="Times New Roman"/>
      <w:sz w:val="24"/>
      <w:szCs w:val="24"/>
      <w:lang w:eastAsia="ru-RU"/>
    </w:rPr>
  </w:style>
  <w:style w:type="character" w:customStyle="1" w:styleId="FontStyle225">
    <w:name w:val="Font Style225"/>
    <w:uiPriority w:val="99"/>
    <w:rsid w:val="00C21B67"/>
    <w:rPr>
      <w:rFonts w:ascii="Times New Roman" w:hAnsi="Times New Roman"/>
      <w:sz w:val="18"/>
    </w:rPr>
  </w:style>
  <w:style w:type="character" w:customStyle="1" w:styleId="FontStyle226">
    <w:name w:val="Font Style226"/>
    <w:uiPriority w:val="99"/>
    <w:rsid w:val="00C21B67"/>
    <w:rPr>
      <w:rFonts w:ascii="Times New Roman" w:hAnsi="Times New Roman"/>
      <w:b/>
      <w:sz w:val="18"/>
    </w:rPr>
  </w:style>
  <w:style w:type="paragraph" w:customStyle="1" w:styleId="Style179">
    <w:name w:val="Style179"/>
    <w:basedOn w:val="a2"/>
    <w:uiPriority w:val="99"/>
    <w:rsid w:val="00C21B67"/>
    <w:pPr>
      <w:widowControl w:val="0"/>
      <w:autoSpaceDE w:val="0"/>
      <w:autoSpaceDN w:val="0"/>
      <w:adjustRightInd w:val="0"/>
      <w:spacing w:after="0" w:line="288" w:lineRule="exact"/>
      <w:ind w:firstLine="1349"/>
    </w:pPr>
    <w:rPr>
      <w:rFonts w:ascii="Times New Roman" w:eastAsia="Times New Roman" w:hAnsi="Times New Roman"/>
      <w:sz w:val="24"/>
      <w:szCs w:val="24"/>
      <w:lang w:eastAsia="ru-RU"/>
    </w:rPr>
  </w:style>
  <w:style w:type="character" w:customStyle="1" w:styleId="FontStyle33">
    <w:name w:val="Font Style33"/>
    <w:uiPriority w:val="99"/>
    <w:rsid w:val="00C21B67"/>
    <w:rPr>
      <w:rFonts w:ascii="Cambria" w:hAnsi="Cambria"/>
      <w:sz w:val="20"/>
    </w:rPr>
  </w:style>
  <w:style w:type="character" w:customStyle="1" w:styleId="FontStyle16">
    <w:name w:val="Font Style16"/>
    <w:uiPriority w:val="99"/>
    <w:rsid w:val="00C21B67"/>
    <w:rPr>
      <w:rFonts w:ascii="Times New Roman" w:hAnsi="Times New Roman" w:cs="Times New Roman"/>
      <w:sz w:val="22"/>
      <w:szCs w:val="22"/>
    </w:rPr>
  </w:style>
  <w:style w:type="paragraph" w:customStyle="1" w:styleId="afff6">
    <w:name w:val="Чертежный"/>
    <w:uiPriority w:val="99"/>
    <w:rsid w:val="00C21B67"/>
    <w:pPr>
      <w:jc w:val="both"/>
    </w:pPr>
    <w:rPr>
      <w:rFonts w:ascii="ISOCPEUR" w:eastAsia="Times New Roman" w:hAnsi="ISOCPEUR" w:cs="ISOCPEUR"/>
      <w:i/>
      <w:iCs/>
      <w:sz w:val="28"/>
      <w:szCs w:val="28"/>
      <w:lang w:val="uk-UA"/>
    </w:rPr>
  </w:style>
  <w:style w:type="paragraph" w:customStyle="1" w:styleId="10pt127">
    <w:name w:val="Стиль 10 pt по ширине Первая строка:  127 см"/>
    <w:basedOn w:val="a2"/>
    <w:uiPriority w:val="99"/>
    <w:rsid w:val="00C21B67"/>
    <w:pPr>
      <w:suppressAutoHyphens/>
      <w:spacing w:after="0" w:line="240" w:lineRule="auto"/>
      <w:ind w:firstLine="567"/>
      <w:jc w:val="both"/>
    </w:pPr>
    <w:rPr>
      <w:rFonts w:ascii="Times New Roman" w:eastAsia="Times New Roman" w:hAnsi="Times New Roman"/>
      <w:sz w:val="20"/>
      <w:szCs w:val="20"/>
      <w:lang w:eastAsia="ar-SA"/>
    </w:rPr>
  </w:style>
  <w:style w:type="character" w:customStyle="1" w:styleId="FontStyle110">
    <w:name w:val="Font Style110"/>
    <w:uiPriority w:val="99"/>
    <w:rsid w:val="00C21B67"/>
    <w:rPr>
      <w:rFonts w:ascii="Times New Roman" w:hAnsi="Times New Roman"/>
      <w:sz w:val="22"/>
    </w:rPr>
  </w:style>
  <w:style w:type="paragraph" w:customStyle="1" w:styleId="afff7">
    <w:name w:val="Стандарт"/>
    <w:basedOn w:val="af5"/>
    <w:link w:val="1e"/>
    <w:uiPriority w:val="99"/>
    <w:rsid w:val="00C21B67"/>
    <w:pPr>
      <w:widowControl w:val="0"/>
      <w:spacing w:line="264" w:lineRule="auto"/>
      <w:ind w:firstLine="720"/>
      <w:jc w:val="both"/>
    </w:pPr>
    <w:rPr>
      <w:rFonts w:ascii="Times New Roman" w:eastAsia="Times New Roman" w:hAnsi="Times New Roman"/>
      <w:sz w:val="28"/>
      <w:szCs w:val="28"/>
      <w:lang w:eastAsia="ru-RU"/>
    </w:rPr>
  </w:style>
  <w:style w:type="character" w:customStyle="1" w:styleId="1e">
    <w:name w:val="Стандарт Знак1"/>
    <w:link w:val="afff7"/>
    <w:uiPriority w:val="99"/>
    <w:locked/>
    <w:rsid w:val="00C21B67"/>
    <w:rPr>
      <w:rFonts w:ascii="Times New Roman" w:eastAsia="Times New Roman" w:hAnsi="Times New Roman"/>
      <w:sz w:val="28"/>
      <w:szCs w:val="28"/>
    </w:rPr>
  </w:style>
  <w:style w:type="paragraph" w:customStyle="1" w:styleId="western">
    <w:name w:val="western"/>
    <w:basedOn w:val="a2"/>
    <w:uiPriority w:val="99"/>
    <w:rsid w:val="00C21B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АА"/>
    <w:basedOn w:val="a2"/>
    <w:link w:val="afff9"/>
    <w:uiPriority w:val="99"/>
    <w:rsid w:val="00C21B67"/>
    <w:pPr>
      <w:spacing w:after="0"/>
      <w:ind w:firstLine="284"/>
    </w:pPr>
    <w:rPr>
      <w:rFonts w:ascii="Times New Roman" w:eastAsia="Times New Roman" w:hAnsi="Times New Roman"/>
      <w:sz w:val="24"/>
      <w:szCs w:val="24"/>
    </w:rPr>
  </w:style>
  <w:style w:type="character" w:customStyle="1" w:styleId="afff9">
    <w:name w:val="АА Знак"/>
    <w:link w:val="afff8"/>
    <w:uiPriority w:val="99"/>
    <w:locked/>
    <w:rsid w:val="00C21B67"/>
    <w:rPr>
      <w:rFonts w:ascii="Times New Roman" w:eastAsia="Times New Roman" w:hAnsi="Times New Roman"/>
      <w:sz w:val="24"/>
      <w:szCs w:val="24"/>
      <w:lang w:eastAsia="en-US"/>
    </w:rPr>
  </w:style>
  <w:style w:type="character" w:customStyle="1" w:styleId="230">
    <w:name w:val="Основной текст (23)_"/>
    <w:link w:val="231"/>
    <w:uiPriority w:val="99"/>
    <w:locked/>
    <w:rsid w:val="00C21B67"/>
    <w:rPr>
      <w:rFonts w:ascii="Georgia" w:hAnsi="Georgia" w:cs="Georgia"/>
      <w:spacing w:val="3"/>
      <w:sz w:val="25"/>
      <w:szCs w:val="25"/>
      <w:shd w:val="clear" w:color="auto" w:fill="FFFFFF"/>
    </w:rPr>
  </w:style>
  <w:style w:type="paragraph" w:customStyle="1" w:styleId="231">
    <w:name w:val="Основной текст (23)"/>
    <w:basedOn w:val="a2"/>
    <w:link w:val="230"/>
    <w:uiPriority w:val="99"/>
    <w:rsid w:val="00C21B67"/>
    <w:pPr>
      <w:widowControl w:val="0"/>
      <w:shd w:val="clear" w:color="auto" w:fill="FFFFFF"/>
      <w:spacing w:before="360" w:after="0" w:line="341" w:lineRule="exact"/>
      <w:jc w:val="both"/>
    </w:pPr>
    <w:rPr>
      <w:rFonts w:ascii="Georgia" w:hAnsi="Georgia" w:cs="Georgia"/>
      <w:spacing w:val="3"/>
      <w:sz w:val="25"/>
      <w:szCs w:val="25"/>
      <w:lang w:eastAsia="ru-RU"/>
    </w:rPr>
  </w:style>
  <w:style w:type="character" w:customStyle="1" w:styleId="200">
    <w:name w:val="Основной текст (20)_"/>
    <w:link w:val="201"/>
    <w:uiPriority w:val="99"/>
    <w:locked/>
    <w:rsid w:val="00C21B67"/>
    <w:rPr>
      <w:rFonts w:ascii="Georgia" w:hAnsi="Georgia" w:cs="Georgia"/>
      <w:spacing w:val="-7"/>
      <w:sz w:val="8"/>
      <w:szCs w:val="8"/>
      <w:shd w:val="clear" w:color="auto" w:fill="FFFFFF"/>
      <w:lang w:val="en-US"/>
    </w:rPr>
  </w:style>
  <w:style w:type="character" w:customStyle="1" w:styleId="200pt">
    <w:name w:val="Основной текст (20) + Интервал 0 pt"/>
    <w:uiPriority w:val="99"/>
    <w:rsid w:val="00C21B67"/>
    <w:rPr>
      <w:rFonts w:ascii="Georgia" w:hAnsi="Georgia" w:cs="Georgia"/>
      <w:color w:val="000000"/>
      <w:spacing w:val="0"/>
      <w:w w:val="100"/>
      <w:position w:val="0"/>
      <w:sz w:val="8"/>
      <w:szCs w:val="8"/>
      <w:shd w:val="clear" w:color="auto" w:fill="FFFFFF"/>
      <w:lang w:val="en-US"/>
    </w:rPr>
  </w:style>
  <w:style w:type="character" w:customStyle="1" w:styleId="2010pt">
    <w:name w:val="Основной текст (20) + 10 pt"/>
    <w:aliases w:val="Интервал 0 pt7"/>
    <w:uiPriority w:val="99"/>
    <w:rsid w:val="00C21B67"/>
    <w:rPr>
      <w:rFonts w:ascii="Georgia" w:hAnsi="Georgia" w:cs="Georgia"/>
      <w:color w:val="000000"/>
      <w:spacing w:val="0"/>
      <w:w w:val="100"/>
      <w:position w:val="0"/>
      <w:sz w:val="20"/>
      <w:szCs w:val="20"/>
      <w:shd w:val="clear" w:color="auto" w:fill="FFFFFF"/>
      <w:lang w:val="en-US"/>
    </w:rPr>
  </w:style>
  <w:style w:type="paragraph" w:customStyle="1" w:styleId="201">
    <w:name w:val="Основной текст (20)"/>
    <w:basedOn w:val="a2"/>
    <w:link w:val="200"/>
    <w:uiPriority w:val="99"/>
    <w:rsid w:val="00C21B67"/>
    <w:pPr>
      <w:widowControl w:val="0"/>
      <w:shd w:val="clear" w:color="auto" w:fill="FFFFFF"/>
      <w:spacing w:before="120" w:after="0" w:line="240" w:lineRule="atLeast"/>
    </w:pPr>
    <w:rPr>
      <w:rFonts w:ascii="Georgia" w:hAnsi="Georgia" w:cs="Georgia"/>
      <w:spacing w:val="-7"/>
      <w:sz w:val="8"/>
      <w:szCs w:val="8"/>
      <w:lang w:val="en-US" w:eastAsia="ru-RU"/>
    </w:rPr>
  </w:style>
  <w:style w:type="character" w:customStyle="1" w:styleId="56">
    <w:name w:val="Подпись к таблице (5)_"/>
    <w:link w:val="57"/>
    <w:uiPriority w:val="99"/>
    <w:locked/>
    <w:rsid w:val="00C21B67"/>
    <w:rPr>
      <w:rFonts w:ascii="Georgia" w:hAnsi="Georgia" w:cs="Georgia"/>
      <w:spacing w:val="3"/>
      <w:sz w:val="25"/>
      <w:szCs w:val="25"/>
      <w:shd w:val="clear" w:color="auto" w:fill="FFFFFF"/>
    </w:rPr>
  </w:style>
  <w:style w:type="paragraph" w:customStyle="1" w:styleId="57">
    <w:name w:val="Подпись к таблице (5)"/>
    <w:basedOn w:val="a2"/>
    <w:link w:val="56"/>
    <w:uiPriority w:val="99"/>
    <w:rsid w:val="00C21B67"/>
    <w:pPr>
      <w:widowControl w:val="0"/>
      <w:shd w:val="clear" w:color="auto" w:fill="FFFFFF"/>
      <w:spacing w:after="0" w:line="240" w:lineRule="atLeast"/>
    </w:pPr>
    <w:rPr>
      <w:rFonts w:ascii="Georgia" w:hAnsi="Georgia" w:cs="Georgia"/>
      <w:spacing w:val="3"/>
      <w:sz w:val="25"/>
      <w:szCs w:val="25"/>
      <w:lang w:eastAsia="ru-RU"/>
    </w:rPr>
  </w:style>
  <w:style w:type="character" w:customStyle="1" w:styleId="2395pt">
    <w:name w:val="Основной текст (23) + 9.5 pt"/>
    <w:aliases w:val="Интервал 0 pt6"/>
    <w:uiPriority w:val="99"/>
    <w:rsid w:val="00C21B67"/>
    <w:rPr>
      <w:rFonts w:ascii="Georgia" w:hAnsi="Georgia" w:cs="Georgia"/>
      <w:color w:val="000000"/>
      <w:spacing w:val="0"/>
      <w:w w:val="100"/>
      <w:position w:val="0"/>
      <w:sz w:val="19"/>
      <w:szCs w:val="19"/>
      <w:u w:val="none"/>
      <w:shd w:val="clear" w:color="auto" w:fill="FFFFFF"/>
      <w:lang w:val="ru-RU"/>
    </w:rPr>
  </w:style>
  <w:style w:type="character" w:customStyle="1" w:styleId="2355pt">
    <w:name w:val="Основной текст (23) + 5.5 pt"/>
    <w:aliases w:val="Интервал 0 pt5,Основной текст (8) + Не курсив"/>
    <w:uiPriority w:val="99"/>
    <w:rsid w:val="00C21B67"/>
    <w:rPr>
      <w:rFonts w:ascii="Georgia" w:hAnsi="Georgia" w:cs="Georgia"/>
      <w:color w:val="000000"/>
      <w:spacing w:val="4"/>
      <w:w w:val="100"/>
      <w:position w:val="0"/>
      <w:sz w:val="11"/>
      <w:szCs w:val="11"/>
      <w:u w:val="none"/>
      <w:shd w:val="clear" w:color="auto" w:fill="FFFFFF"/>
      <w:lang w:val="ru-RU"/>
    </w:rPr>
  </w:style>
  <w:style w:type="character" w:customStyle="1" w:styleId="23TimesNewRoman">
    <w:name w:val="Основной текст (23) + Times New Roman"/>
    <w:aliases w:val="9.5 pt,Полужирный,Интервал 0 pt4,Основной текст + Times New Roman4,14 pt,Основной текст + 12 pt1"/>
    <w:uiPriority w:val="99"/>
    <w:rsid w:val="00C21B67"/>
    <w:rPr>
      <w:rFonts w:ascii="Times New Roman" w:hAnsi="Times New Roman" w:cs="Times New Roman"/>
      <w:b/>
      <w:bCs/>
      <w:color w:val="000000"/>
      <w:spacing w:val="1"/>
      <w:w w:val="100"/>
      <w:position w:val="0"/>
      <w:sz w:val="19"/>
      <w:szCs w:val="19"/>
      <w:u w:val="none"/>
      <w:shd w:val="clear" w:color="auto" w:fill="FFFFFF"/>
      <w:lang w:val="ru-RU"/>
    </w:rPr>
  </w:style>
  <w:style w:type="character" w:customStyle="1" w:styleId="237pt">
    <w:name w:val="Основной текст (23) + 7 pt"/>
    <w:aliases w:val="Полужирный1,Интервал 0 pt3,Основной текст + Times New Roman1,14 pt1,Полужирный3,Основной текст + 9 pt"/>
    <w:uiPriority w:val="99"/>
    <w:rsid w:val="00C21B67"/>
    <w:rPr>
      <w:rFonts w:ascii="Georgia" w:hAnsi="Georgia" w:cs="Georgia"/>
      <w:b/>
      <w:bCs/>
      <w:color w:val="000000"/>
      <w:spacing w:val="0"/>
      <w:w w:val="100"/>
      <w:position w:val="0"/>
      <w:sz w:val="14"/>
      <w:szCs w:val="14"/>
      <w:u w:val="none"/>
      <w:shd w:val="clear" w:color="auto" w:fill="FFFFFF"/>
      <w:lang w:val="ru-RU"/>
    </w:rPr>
  </w:style>
  <w:style w:type="character" w:customStyle="1" w:styleId="2365pt">
    <w:name w:val="Основной текст (23) + 6.5 pt"/>
    <w:aliases w:val="Курсив1,Интервал 0 pt2,Основной текст (13) + Arial1,12 pt,Основной текст + 12.5 pt"/>
    <w:uiPriority w:val="99"/>
    <w:rsid w:val="00C21B67"/>
    <w:rPr>
      <w:rFonts w:ascii="Georgia" w:hAnsi="Georgia" w:cs="Georgia"/>
      <w:i/>
      <w:iCs/>
      <w:color w:val="000000"/>
      <w:spacing w:val="0"/>
      <w:w w:val="100"/>
      <w:position w:val="0"/>
      <w:sz w:val="13"/>
      <w:szCs w:val="13"/>
      <w:u w:val="none"/>
      <w:shd w:val="clear" w:color="auto" w:fill="FFFFFF"/>
    </w:rPr>
  </w:style>
  <w:style w:type="character" w:customStyle="1" w:styleId="212">
    <w:name w:val="Основной текст (21)_"/>
    <w:link w:val="213"/>
    <w:uiPriority w:val="99"/>
    <w:locked/>
    <w:rsid w:val="00C21B67"/>
    <w:rPr>
      <w:spacing w:val="-2"/>
      <w:w w:val="300"/>
      <w:sz w:val="8"/>
      <w:szCs w:val="8"/>
      <w:shd w:val="clear" w:color="auto" w:fill="FFFFFF"/>
      <w:lang w:val="en-US"/>
    </w:rPr>
  </w:style>
  <w:style w:type="paragraph" w:customStyle="1" w:styleId="213">
    <w:name w:val="Основной текст (21)"/>
    <w:basedOn w:val="a2"/>
    <w:link w:val="212"/>
    <w:uiPriority w:val="99"/>
    <w:rsid w:val="00C21B67"/>
    <w:pPr>
      <w:widowControl w:val="0"/>
      <w:shd w:val="clear" w:color="auto" w:fill="FFFFFF"/>
      <w:spacing w:after="0" w:line="240" w:lineRule="atLeast"/>
      <w:jc w:val="right"/>
    </w:pPr>
    <w:rPr>
      <w:spacing w:val="-2"/>
      <w:w w:val="300"/>
      <w:sz w:val="8"/>
      <w:szCs w:val="8"/>
      <w:lang w:val="en-US" w:eastAsia="ru-RU"/>
    </w:rPr>
  </w:style>
  <w:style w:type="character" w:customStyle="1" w:styleId="23ArialUnicodeMS">
    <w:name w:val="Основной текст (23) + Arial Unicode MS"/>
    <w:aliases w:val="Интервал 0 pt1,Основной текст (18) + Arial,12 pt1,Не полужирный"/>
    <w:uiPriority w:val="99"/>
    <w:rsid w:val="00C21B67"/>
    <w:rPr>
      <w:rFonts w:ascii="Arial Unicode MS" w:eastAsia="Arial Unicode MS" w:hAnsi="Georgia" w:cs="Arial Unicode MS"/>
      <w:color w:val="000000"/>
      <w:spacing w:val="-4"/>
      <w:w w:val="100"/>
      <w:position w:val="0"/>
      <w:sz w:val="25"/>
      <w:szCs w:val="25"/>
      <w:u w:val="none"/>
      <w:shd w:val="clear" w:color="auto" w:fill="FFFFFF"/>
      <w:lang w:val="ru-RU"/>
    </w:rPr>
  </w:style>
  <w:style w:type="character" w:customStyle="1" w:styleId="Heading1Char">
    <w:name w:val="Heading 1 Char"/>
    <w:uiPriority w:val="99"/>
    <w:locked/>
    <w:rsid w:val="00C21B67"/>
    <w:rPr>
      <w:rFonts w:ascii="Cambria" w:hAnsi="Cambria" w:cs="Cambria"/>
      <w:b/>
      <w:bCs/>
      <w:kern w:val="32"/>
      <w:sz w:val="32"/>
      <w:szCs w:val="32"/>
      <w:lang w:eastAsia="en-US"/>
    </w:rPr>
  </w:style>
  <w:style w:type="paragraph" w:customStyle="1" w:styleId="afffa">
    <w:name w:val="Рамки"/>
    <w:basedOn w:val="a2"/>
    <w:uiPriority w:val="99"/>
    <w:rsid w:val="00C21B67"/>
    <w:pPr>
      <w:spacing w:after="0" w:line="240" w:lineRule="auto"/>
      <w:jc w:val="both"/>
    </w:pPr>
    <w:rPr>
      <w:rFonts w:ascii="Arial" w:eastAsia="Times New Roman" w:hAnsi="Arial" w:cs="Arial"/>
      <w:sz w:val="18"/>
      <w:szCs w:val="18"/>
      <w:lang w:eastAsia="ru-RU"/>
    </w:rPr>
  </w:style>
  <w:style w:type="paragraph" w:customStyle="1" w:styleId="afffb">
    <w:name w:val="Большие_рамки"/>
    <w:basedOn w:val="afffa"/>
    <w:uiPriority w:val="99"/>
    <w:rsid w:val="00C21B67"/>
    <w:rPr>
      <w:sz w:val="24"/>
      <w:szCs w:val="24"/>
    </w:rPr>
  </w:style>
  <w:style w:type="paragraph" w:customStyle="1" w:styleId="afffc">
    <w:name w:val="Таблица"/>
    <w:basedOn w:val="a2"/>
    <w:next w:val="a2"/>
    <w:autoRedefine/>
    <w:uiPriority w:val="99"/>
    <w:rsid w:val="00C21B67"/>
    <w:pPr>
      <w:spacing w:after="120" w:line="240" w:lineRule="auto"/>
    </w:pPr>
    <w:rPr>
      <w:rFonts w:ascii="Arial" w:eastAsia="Times New Roman" w:hAnsi="Arial" w:cs="Arial"/>
      <w:sz w:val="24"/>
      <w:szCs w:val="24"/>
      <w:lang w:eastAsia="ru-RU"/>
    </w:rPr>
  </w:style>
  <w:style w:type="paragraph" w:customStyle="1" w:styleId="afffd">
    <w:name w:val="Продолжение_таблицы"/>
    <w:basedOn w:val="a2"/>
    <w:next w:val="a2"/>
    <w:autoRedefine/>
    <w:uiPriority w:val="99"/>
    <w:rsid w:val="00C21B67"/>
    <w:pPr>
      <w:spacing w:after="120" w:line="240" w:lineRule="auto"/>
    </w:pPr>
    <w:rPr>
      <w:rFonts w:ascii="Arial" w:eastAsia="Times New Roman" w:hAnsi="Arial" w:cs="Arial"/>
      <w:i/>
      <w:iCs/>
      <w:sz w:val="24"/>
      <w:szCs w:val="24"/>
      <w:lang w:eastAsia="ru-RU"/>
    </w:rPr>
  </w:style>
  <w:style w:type="paragraph" w:styleId="45">
    <w:name w:val="List Number 4"/>
    <w:basedOn w:val="a2"/>
    <w:uiPriority w:val="99"/>
    <w:rsid w:val="00C21B67"/>
    <w:pPr>
      <w:tabs>
        <w:tab w:val="num" w:pos="1209"/>
      </w:tabs>
      <w:spacing w:after="0" w:line="240" w:lineRule="auto"/>
      <w:ind w:left="1209" w:hanging="360"/>
      <w:jc w:val="both"/>
    </w:pPr>
    <w:rPr>
      <w:rFonts w:ascii="Arial" w:eastAsia="Times New Roman" w:hAnsi="Arial" w:cs="Arial"/>
      <w:sz w:val="24"/>
      <w:szCs w:val="24"/>
      <w:lang w:eastAsia="ru-RU"/>
    </w:rPr>
  </w:style>
  <w:style w:type="paragraph" w:customStyle="1" w:styleId="FR1">
    <w:name w:val="FR1"/>
    <w:uiPriority w:val="99"/>
    <w:rsid w:val="00C21B67"/>
    <w:pPr>
      <w:widowControl w:val="0"/>
      <w:autoSpaceDE w:val="0"/>
      <w:autoSpaceDN w:val="0"/>
      <w:adjustRightInd w:val="0"/>
      <w:spacing w:before="40"/>
      <w:jc w:val="both"/>
    </w:pPr>
    <w:rPr>
      <w:rFonts w:ascii="Times New Roman" w:eastAsia="Times New Roman" w:hAnsi="Times New Roman"/>
      <w:b/>
      <w:bCs/>
      <w:sz w:val="12"/>
      <w:szCs w:val="12"/>
    </w:rPr>
  </w:style>
  <w:style w:type="character" w:styleId="afffe">
    <w:name w:val="line number"/>
    <w:basedOn w:val="a3"/>
    <w:uiPriority w:val="99"/>
    <w:rsid w:val="00C21B67"/>
  </w:style>
  <w:style w:type="paragraph" w:styleId="2e">
    <w:name w:val="List 2"/>
    <w:basedOn w:val="a2"/>
    <w:uiPriority w:val="99"/>
    <w:rsid w:val="00C21B67"/>
    <w:pPr>
      <w:spacing w:after="0" w:line="240" w:lineRule="auto"/>
      <w:ind w:left="566" w:right="284" w:hanging="283"/>
      <w:jc w:val="both"/>
    </w:pPr>
    <w:rPr>
      <w:rFonts w:ascii="Times New Roman" w:eastAsia="Times New Roman" w:hAnsi="Times New Roman"/>
      <w:sz w:val="28"/>
      <w:szCs w:val="28"/>
      <w:lang w:eastAsia="ru-RU"/>
    </w:rPr>
  </w:style>
  <w:style w:type="paragraph" w:styleId="2f">
    <w:name w:val="List Continue 2"/>
    <w:basedOn w:val="a2"/>
    <w:uiPriority w:val="99"/>
    <w:rsid w:val="00C21B67"/>
    <w:pPr>
      <w:spacing w:after="120" w:line="240" w:lineRule="auto"/>
      <w:ind w:left="566" w:right="284" w:firstLine="709"/>
      <w:jc w:val="both"/>
    </w:pPr>
    <w:rPr>
      <w:rFonts w:ascii="Times New Roman" w:eastAsia="Times New Roman" w:hAnsi="Times New Roman"/>
      <w:sz w:val="28"/>
      <w:szCs w:val="28"/>
      <w:lang w:eastAsia="ru-RU"/>
    </w:rPr>
  </w:style>
  <w:style w:type="character" w:customStyle="1" w:styleId="2f0">
    <w:name w:val="Заголовок 2 Знак Знак Знак Знак Знак"/>
    <w:aliases w:val="Заголовок 2 Знак Знак Знак Знак Знак Знак Знак Знак Знак Знак"/>
    <w:uiPriority w:val="99"/>
    <w:rsid w:val="00C21B67"/>
    <w:rPr>
      <w:rFonts w:ascii="Arial" w:hAnsi="Arial" w:cs="Arial"/>
      <w:b/>
      <w:bCs/>
      <w:i/>
      <w:iCs/>
      <w:sz w:val="28"/>
      <w:szCs w:val="28"/>
      <w:lang w:val="ru-RU" w:eastAsia="ru-RU"/>
    </w:rPr>
  </w:style>
  <w:style w:type="paragraph" w:customStyle="1" w:styleId="BodyText21">
    <w:name w:val="Body Text 21"/>
    <w:basedOn w:val="a2"/>
    <w:uiPriority w:val="99"/>
    <w:rsid w:val="00C21B67"/>
    <w:pPr>
      <w:widowControl w:val="0"/>
      <w:spacing w:after="0" w:line="240" w:lineRule="auto"/>
      <w:jc w:val="both"/>
    </w:pPr>
    <w:rPr>
      <w:rFonts w:ascii="Times New Roman" w:eastAsia="Times New Roman" w:hAnsi="Times New Roman"/>
      <w:sz w:val="28"/>
      <w:szCs w:val="28"/>
      <w:lang w:eastAsia="ru-RU"/>
    </w:rPr>
  </w:style>
  <w:style w:type="paragraph" w:customStyle="1" w:styleId="115">
    <w:name w:val="Абзац списка11"/>
    <w:basedOn w:val="a2"/>
    <w:uiPriority w:val="99"/>
    <w:rsid w:val="00C21B67"/>
    <w:pPr>
      <w:spacing w:after="0" w:line="240" w:lineRule="auto"/>
      <w:ind w:left="720"/>
    </w:pPr>
    <w:rPr>
      <w:rFonts w:ascii="Times New Roman" w:eastAsia="Times New Roman" w:hAnsi="Times New Roman"/>
      <w:sz w:val="24"/>
      <w:szCs w:val="24"/>
      <w:lang w:eastAsia="ru-RU"/>
    </w:rPr>
  </w:style>
  <w:style w:type="character" w:customStyle="1" w:styleId="mw-headline">
    <w:name w:val="mw-headline"/>
    <w:basedOn w:val="a3"/>
    <w:uiPriority w:val="99"/>
    <w:rsid w:val="00C21B67"/>
  </w:style>
  <w:style w:type="paragraph" w:customStyle="1" w:styleId="affff">
    <w:name w:val="Абзац"/>
    <w:link w:val="affff0"/>
    <w:uiPriority w:val="99"/>
    <w:rsid w:val="00C21B67"/>
    <w:pPr>
      <w:spacing w:before="120" w:after="60"/>
      <w:ind w:firstLine="567"/>
      <w:jc w:val="both"/>
    </w:pPr>
    <w:rPr>
      <w:rFonts w:ascii="Times New Roman" w:eastAsia="Times New Roman" w:hAnsi="Times New Roman"/>
      <w:sz w:val="22"/>
      <w:szCs w:val="22"/>
    </w:rPr>
  </w:style>
  <w:style w:type="character" w:customStyle="1" w:styleId="affff0">
    <w:name w:val="Абзац Знак"/>
    <w:link w:val="affff"/>
    <w:uiPriority w:val="99"/>
    <w:locked/>
    <w:rsid w:val="00C21B67"/>
    <w:rPr>
      <w:rFonts w:ascii="Times New Roman" w:eastAsia="Times New Roman" w:hAnsi="Times New Roman"/>
      <w:sz w:val="22"/>
      <w:szCs w:val="22"/>
    </w:rPr>
  </w:style>
  <w:style w:type="paragraph" w:customStyle="1" w:styleId="2f1">
    <w:name w:val="Список_маркерный_2_уровень"/>
    <w:basedOn w:val="a2"/>
    <w:link w:val="2f2"/>
    <w:uiPriority w:val="99"/>
    <w:rsid w:val="00C21B67"/>
    <w:pPr>
      <w:tabs>
        <w:tab w:val="num" w:pos="2149"/>
      </w:tabs>
      <w:spacing w:before="60" w:after="100" w:line="240" w:lineRule="auto"/>
      <w:ind w:left="2149" w:hanging="360"/>
      <w:jc w:val="both"/>
    </w:pPr>
    <w:rPr>
      <w:rFonts w:ascii="Times New Roman" w:eastAsia="Times New Roman" w:hAnsi="Times New Roman"/>
      <w:sz w:val="24"/>
      <w:szCs w:val="24"/>
      <w:lang w:eastAsia="ru-RU"/>
    </w:rPr>
  </w:style>
  <w:style w:type="character" w:customStyle="1" w:styleId="2f2">
    <w:name w:val="Список_маркерный_2_уровень Знак"/>
    <w:link w:val="2f1"/>
    <w:uiPriority w:val="99"/>
    <w:locked/>
    <w:rsid w:val="00C21B67"/>
    <w:rPr>
      <w:rFonts w:ascii="Times New Roman" w:eastAsia="Times New Roman" w:hAnsi="Times New Roman"/>
      <w:sz w:val="24"/>
      <w:szCs w:val="24"/>
    </w:rPr>
  </w:style>
  <w:style w:type="character" w:customStyle="1" w:styleId="affff1">
    <w:name w:val="Текст_Обычный"/>
    <w:uiPriority w:val="99"/>
    <w:rsid w:val="00C21B67"/>
  </w:style>
  <w:style w:type="character" w:customStyle="1" w:styleId="116">
    <w:name w:val="Основной текст (11)_"/>
    <w:link w:val="117"/>
    <w:uiPriority w:val="99"/>
    <w:locked/>
    <w:rsid w:val="00C21B67"/>
    <w:rPr>
      <w:sz w:val="24"/>
      <w:szCs w:val="24"/>
      <w:shd w:val="clear" w:color="auto" w:fill="FFFFFF"/>
    </w:rPr>
  </w:style>
  <w:style w:type="paragraph" w:customStyle="1" w:styleId="117">
    <w:name w:val="Основной текст (11)"/>
    <w:basedOn w:val="a2"/>
    <w:link w:val="116"/>
    <w:uiPriority w:val="99"/>
    <w:rsid w:val="00C21B67"/>
    <w:pPr>
      <w:shd w:val="clear" w:color="auto" w:fill="FFFFFF"/>
      <w:spacing w:after="0" w:line="274" w:lineRule="exact"/>
      <w:jc w:val="center"/>
    </w:pPr>
    <w:rPr>
      <w:sz w:val="24"/>
      <w:szCs w:val="24"/>
      <w:shd w:val="clear" w:color="auto" w:fill="FFFFFF"/>
      <w:lang w:eastAsia="ru-RU"/>
    </w:rPr>
  </w:style>
  <w:style w:type="character" w:customStyle="1" w:styleId="180">
    <w:name w:val="Основной текст (18)_"/>
    <w:link w:val="181"/>
    <w:uiPriority w:val="99"/>
    <w:locked/>
    <w:rsid w:val="00C21B67"/>
    <w:rPr>
      <w:sz w:val="28"/>
      <w:szCs w:val="28"/>
      <w:shd w:val="clear" w:color="auto" w:fill="FFFFFF"/>
    </w:rPr>
  </w:style>
  <w:style w:type="paragraph" w:customStyle="1" w:styleId="181">
    <w:name w:val="Основной текст (18)"/>
    <w:basedOn w:val="a2"/>
    <w:link w:val="180"/>
    <w:uiPriority w:val="99"/>
    <w:rsid w:val="00C21B67"/>
    <w:pPr>
      <w:shd w:val="clear" w:color="auto" w:fill="FFFFFF"/>
      <w:spacing w:before="120" w:after="120" w:line="240" w:lineRule="atLeast"/>
      <w:ind w:hanging="1040"/>
    </w:pPr>
    <w:rPr>
      <w:sz w:val="28"/>
      <w:szCs w:val="28"/>
      <w:shd w:val="clear" w:color="auto" w:fill="FFFFFF"/>
      <w:lang w:eastAsia="ru-RU"/>
    </w:rPr>
  </w:style>
  <w:style w:type="character" w:customStyle="1" w:styleId="512">
    <w:name w:val="Заголовок №5 + 12"/>
    <w:aliases w:val="5 pt3"/>
    <w:uiPriority w:val="99"/>
    <w:rsid w:val="00C21B67"/>
    <w:rPr>
      <w:rFonts w:ascii="Times New Roman" w:hAnsi="Times New Roman" w:cs="Times New Roman"/>
      <w:spacing w:val="0"/>
      <w:sz w:val="25"/>
      <w:szCs w:val="25"/>
      <w:shd w:val="clear" w:color="auto" w:fill="FFFFFF"/>
    </w:rPr>
  </w:style>
  <w:style w:type="character" w:customStyle="1" w:styleId="100">
    <w:name w:val="Основной текст (10)_"/>
    <w:link w:val="101"/>
    <w:uiPriority w:val="99"/>
    <w:locked/>
    <w:rsid w:val="00C21B67"/>
    <w:rPr>
      <w:b/>
      <w:bCs/>
      <w:sz w:val="26"/>
      <w:szCs w:val="26"/>
      <w:shd w:val="clear" w:color="auto" w:fill="FFFFFF"/>
    </w:rPr>
  </w:style>
  <w:style w:type="paragraph" w:customStyle="1" w:styleId="101">
    <w:name w:val="Основной текст (10)"/>
    <w:basedOn w:val="a2"/>
    <w:link w:val="100"/>
    <w:uiPriority w:val="99"/>
    <w:rsid w:val="00C21B67"/>
    <w:pPr>
      <w:widowControl w:val="0"/>
      <w:shd w:val="clear" w:color="auto" w:fill="FFFFFF"/>
      <w:spacing w:before="600" w:after="60" w:line="240" w:lineRule="atLeast"/>
    </w:pPr>
    <w:rPr>
      <w:b/>
      <w:bCs/>
      <w:sz w:val="26"/>
      <w:szCs w:val="26"/>
      <w:lang w:eastAsia="ru-RU"/>
    </w:rPr>
  </w:style>
  <w:style w:type="paragraph" w:customStyle="1" w:styleId="38">
    <w:name w:val="Основной текст3"/>
    <w:basedOn w:val="a2"/>
    <w:uiPriority w:val="99"/>
    <w:rsid w:val="00C21B67"/>
    <w:pPr>
      <w:widowControl w:val="0"/>
      <w:shd w:val="clear" w:color="auto" w:fill="FFFFFF"/>
      <w:spacing w:after="0" w:line="490" w:lineRule="exact"/>
      <w:ind w:hanging="680"/>
      <w:jc w:val="both"/>
    </w:pPr>
    <w:rPr>
      <w:rFonts w:ascii="Times New Roman" w:eastAsia="Times New Roman" w:hAnsi="Times New Roman"/>
      <w:color w:val="000000"/>
      <w:sz w:val="26"/>
      <w:szCs w:val="26"/>
      <w:lang w:eastAsia="ru-RU"/>
    </w:rPr>
  </w:style>
  <w:style w:type="character" w:customStyle="1" w:styleId="115pt">
    <w:name w:val="Основной текст + 11.5 pt"/>
    <w:aliases w:val="Малые прописные"/>
    <w:uiPriority w:val="99"/>
    <w:rsid w:val="00C21B67"/>
    <w:rPr>
      <w:rFonts w:ascii="Times New Roman" w:eastAsia="Times New Roman" w:hAnsi="Times New Roman" w:cs="Times New Roman"/>
      <w:smallCaps/>
      <w:color w:val="000000"/>
      <w:spacing w:val="0"/>
      <w:w w:val="100"/>
      <w:position w:val="0"/>
      <w:sz w:val="23"/>
      <w:szCs w:val="23"/>
      <w:u w:val="none"/>
      <w:shd w:val="clear" w:color="auto" w:fill="FFFFFF"/>
      <w:lang w:val="en-US" w:eastAsia="ru-RU"/>
    </w:rPr>
  </w:style>
  <w:style w:type="character" w:customStyle="1" w:styleId="affff2">
    <w:name w:val="Оглавление_"/>
    <w:link w:val="affff3"/>
    <w:uiPriority w:val="99"/>
    <w:locked/>
    <w:rsid w:val="00C21B67"/>
    <w:rPr>
      <w:sz w:val="26"/>
      <w:szCs w:val="26"/>
      <w:shd w:val="clear" w:color="auto" w:fill="FFFFFF"/>
    </w:rPr>
  </w:style>
  <w:style w:type="paragraph" w:customStyle="1" w:styleId="affff3">
    <w:name w:val="Оглавление"/>
    <w:basedOn w:val="a2"/>
    <w:link w:val="affff2"/>
    <w:uiPriority w:val="99"/>
    <w:rsid w:val="00C21B67"/>
    <w:pPr>
      <w:widowControl w:val="0"/>
      <w:shd w:val="clear" w:color="auto" w:fill="FFFFFF"/>
      <w:spacing w:after="0" w:line="490" w:lineRule="exact"/>
    </w:pPr>
    <w:rPr>
      <w:sz w:val="26"/>
      <w:szCs w:val="26"/>
      <w:lang w:eastAsia="ru-RU"/>
    </w:rPr>
  </w:style>
  <w:style w:type="character" w:customStyle="1" w:styleId="115pt2">
    <w:name w:val="Основной текст + 11.5 pt2"/>
    <w:aliases w:val="Полужирный2"/>
    <w:uiPriority w:val="99"/>
    <w:rsid w:val="00C21B67"/>
    <w:rPr>
      <w:rFonts w:ascii="Times New Roman" w:eastAsia="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affff4">
    <w:name w:val="Основной текст + Курсив"/>
    <w:aliases w:val="Интервал -1 pt"/>
    <w:uiPriority w:val="99"/>
    <w:rsid w:val="00C21B67"/>
    <w:rPr>
      <w:rFonts w:ascii="Times New Roman" w:eastAsia="Times New Roman" w:hAnsi="Times New Roman" w:cs="Times New Roman"/>
      <w:i/>
      <w:iCs/>
      <w:color w:val="000000"/>
      <w:spacing w:val="-20"/>
      <w:w w:val="100"/>
      <w:position w:val="0"/>
      <w:sz w:val="26"/>
      <w:szCs w:val="26"/>
      <w:u w:val="none"/>
      <w:shd w:val="clear" w:color="auto" w:fill="FFFFFF"/>
      <w:lang w:val="ru-RU" w:eastAsia="ru-RU"/>
    </w:rPr>
  </w:style>
  <w:style w:type="character" w:customStyle="1" w:styleId="115pt1">
    <w:name w:val="Основной текст + 11.5 pt1"/>
    <w:uiPriority w:val="99"/>
    <w:rsid w:val="00C21B67"/>
    <w:rPr>
      <w:rFonts w:ascii="Times New Roman" w:eastAsia="Times New Roman" w:hAnsi="Times New Roman" w:cs="Times New Roman"/>
      <w:color w:val="000000"/>
      <w:spacing w:val="0"/>
      <w:w w:val="100"/>
      <w:position w:val="0"/>
      <w:sz w:val="23"/>
      <w:szCs w:val="23"/>
      <w:u w:val="none"/>
      <w:shd w:val="clear" w:color="auto" w:fill="FFFFFF"/>
      <w:lang w:val="ru-RU" w:eastAsia="ru-RU"/>
    </w:rPr>
  </w:style>
  <w:style w:type="character" w:customStyle="1" w:styleId="12pt">
    <w:name w:val="Основной текст + 12 pt"/>
    <w:uiPriority w:val="99"/>
    <w:rsid w:val="00C21B67"/>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12pt2">
    <w:name w:val="Основной текст + 12 pt2"/>
    <w:aliases w:val="Курсив4"/>
    <w:uiPriority w:val="99"/>
    <w:rsid w:val="00C21B67"/>
    <w:rPr>
      <w:rFonts w:ascii="Times New Roman" w:eastAsia="Times New Roman" w:hAnsi="Times New Roman" w:cs="Times New Roman"/>
      <w:i/>
      <w:iCs/>
      <w:color w:val="000000"/>
      <w:spacing w:val="0"/>
      <w:w w:val="100"/>
      <w:position w:val="0"/>
      <w:sz w:val="24"/>
      <w:szCs w:val="24"/>
      <w:u w:val="none"/>
      <w:shd w:val="clear" w:color="auto" w:fill="FFFFFF"/>
      <w:lang w:val="ru-RU" w:eastAsia="ru-RU"/>
    </w:rPr>
  </w:style>
  <w:style w:type="character" w:customStyle="1" w:styleId="2f3">
    <w:name w:val="Заголовок №2_"/>
    <w:link w:val="2f4"/>
    <w:uiPriority w:val="99"/>
    <w:locked/>
    <w:rsid w:val="00C21B67"/>
    <w:rPr>
      <w:b/>
      <w:bCs/>
      <w:i/>
      <w:iCs/>
      <w:sz w:val="31"/>
      <w:szCs w:val="31"/>
      <w:shd w:val="clear" w:color="auto" w:fill="FFFFFF"/>
    </w:rPr>
  </w:style>
  <w:style w:type="paragraph" w:customStyle="1" w:styleId="2f4">
    <w:name w:val="Заголовок №2"/>
    <w:basedOn w:val="a2"/>
    <w:link w:val="2f3"/>
    <w:uiPriority w:val="99"/>
    <w:rsid w:val="00C21B67"/>
    <w:pPr>
      <w:widowControl w:val="0"/>
      <w:shd w:val="clear" w:color="auto" w:fill="FFFFFF"/>
      <w:spacing w:after="420" w:line="240" w:lineRule="atLeast"/>
      <w:outlineLvl w:val="1"/>
    </w:pPr>
    <w:rPr>
      <w:b/>
      <w:bCs/>
      <w:i/>
      <w:iCs/>
      <w:sz w:val="31"/>
      <w:szCs w:val="31"/>
      <w:lang w:eastAsia="ru-RU"/>
    </w:rPr>
  </w:style>
  <w:style w:type="character" w:customStyle="1" w:styleId="affff5">
    <w:name w:val="Подпись к таблице_"/>
    <w:link w:val="affff6"/>
    <w:uiPriority w:val="99"/>
    <w:locked/>
    <w:rsid w:val="00C21B67"/>
    <w:rPr>
      <w:sz w:val="26"/>
      <w:szCs w:val="26"/>
      <w:shd w:val="clear" w:color="auto" w:fill="FFFFFF"/>
    </w:rPr>
  </w:style>
  <w:style w:type="paragraph" w:customStyle="1" w:styleId="affff6">
    <w:name w:val="Подпись к таблице"/>
    <w:basedOn w:val="a2"/>
    <w:link w:val="affff5"/>
    <w:uiPriority w:val="99"/>
    <w:rsid w:val="00C21B67"/>
    <w:pPr>
      <w:widowControl w:val="0"/>
      <w:shd w:val="clear" w:color="auto" w:fill="FFFFFF"/>
      <w:spacing w:after="0" w:line="240" w:lineRule="atLeast"/>
    </w:pPr>
    <w:rPr>
      <w:sz w:val="26"/>
      <w:szCs w:val="26"/>
      <w:lang w:eastAsia="ru-RU"/>
    </w:rPr>
  </w:style>
  <w:style w:type="character" w:customStyle="1" w:styleId="8pt">
    <w:name w:val="Основной текст + 8 pt"/>
    <w:uiPriority w:val="99"/>
    <w:rsid w:val="00C21B67"/>
    <w:rPr>
      <w:rFonts w:ascii="Times New Roman" w:eastAsia="Times New Roman" w:hAnsi="Times New Roman" w:cs="Times New Roman"/>
      <w:color w:val="000000"/>
      <w:spacing w:val="0"/>
      <w:w w:val="100"/>
      <w:position w:val="0"/>
      <w:sz w:val="16"/>
      <w:szCs w:val="16"/>
      <w:u w:val="none"/>
      <w:shd w:val="clear" w:color="auto" w:fill="FFFFFF"/>
      <w:lang w:val="ru-RU" w:eastAsia="ru-RU"/>
    </w:rPr>
  </w:style>
  <w:style w:type="character" w:customStyle="1" w:styleId="220">
    <w:name w:val="Основной текст (22)_"/>
    <w:link w:val="221"/>
    <w:uiPriority w:val="99"/>
    <w:locked/>
    <w:rsid w:val="00C21B67"/>
    <w:rPr>
      <w:rFonts w:ascii="Arial" w:hAnsi="Arial" w:cs="Arial"/>
      <w:spacing w:val="-20"/>
      <w:sz w:val="23"/>
      <w:szCs w:val="23"/>
      <w:shd w:val="clear" w:color="auto" w:fill="FFFFFF"/>
    </w:rPr>
  </w:style>
  <w:style w:type="paragraph" w:customStyle="1" w:styleId="221">
    <w:name w:val="Основной текст (22)"/>
    <w:basedOn w:val="a2"/>
    <w:link w:val="220"/>
    <w:uiPriority w:val="99"/>
    <w:rsid w:val="00C21B67"/>
    <w:pPr>
      <w:shd w:val="clear" w:color="auto" w:fill="FFFFFF"/>
      <w:spacing w:before="120" w:after="0" w:line="240" w:lineRule="atLeast"/>
    </w:pPr>
    <w:rPr>
      <w:rFonts w:ascii="Arial" w:hAnsi="Arial" w:cs="Arial"/>
      <w:spacing w:val="-20"/>
      <w:sz w:val="23"/>
      <w:szCs w:val="23"/>
      <w:lang w:eastAsia="ru-RU"/>
    </w:rPr>
  </w:style>
  <w:style w:type="character" w:customStyle="1" w:styleId="21pt">
    <w:name w:val="Основной текст (2) + Интервал 1 pt"/>
    <w:uiPriority w:val="99"/>
    <w:rsid w:val="00C21B67"/>
    <w:rPr>
      <w:rFonts w:ascii="Segoe UI" w:eastAsia="Segoe UI" w:hAnsi="Segoe UI" w:cs="Segoe UI"/>
      <w:spacing w:val="20"/>
      <w:sz w:val="24"/>
      <w:szCs w:val="24"/>
      <w:shd w:val="clear" w:color="auto" w:fill="FFFFFF"/>
    </w:rPr>
  </w:style>
  <w:style w:type="character" w:customStyle="1" w:styleId="22pt">
    <w:name w:val="Основной текст (2) + Интервал 2 pt"/>
    <w:uiPriority w:val="99"/>
    <w:rsid w:val="00C21B67"/>
    <w:rPr>
      <w:rFonts w:ascii="Segoe UI" w:eastAsia="Segoe UI" w:hAnsi="Segoe UI" w:cs="Segoe UI"/>
      <w:spacing w:val="50"/>
      <w:sz w:val="24"/>
      <w:szCs w:val="24"/>
      <w:shd w:val="clear" w:color="auto" w:fill="FFFFFF"/>
      <w:lang w:val="en-US"/>
    </w:rPr>
  </w:style>
  <w:style w:type="character" w:customStyle="1" w:styleId="TimesNewRoman3">
    <w:name w:val="Основной текст + Times New Roman3"/>
    <w:aliases w:val="14 pt3,Малые прописные2"/>
    <w:uiPriority w:val="99"/>
    <w:rsid w:val="00C21B67"/>
    <w:rPr>
      <w:rFonts w:ascii="Times New Roman" w:eastAsia="Times New Roman" w:hAnsi="Times New Roman" w:cs="Times New Roman"/>
      <w:smallCaps/>
      <w:color w:val="000000"/>
      <w:spacing w:val="-10"/>
      <w:sz w:val="28"/>
      <w:szCs w:val="28"/>
      <w:shd w:val="clear" w:color="auto" w:fill="FFFFFF"/>
      <w:lang w:val="en-US" w:eastAsia="ru-RU"/>
    </w:rPr>
  </w:style>
  <w:style w:type="character" w:customStyle="1" w:styleId="240">
    <w:name w:val="Основной текст (24)_"/>
    <w:link w:val="241"/>
    <w:uiPriority w:val="99"/>
    <w:locked/>
    <w:rsid w:val="00C21B67"/>
    <w:rPr>
      <w:sz w:val="23"/>
      <w:szCs w:val="23"/>
      <w:shd w:val="clear" w:color="auto" w:fill="FFFFFF"/>
    </w:rPr>
  </w:style>
  <w:style w:type="paragraph" w:customStyle="1" w:styleId="241">
    <w:name w:val="Основной текст (24)"/>
    <w:basedOn w:val="a2"/>
    <w:link w:val="240"/>
    <w:uiPriority w:val="99"/>
    <w:rsid w:val="00C21B67"/>
    <w:pPr>
      <w:shd w:val="clear" w:color="auto" w:fill="FFFFFF"/>
      <w:spacing w:before="60" w:after="0" w:line="240" w:lineRule="atLeast"/>
    </w:pPr>
    <w:rPr>
      <w:sz w:val="23"/>
      <w:szCs w:val="23"/>
      <w:lang w:eastAsia="ru-RU"/>
    </w:rPr>
  </w:style>
  <w:style w:type="character" w:customStyle="1" w:styleId="330">
    <w:name w:val="Основной текст (33)_"/>
    <w:link w:val="331"/>
    <w:uiPriority w:val="99"/>
    <w:locked/>
    <w:rsid w:val="00C21B67"/>
    <w:rPr>
      <w:rFonts w:ascii="Arial" w:hAnsi="Arial" w:cs="Arial"/>
      <w:sz w:val="28"/>
      <w:szCs w:val="28"/>
      <w:shd w:val="clear" w:color="auto" w:fill="FFFFFF"/>
    </w:rPr>
  </w:style>
  <w:style w:type="paragraph" w:customStyle="1" w:styleId="331">
    <w:name w:val="Основной текст (33)"/>
    <w:basedOn w:val="a2"/>
    <w:link w:val="330"/>
    <w:uiPriority w:val="99"/>
    <w:rsid w:val="00C21B67"/>
    <w:pPr>
      <w:shd w:val="clear" w:color="auto" w:fill="FFFFFF"/>
      <w:spacing w:after="0" w:line="240" w:lineRule="atLeast"/>
    </w:pPr>
    <w:rPr>
      <w:rFonts w:ascii="Arial" w:hAnsi="Arial" w:cs="Arial"/>
      <w:sz w:val="28"/>
      <w:szCs w:val="28"/>
      <w:lang w:eastAsia="ru-RU"/>
    </w:rPr>
  </w:style>
  <w:style w:type="character" w:customStyle="1" w:styleId="TimesNewRoman2">
    <w:name w:val="Основной текст + Times New Roman2"/>
    <w:aliases w:val="14 pt2,Малые прописные1,Интервал 1 pt"/>
    <w:uiPriority w:val="99"/>
    <w:rsid w:val="00C21B67"/>
    <w:rPr>
      <w:rFonts w:ascii="Times New Roman" w:eastAsia="Times New Roman" w:hAnsi="Times New Roman" w:cs="Times New Roman"/>
      <w:smallCaps/>
      <w:color w:val="000000"/>
      <w:spacing w:val="20"/>
      <w:sz w:val="28"/>
      <w:szCs w:val="28"/>
      <w:shd w:val="clear" w:color="auto" w:fill="FFFFFF"/>
      <w:lang w:val="en-US" w:eastAsia="ru-RU"/>
    </w:rPr>
  </w:style>
  <w:style w:type="character" w:customStyle="1" w:styleId="2f5">
    <w:name w:val="Подпись к картинке (2)_"/>
    <w:link w:val="2f6"/>
    <w:uiPriority w:val="99"/>
    <w:locked/>
    <w:rsid w:val="00C21B67"/>
    <w:rPr>
      <w:rFonts w:ascii="Arial" w:hAnsi="Arial" w:cs="Arial"/>
      <w:spacing w:val="-10"/>
      <w:shd w:val="clear" w:color="auto" w:fill="FFFFFF"/>
    </w:rPr>
  </w:style>
  <w:style w:type="paragraph" w:customStyle="1" w:styleId="2f6">
    <w:name w:val="Подпись к картинке (2)"/>
    <w:basedOn w:val="a2"/>
    <w:link w:val="2f5"/>
    <w:uiPriority w:val="99"/>
    <w:rsid w:val="00C21B67"/>
    <w:pPr>
      <w:shd w:val="clear" w:color="auto" w:fill="FFFFFF"/>
      <w:spacing w:after="0" w:line="240" w:lineRule="atLeast"/>
    </w:pPr>
    <w:rPr>
      <w:rFonts w:ascii="Arial" w:hAnsi="Arial" w:cs="Arial"/>
      <w:spacing w:val="-10"/>
      <w:sz w:val="20"/>
      <w:szCs w:val="20"/>
      <w:lang w:eastAsia="ru-RU"/>
    </w:rPr>
  </w:style>
  <w:style w:type="character" w:customStyle="1" w:styleId="130">
    <w:name w:val="Основной текст (13)_"/>
    <w:link w:val="131"/>
    <w:uiPriority w:val="99"/>
    <w:locked/>
    <w:rsid w:val="00C21B67"/>
    <w:rPr>
      <w:shd w:val="clear" w:color="auto" w:fill="FFFFFF"/>
    </w:rPr>
  </w:style>
  <w:style w:type="paragraph" w:customStyle="1" w:styleId="131">
    <w:name w:val="Основной текст (13)"/>
    <w:basedOn w:val="a2"/>
    <w:link w:val="130"/>
    <w:uiPriority w:val="99"/>
    <w:rsid w:val="00C21B67"/>
    <w:pPr>
      <w:shd w:val="clear" w:color="auto" w:fill="FFFFFF"/>
      <w:spacing w:after="0" w:line="240" w:lineRule="atLeast"/>
    </w:pPr>
    <w:rPr>
      <w:sz w:val="20"/>
      <w:szCs w:val="20"/>
      <w:lang w:eastAsia="ru-RU"/>
    </w:rPr>
  </w:style>
  <w:style w:type="character" w:customStyle="1" w:styleId="170">
    <w:name w:val="Основной текст (17)_"/>
    <w:link w:val="171"/>
    <w:uiPriority w:val="99"/>
    <w:locked/>
    <w:rsid w:val="00C21B67"/>
    <w:rPr>
      <w:sz w:val="16"/>
      <w:szCs w:val="16"/>
      <w:shd w:val="clear" w:color="auto" w:fill="FFFFFF"/>
    </w:rPr>
  </w:style>
  <w:style w:type="paragraph" w:customStyle="1" w:styleId="171">
    <w:name w:val="Основной текст (17)"/>
    <w:basedOn w:val="a2"/>
    <w:link w:val="170"/>
    <w:uiPriority w:val="99"/>
    <w:rsid w:val="00C21B67"/>
    <w:pPr>
      <w:shd w:val="clear" w:color="auto" w:fill="FFFFFF"/>
      <w:spacing w:after="120" w:line="432" w:lineRule="exact"/>
      <w:ind w:hanging="1040"/>
    </w:pPr>
    <w:rPr>
      <w:sz w:val="16"/>
      <w:szCs w:val="16"/>
      <w:lang w:eastAsia="ru-RU"/>
    </w:rPr>
  </w:style>
  <w:style w:type="character" w:customStyle="1" w:styleId="430">
    <w:name w:val="Основной текст (43)_"/>
    <w:link w:val="431"/>
    <w:uiPriority w:val="99"/>
    <w:locked/>
    <w:rsid w:val="00C21B67"/>
    <w:rPr>
      <w:sz w:val="19"/>
      <w:szCs w:val="19"/>
      <w:shd w:val="clear" w:color="auto" w:fill="FFFFFF"/>
    </w:rPr>
  </w:style>
  <w:style w:type="paragraph" w:customStyle="1" w:styleId="431">
    <w:name w:val="Основной текст (43)"/>
    <w:basedOn w:val="a2"/>
    <w:link w:val="430"/>
    <w:uiPriority w:val="99"/>
    <w:rsid w:val="00C21B67"/>
    <w:pPr>
      <w:shd w:val="clear" w:color="auto" w:fill="FFFFFF"/>
      <w:spacing w:after="420" w:line="240" w:lineRule="atLeast"/>
    </w:pPr>
    <w:rPr>
      <w:sz w:val="19"/>
      <w:szCs w:val="19"/>
      <w:lang w:eastAsia="ru-RU"/>
    </w:rPr>
  </w:style>
  <w:style w:type="character" w:customStyle="1" w:styleId="46">
    <w:name w:val="Подпись к картинке (4)_"/>
    <w:link w:val="47"/>
    <w:uiPriority w:val="99"/>
    <w:locked/>
    <w:rsid w:val="00C21B67"/>
    <w:rPr>
      <w:rFonts w:ascii="Arial" w:hAnsi="Arial" w:cs="Arial"/>
      <w:shd w:val="clear" w:color="auto" w:fill="FFFFFF"/>
    </w:rPr>
  </w:style>
  <w:style w:type="paragraph" w:customStyle="1" w:styleId="47">
    <w:name w:val="Подпись к картинке (4)"/>
    <w:basedOn w:val="a2"/>
    <w:link w:val="46"/>
    <w:uiPriority w:val="99"/>
    <w:rsid w:val="00C21B67"/>
    <w:pPr>
      <w:shd w:val="clear" w:color="auto" w:fill="FFFFFF"/>
      <w:spacing w:after="0" w:line="240" w:lineRule="atLeast"/>
    </w:pPr>
    <w:rPr>
      <w:rFonts w:ascii="Arial" w:hAnsi="Arial" w:cs="Arial"/>
      <w:sz w:val="20"/>
      <w:szCs w:val="20"/>
      <w:lang w:eastAsia="ru-RU"/>
    </w:rPr>
  </w:style>
  <w:style w:type="character" w:customStyle="1" w:styleId="13Arial">
    <w:name w:val="Основной текст (13) + Arial"/>
    <w:aliases w:val="9,5 pt2"/>
    <w:uiPriority w:val="99"/>
    <w:rsid w:val="00C21B67"/>
    <w:rPr>
      <w:rFonts w:ascii="Arial" w:hAnsi="Arial" w:cs="Arial"/>
      <w:sz w:val="19"/>
      <w:szCs w:val="19"/>
      <w:shd w:val="clear" w:color="auto" w:fill="FFFFFF"/>
    </w:rPr>
  </w:style>
  <w:style w:type="character" w:customStyle="1" w:styleId="13Arial2">
    <w:name w:val="Основной текст (13) + Arial2"/>
    <w:aliases w:val="91,5 pt1,Интервал -1 pt1"/>
    <w:uiPriority w:val="99"/>
    <w:rsid w:val="00C21B67"/>
    <w:rPr>
      <w:rFonts w:ascii="Arial" w:hAnsi="Arial" w:cs="Arial"/>
      <w:spacing w:val="-20"/>
      <w:sz w:val="19"/>
      <w:szCs w:val="19"/>
      <w:shd w:val="clear" w:color="auto" w:fill="FFFFFF"/>
    </w:rPr>
  </w:style>
  <w:style w:type="character" w:customStyle="1" w:styleId="58">
    <w:name w:val="Подпись к картинке (5)_"/>
    <w:link w:val="59"/>
    <w:uiPriority w:val="99"/>
    <w:locked/>
    <w:rsid w:val="00C21B67"/>
    <w:rPr>
      <w:shd w:val="clear" w:color="auto" w:fill="FFFFFF"/>
    </w:rPr>
  </w:style>
  <w:style w:type="paragraph" w:customStyle="1" w:styleId="59">
    <w:name w:val="Подпись к картинке (5)"/>
    <w:basedOn w:val="a2"/>
    <w:link w:val="58"/>
    <w:uiPriority w:val="99"/>
    <w:rsid w:val="00C21B67"/>
    <w:pPr>
      <w:shd w:val="clear" w:color="auto" w:fill="FFFFFF"/>
      <w:spacing w:after="0" w:line="240" w:lineRule="atLeast"/>
    </w:pPr>
    <w:rPr>
      <w:sz w:val="20"/>
      <w:szCs w:val="20"/>
      <w:lang w:eastAsia="ru-RU"/>
    </w:rPr>
  </w:style>
  <w:style w:type="character" w:customStyle="1" w:styleId="affff7">
    <w:name w:val="Подпись к картинке_"/>
    <w:link w:val="affff8"/>
    <w:uiPriority w:val="99"/>
    <w:locked/>
    <w:rsid w:val="00C21B67"/>
    <w:rPr>
      <w:sz w:val="16"/>
      <w:szCs w:val="16"/>
      <w:shd w:val="clear" w:color="auto" w:fill="FFFFFF"/>
    </w:rPr>
  </w:style>
  <w:style w:type="paragraph" w:customStyle="1" w:styleId="affff8">
    <w:name w:val="Подпись к картинке"/>
    <w:basedOn w:val="a2"/>
    <w:link w:val="affff7"/>
    <w:uiPriority w:val="99"/>
    <w:rsid w:val="00C21B67"/>
    <w:pPr>
      <w:shd w:val="clear" w:color="auto" w:fill="FFFFFF"/>
      <w:spacing w:after="0" w:line="240" w:lineRule="atLeast"/>
    </w:pPr>
    <w:rPr>
      <w:sz w:val="16"/>
      <w:szCs w:val="16"/>
      <w:lang w:eastAsia="ru-RU"/>
    </w:rPr>
  </w:style>
  <w:style w:type="character" w:customStyle="1" w:styleId="48">
    <w:name w:val="Основной текст4"/>
    <w:uiPriority w:val="99"/>
    <w:rsid w:val="00C21B67"/>
    <w:rPr>
      <w:rFonts w:ascii="Arial" w:eastAsia="Times New Roman" w:hAnsi="Arial" w:cs="Arial"/>
      <w:strike/>
      <w:color w:val="000000"/>
      <w:spacing w:val="-10"/>
      <w:sz w:val="24"/>
      <w:szCs w:val="24"/>
      <w:shd w:val="clear" w:color="auto" w:fill="FFFFFF"/>
      <w:lang w:val="ru-RU" w:eastAsia="ru-RU"/>
    </w:rPr>
  </w:style>
  <w:style w:type="character" w:customStyle="1" w:styleId="64">
    <w:name w:val="Подпись к картинке (6)_"/>
    <w:link w:val="65"/>
    <w:uiPriority w:val="99"/>
    <w:locked/>
    <w:rsid w:val="00C21B67"/>
    <w:rPr>
      <w:sz w:val="19"/>
      <w:szCs w:val="19"/>
      <w:shd w:val="clear" w:color="auto" w:fill="FFFFFF"/>
    </w:rPr>
  </w:style>
  <w:style w:type="paragraph" w:customStyle="1" w:styleId="65">
    <w:name w:val="Подпись к картинке (6)"/>
    <w:basedOn w:val="a2"/>
    <w:link w:val="64"/>
    <w:uiPriority w:val="99"/>
    <w:rsid w:val="00C21B67"/>
    <w:pPr>
      <w:shd w:val="clear" w:color="auto" w:fill="FFFFFF"/>
      <w:spacing w:after="0" w:line="240" w:lineRule="atLeast"/>
    </w:pPr>
    <w:rPr>
      <w:sz w:val="19"/>
      <w:szCs w:val="19"/>
      <w:lang w:eastAsia="ru-RU"/>
    </w:rPr>
  </w:style>
  <w:style w:type="character" w:customStyle="1" w:styleId="440">
    <w:name w:val="Основной текст (44)_"/>
    <w:link w:val="441"/>
    <w:uiPriority w:val="99"/>
    <w:locked/>
    <w:rsid w:val="00C21B67"/>
    <w:rPr>
      <w:rFonts w:ascii="Arial" w:hAnsi="Arial" w:cs="Arial"/>
      <w:sz w:val="11"/>
      <w:szCs w:val="11"/>
      <w:shd w:val="clear" w:color="auto" w:fill="FFFFFF"/>
    </w:rPr>
  </w:style>
  <w:style w:type="paragraph" w:customStyle="1" w:styleId="441">
    <w:name w:val="Основной текст (44)"/>
    <w:basedOn w:val="a2"/>
    <w:link w:val="440"/>
    <w:uiPriority w:val="99"/>
    <w:rsid w:val="00C21B67"/>
    <w:pPr>
      <w:shd w:val="clear" w:color="auto" w:fill="FFFFFF"/>
      <w:spacing w:before="360" w:after="180" w:line="240" w:lineRule="atLeast"/>
    </w:pPr>
    <w:rPr>
      <w:rFonts w:ascii="Arial" w:hAnsi="Arial" w:cs="Arial"/>
      <w:sz w:val="11"/>
      <w:szCs w:val="11"/>
      <w:lang w:eastAsia="ru-RU"/>
    </w:rPr>
  </w:style>
  <w:style w:type="character" w:customStyle="1" w:styleId="4411pt">
    <w:name w:val="Основной текст (44) + 11 pt"/>
    <w:aliases w:val="Курсив3"/>
    <w:uiPriority w:val="99"/>
    <w:rsid w:val="00C21B67"/>
    <w:rPr>
      <w:rFonts w:ascii="Arial" w:hAnsi="Arial" w:cs="Arial"/>
      <w:i/>
      <w:iCs/>
      <w:sz w:val="22"/>
      <w:szCs w:val="22"/>
      <w:shd w:val="clear" w:color="auto" w:fill="FFFFFF"/>
    </w:rPr>
  </w:style>
  <w:style w:type="character" w:customStyle="1" w:styleId="5a">
    <w:name w:val="Основной текст5"/>
    <w:uiPriority w:val="99"/>
    <w:rsid w:val="00C21B67"/>
    <w:rPr>
      <w:rFonts w:ascii="Arial" w:eastAsia="Times New Roman" w:hAnsi="Arial" w:cs="Arial"/>
      <w:color w:val="000000"/>
      <w:spacing w:val="-10"/>
      <w:sz w:val="24"/>
      <w:szCs w:val="24"/>
      <w:u w:val="single"/>
      <w:shd w:val="clear" w:color="auto" w:fill="FFFFFF"/>
      <w:lang w:val="en-US" w:eastAsia="ru-RU"/>
    </w:rPr>
  </w:style>
  <w:style w:type="character" w:customStyle="1" w:styleId="118">
    <w:name w:val="Основной текст (11) + Не полужирный"/>
    <w:aliases w:val="Курсив2"/>
    <w:uiPriority w:val="99"/>
    <w:rsid w:val="00C21B67"/>
    <w:rPr>
      <w:rFonts w:ascii="Times New Roman" w:hAnsi="Times New Roman" w:cs="Times New Roman"/>
      <w:b/>
      <w:bCs/>
      <w:i/>
      <w:iCs/>
      <w:spacing w:val="0"/>
      <w:sz w:val="24"/>
      <w:szCs w:val="24"/>
      <w:shd w:val="clear" w:color="auto" w:fill="FFFFFF"/>
      <w:lang w:val="en-US"/>
    </w:rPr>
  </w:style>
  <w:style w:type="character" w:customStyle="1" w:styleId="111pt">
    <w:name w:val="Основной текст (11) + Интервал 1 pt"/>
    <w:uiPriority w:val="99"/>
    <w:rsid w:val="00C21B67"/>
    <w:rPr>
      <w:rFonts w:ascii="Times New Roman" w:hAnsi="Times New Roman" w:cs="Times New Roman"/>
      <w:spacing w:val="30"/>
      <w:sz w:val="24"/>
      <w:szCs w:val="24"/>
      <w:shd w:val="clear" w:color="auto" w:fill="FFFFFF"/>
    </w:rPr>
  </w:style>
  <w:style w:type="character" w:customStyle="1" w:styleId="121">
    <w:name w:val="Заголовок №1 (2)_"/>
    <w:link w:val="122"/>
    <w:uiPriority w:val="99"/>
    <w:locked/>
    <w:rsid w:val="00C21B67"/>
    <w:rPr>
      <w:rFonts w:ascii="Consolas" w:hAnsi="Consolas" w:cs="Consolas"/>
      <w:spacing w:val="-30"/>
      <w:sz w:val="26"/>
      <w:szCs w:val="26"/>
      <w:shd w:val="clear" w:color="auto" w:fill="FFFFFF"/>
      <w:lang w:val="en-US"/>
    </w:rPr>
  </w:style>
  <w:style w:type="paragraph" w:customStyle="1" w:styleId="122">
    <w:name w:val="Заголовок №1 (2)"/>
    <w:basedOn w:val="a2"/>
    <w:link w:val="121"/>
    <w:uiPriority w:val="99"/>
    <w:rsid w:val="00C21B67"/>
    <w:pPr>
      <w:shd w:val="clear" w:color="auto" w:fill="FFFFFF"/>
      <w:spacing w:after="120" w:line="240" w:lineRule="atLeast"/>
      <w:outlineLvl w:val="0"/>
    </w:pPr>
    <w:rPr>
      <w:rFonts w:ascii="Consolas" w:hAnsi="Consolas" w:cs="Consolas"/>
      <w:spacing w:val="-30"/>
      <w:sz w:val="26"/>
      <w:szCs w:val="26"/>
      <w:lang w:val="en-US" w:eastAsia="ru-RU"/>
    </w:rPr>
  </w:style>
  <w:style w:type="character" w:customStyle="1" w:styleId="460">
    <w:name w:val="Основной текст (46)_"/>
    <w:link w:val="461"/>
    <w:uiPriority w:val="99"/>
    <w:locked/>
    <w:rsid w:val="00C21B67"/>
    <w:rPr>
      <w:rFonts w:ascii="Arial" w:hAnsi="Arial" w:cs="Arial"/>
      <w:sz w:val="8"/>
      <w:szCs w:val="8"/>
      <w:shd w:val="clear" w:color="auto" w:fill="FFFFFF"/>
    </w:rPr>
  </w:style>
  <w:style w:type="paragraph" w:customStyle="1" w:styleId="461">
    <w:name w:val="Основной текст (46)"/>
    <w:basedOn w:val="a2"/>
    <w:link w:val="460"/>
    <w:uiPriority w:val="99"/>
    <w:rsid w:val="00C21B67"/>
    <w:pPr>
      <w:shd w:val="clear" w:color="auto" w:fill="FFFFFF"/>
      <w:spacing w:after="0" w:line="240" w:lineRule="atLeast"/>
    </w:pPr>
    <w:rPr>
      <w:rFonts w:ascii="Arial" w:hAnsi="Arial" w:cs="Arial"/>
      <w:sz w:val="8"/>
      <w:szCs w:val="8"/>
      <w:lang w:eastAsia="ru-RU"/>
    </w:rPr>
  </w:style>
  <w:style w:type="character" w:customStyle="1" w:styleId="450">
    <w:name w:val="Основной текст (45)_"/>
    <w:link w:val="451"/>
    <w:uiPriority w:val="99"/>
    <w:locked/>
    <w:rsid w:val="00C21B67"/>
    <w:rPr>
      <w:rFonts w:ascii="Arial" w:hAnsi="Arial" w:cs="Arial"/>
      <w:sz w:val="8"/>
      <w:szCs w:val="8"/>
      <w:shd w:val="clear" w:color="auto" w:fill="FFFFFF"/>
    </w:rPr>
  </w:style>
  <w:style w:type="paragraph" w:customStyle="1" w:styleId="451">
    <w:name w:val="Основной текст (45)"/>
    <w:basedOn w:val="a2"/>
    <w:link w:val="450"/>
    <w:uiPriority w:val="99"/>
    <w:rsid w:val="00C21B67"/>
    <w:pPr>
      <w:shd w:val="clear" w:color="auto" w:fill="FFFFFF"/>
      <w:spacing w:after="0" w:line="240" w:lineRule="atLeast"/>
    </w:pPr>
    <w:rPr>
      <w:rFonts w:ascii="Arial" w:hAnsi="Arial" w:cs="Arial"/>
      <w:sz w:val="8"/>
      <w:szCs w:val="8"/>
      <w:lang w:eastAsia="ru-RU"/>
    </w:rPr>
  </w:style>
  <w:style w:type="paragraph" w:customStyle="1" w:styleId="10">
    <w:name w:val="Стиль1"/>
    <w:basedOn w:val="ac"/>
    <w:link w:val="1f"/>
    <w:uiPriority w:val="99"/>
    <w:rsid w:val="00C21B67"/>
    <w:pPr>
      <w:numPr>
        <w:ilvl w:val="2"/>
        <w:numId w:val="6"/>
      </w:numPr>
      <w:tabs>
        <w:tab w:val="clear" w:pos="0"/>
        <w:tab w:val="num" w:pos="1440"/>
      </w:tabs>
      <w:spacing w:after="0"/>
      <w:ind w:hanging="360"/>
      <w:contextualSpacing w:val="0"/>
      <w:jc w:val="center"/>
    </w:pPr>
    <w:rPr>
      <w:rFonts w:ascii="Times New Roman" w:eastAsia="Times New Roman" w:hAnsi="Times New Roman"/>
      <w:sz w:val="24"/>
      <w:szCs w:val="24"/>
    </w:rPr>
  </w:style>
  <w:style w:type="character" w:customStyle="1" w:styleId="1f">
    <w:name w:val="Стиль1 Знак"/>
    <w:link w:val="10"/>
    <w:uiPriority w:val="99"/>
    <w:locked/>
    <w:rsid w:val="00C21B67"/>
    <w:rPr>
      <w:rFonts w:ascii="Times New Roman" w:eastAsia="Times New Roman" w:hAnsi="Times New Roman"/>
      <w:sz w:val="24"/>
      <w:szCs w:val="24"/>
      <w:lang w:eastAsia="en-US"/>
    </w:rPr>
  </w:style>
  <w:style w:type="paragraph" w:customStyle="1" w:styleId="2f7">
    <w:name w:val="Стиль2"/>
    <w:basedOn w:val="afe"/>
    <w:link w:val="2f8"/>
    <w:uiPriority w:val="99"/>
    <w:rsid w:val="00C21B67"/>
    <w:pPr>
      <w:tabs>
        <w:tab w:val="num" w:pos="1854"/>
      </w:tabs>
      <w:suppressAutoHyphens w:val="0"/>
      <w:overflowPunct w:val="0"/>
      <w:autoSpaceDE w:val="0"/>
      <w:autoSpaceDN w:val="0"/>
      <w:adjustRightInd w:val="0"/>
      <w:spacing w:after="240"/>
      <w:ind w:left="1854" w:hanging="720"/>
      <w:jc w:val="center"/>
      <w:textAlignment w:val="baseline"/>
    </w:pPr>
    <w:rPr>
      <w:sz w:val="24"/>
      <w:szCs w:val="24"/>
      <w:u w:val="single"/>
      <w:lang w:eastAsia="ru-RU"/>
    </w:rPr>
  </w:style>
  <w:style w:type="character" w:customStyle="1" w:styleId="2f8">
    <w:name w:val="Стиль2 Знак"/>
    <w:link w:val="2f7"/>
    <w:uiPriority w:val="99"/>
    <w:locked/>
    <w:rsid w:val="00C21B67"/>
    <w:rPr>
      <w:rFonts w:ascii="Times New Roman" w:eastAsia="Times New Roman" w:hAnsi="Times New Roman"/>
      <w:sz w:val="24"/>
      <w:szCs w:val="24"/>
      <w:u w:val="single"/>
    </w:rPr>
  </w:style>
  <w:style w:type="paragraph" w:customStyle="1" w:styleId="39">
    <w:name w:val="Стиль3"/>
    <w:basedOn w:val="2f7"/>
    <w:link w:val="3a"/>
    <w:uiPriority w:val="99"/>
    <w:rsid w:val="00C21B67"/>
  </w:style>
  <w:style w:type="character" w:customStyle="1" w:styleId="3a">
    <w:name w:val="Стиль3 Знак"/>
    <w:link w:val="39"/>
    <w:uiPriority w:val="99"/>
    <w:locked/>
    <w:rsid w:val="00C21B67"/>
    <w:rPr>
      <w:rFonts w:ascii="Times New Roman" w:eastAsia="Times New Roman" w:hAnsi="Times New Roman"/>
      <w:sz w:val="24"/>
      <w:szCs w:val="24"/>
      <w:u w:val="single"/>
    </w:rPr>
  </w:style>
  <w:style w:type="paragraph" w:customStyle="1" w:styleId="4">
    <w:name w:val="Стиль4"/>
    <w:basedOn w:val="ac"/>
    <w:link w:val="49"/>
    <w:uiPriority w:val="99"/>
    <w:rsid w:val="00C21B67"/>
    <w:pPr>
      <w:numPr>
        <w:numId w:val="6"/>
      </w:numPr>
      <w:tabs>
        <w:tab w:val="clear" w:pos="330"/>
        <w:tab w:val="num" w:pos="0"/>
        <w:tab w:val="num" w:pos="720"/>
      </w:tabs>
      <w:spacing w:after="0"/>
      <w:ind w:left="360"/>
      <w:contextualSpacing w:val="0"/>
      <w:jc w:val="center"/>
    </w:pPr>
    <w:rPr>
      <w:rFonts w:ascii="Times New Roman" w:eastAsia="Times New Roman" w:hAnsi="Times New Roman"/>
      <w:sz w:val="28"/>
      <w:szCs w:val="28"/>
    </w:rPr>
  </w:style>
  <w:style w:type="character" w:customStyle="1" w:styleId="49">
    <w:name w:val="Стиль4 Знак"/>
    <w:link w:val="4"/>
    <w:uiPriority w:val="99"/>
    <w:locked/>
    <w:rsid w:val="00C21B67"/>
    <w:rPr>
      <w:rFonts w:ascii="Times New Roman" w:eastAsia="Times New Roman" w:hAnsi="Times New Roman"/>
      <w:sz w:val="28"/>
      <w:szCs w:val="28"/>
      <w:lang w:eastAsia="en-US"/>
    </w:rPr>
  </w:style>
  <w:style w:type="paragraph" w:customStyle="1" w:styleId="5b">
    <w:name w:val="Стиль5"/>
    <w:basedOn w:val="10"/>
    <w:link w:val="5c"/>
    <w:uiPriority w:val="99"/>
    <w:rsid w:val="00C21B67"/>
    <w:pPr>
      <w:ind w:left="0" w:firstLine="0"/>
    </w:pPr>
    <w:rPr>
      <w:sz w:val="26"/>
      <w:szCs w:val="26"/>
    </w:rPr>
  </w:style>
  <w:style w:type="character" w:customStyle="1" w:styleId="5c">
    <w:name w:val="Стиль5 Знак"/>
    <w:link w:val="5b"/>
    <w:uiPriority w:val="99"/>
    <w:locked/>
    <w:rsid w:val="00C21B67"/>
    <w:rPr>
      <w:rFonts w:ascii="Times New Roman" w:eastAsia="Times New Roman" w:hAnsi="Times New Roman"/>
      <w:sz w:val="26"/>
      <w:szCs w:val="26"/>
      <w:lang w:eastAsia="en-US"/>
    </w:rPr>
  </w:style>
  <w:style w:type="paragraph" w:customStyle="1" w:styleId="66">
    <w:name w:val="Стиль6"/>
    <w:basedOn w:val="2f7"/>
    <w:link w:val="67"/>
    <w:uiPriority w:val="99"/>
    <w:rsid w:val="00C21B67"/>
    <w:pPr>
      <w:ind w:left="0" w:firstLine="0"/>
    </w:pPr>
  </w:style>
  <w:style w:type="character" w:customStyle="1" w:styleId="67">
    <w:name w:val="Стиль6 Знак"/>
    <w:link w:val="66"/>
    <w:uiPriority w:val="99"/>
    <w:locked/>
    <w:rsid w:val="00C21B67"/>
    <w:rPr>
      <w:rFonts w:ascii="Times New Roman" w:eastAsia="Times New Roman" w:hAnsi="Times New Roman"/>
      <w:sz w:val="24"/>
      <w:szCs w:val="24"/>
      <w:u w:val="single"/>
    </w:rPr>
  </w:style>
  <w:style w:type="paragraph" w:customStyle="1" w:styleId="affff9">
    <w:name w:val="А"/>
    <w:basedOn w:val="a2"/>
    <w:link w:val="affffa"/>
    <w:uiPriority w:val="99"/>
    <w:rsid w:val="00C21B67"/>
    <w:pPr>
      <w:spacing w:after="0"/>
    </w:pPr>
    <w:rPr>
      <w:rFonts w:ascii="Times New Roman" w:eastAsia="Times New Roman" w:hAnsi="Times New Roman"/>
      <w:sz w:val="24"/>
      <w:szCs w:val="24"/>
    </w:rPr>
  </w:style>
  <w:style w:type="character" w:customStyle="1" w:styleId="affffa">
    <w:name w:val="А Знак"/>
    <w:link w:val="affff9"/>
    <w:uiPriority w:val="99"/>
    <w:locked/>
    <w:rsid w:val="00C21B67"/>
    <w:rPr>
      <w:rFonts w:ascii="Times New Roman" w:eastAsia="Times New Roman" w:hAnsi="Times New Roman"/>
      <w:sz w:val="24"/>
      <w:szCs w:val="24"/>
      <w:lang w:eastAsia="en-US"/>
    </w:rPr>
  </w:style>
  <w:style w:type="paragraph" w:customStyle="1" w:styleId="affffb">
    <w:name w:val="б формулы"/>
    <w:basedOn w:val="a2"/>
    <w:link w:val="affffc"/>
    <w:uiPriority w:val="99"/>
    <w:rsid w:val="00C21B67"/>
    <w:pPr>
      <w:spacing w:after="0" w:line="360" w:lineRule="auto"/>
      <w:ind w:firstLine="3261"/>
    </w:pPr>
    <w:rPr>
      <w:rFonts w:ascii="Times New Roman" w:eastAsia="Times New Roman" w:hAnsi="Times New Roman"/>
      <w:sz w:val="24"/>
      <w:szCs w:val="24"/>
    </w:rPr>
  </w:style>
  <w:style w:type="character" w:customStyle="1" w:styleId="affffc">
    <w:name w:val="б формулы Знак"/>
    <w:link w:val="affffb"/>
    <w:uiPriority w:val="99"/>
    <w:locked/>
    <w:rsid w:val="00C21B67"/>
    <w:rPr>
      <w:rFonts w:ascii="Times New Roman" w:eastAsia="Times New Roman" w:hAnsi="Times New Roman"/>
      <w:sz w:val="24"/>
      <w:szCs w:val="24"/>
      <w:lang w:eastAsia="en-US"/>
    </w:rPr>
  </w:style>
  <w:style w:type="paragraph" w:customStyle="1" w:styleId="affffd">
    <w:name w:val="в формулы"/>
    <w:basedOn w:val="a2"/>
    <w:link w:val="affffe"/>
    <w:uiPriority w:val="99"/>
    <w:rsid w:val="00C21B67"/>
    <w:pPr>
      <w:spacing w:before="120" w:after="120"/>
      <w:jc w:val="center"/>
    </w:pPr>
    <w:rPr>
      <w:rFonts w:ascii="Times New Roman" w:eastAsia="Times New Roman" w:hAnsi="Times New Roman"/>
      <w:sz w:val="24"/>
      <w:szCs w:val="24"/>
      <w:lang w:val="en-US"/>
    </w:rPr>
  </w:style>
  <w:style w:type="character" w:customStyle="1" w:styleId="affffe">
    <w:name w:val="в формулы Знак"/>
    <w:link w:val="affffd"/>
    <w:uiPriority w:val="99"/>
    <w:locked/>
    <w:rsid w:val="00C21B67"/>
    <w:rPr>
      <w:rFonts w:ascii="Times New Roman" w:eastAsia="Times New Roman" w:hAnsi="Times New Roman"/>
      <w:sz w:val="24"/>
      <w:szCs w:val="24"/>
      <w:lang w:val="en-US" w:eastAsia="en-US"/>
    </w:rPr>
  </w:style>
  <w:style w:type="paragraph" w:customStyle="1" w:styleId="afffff">
    <w:name w:val="АБ"/>
    <w:basedOn w:val="afff8"/>
    <w:link w:val="afffff0"/>
    <w:uiPriority w:val="99"/>
    <w:rsid w:val="00C21B67"/>
    <w:pPr>
      <w:ind w:firstLine="0"/>
    </w:pPr>
  </w:style>
  <w:style w:type="character" w:customStyle="1" w:styleId="afffff0">
    <w:name w:val="АБ Знак"/>
    <w:link w:val="afffff"/>
    <w:uiPriority w:val="99"/>
    <w:locked/>
    <w:rsid w:val="00C21B67"/>
    <w:rPr>
      <w:rFonts w:ascii="Times New Roman" w:eastAsia="Times New Roman" w:hAnsi="Times New Roman"/>
      <w:sz w:val="24"/>
      <w:szCs w:val="24"/>
      <w:lang w:eastAsia="en-US"/>
    </w:rPr>
  </w:style>
  <w:style w:type="character" w:customStyle="1" w:styleId="312">
    <w:name w:val="Знак Знак31"/>
    <w:uiPriority w:val="99"/>
    <w:locked/>
    <w:rsid w:val="00C21B67"/>
    <w:rPr>
      <w:rFonts w:ascii="Courier New" w:hAnsi="Courier New" w:cs="Courier New"/>
    </w:rPr>
  </w:style>
  <w:style w:type="paragraph" w:customStyle="1" w:styleId="1f0">
    <w:name w:val="1уровень"/>
    <w:basedOn w:val="ac"/>
    <w:link w:val="1f1"/>
    <w:uiPriority w:val="99"/>
    <w:rsid w:val="00C21B67"/>
    <w:pPr>
      <w:spacing w:after="0" w:line="360" w:lineRule="auto"/>
      <w:ind w:hanging="360"/>
      <w:contextualSpacing w:val="0"/>
    </w:pPr>
    <w:rPr>
      <w:rFonts w:ascii="Times New Roman" w:eastAsia="Times New Roman" w:hAnsi="Times New Roman"/>
      <w:sz w:val="24"/>
      <w:szCs w:val="24"/>
    </w:rPr>
  </w:style>
  <w:style w:type="character" w:customStyle="1" w:styleId="1f1">
    <w:name w:val="1уровень Знак"/>
    <w:link w:val="1f0"/>
    <w:uiPriority w:val="99"/>
    <w:locked/>
    <w:rsid w:val="00C21B67"/>
    <w:rPr>
      <w:rFonts w:ascii="Times New Roman" w:eastAsia="Times New Roman" w:hAnsi="Times New Roman"/>
      <w:sz w:val="24"/>
      <w:szCs w:val="24"/>
      <w:lang w:eastAsia="en-US"/>
    </w:rPr>
  </w:style>
  <w:style w:type="paragraph" w:customStyle="1" w:styleId="1f2">
    <w:name w:val="1й"/>
    <w:basedOn w:val="ac"/>
    <w:link w:val="1f3"/>
    <w:uiPriority w:val="99"/>
    <w:rsid w:val="00C21B67"/>
    <w:pPr>
      <w:tabs>
        <w:tab w:val="num" w:pos="435"/>
      </w:tabs>
      <w:spacing w:after="0"/>
      <w:ind w:left="435" w:hanging="435"/>
      <w:contextualSpacing w:val="0"/>
    </w:pPr>
    <w:rPr>
      <w:rFonts w:ascii="Times New Roman" w:eastAsia="Times New Roman" w:hAnsi="Times New Roman"/>
      <w:sz w:val="24"/>
      <w:szCs w:val="24"/>
    </w:rPr>
  </w:style>
  <w:style w:type="character" w:customStyle="1" w:styleId="1f3">
    <w:name w:val="1й Знак"/>
    <w:link w:val="1f2"/>
    <w:uiPriority w:val="99"/>
    <w:locked/>
    <w:rsid w:val="00C21B67"/>
    <w:rPr>
      <w:rFonts w:ascii="Times New Roman" w:eastAsia="Times New Roman" w:hAnsi="Times New Roman"/>
      <w:sz w:val="24"/>
      <w:szCs w:val="24"/>
      <w:lang w:eastAsia="en-US"/>
    </w:rPr>
  </w:style>
  <w:style w:type="paragraph" w:customStyle="1" w:styleId="2f9">
    <w:name w:val="2й"/>
    <w:basedOn w:val="ac"/>
    <w:link w:val="2fa"/>
    <w:uiPriority w:val="99"/>
    <w:rsid w:val="00C21B67"/>
    <w:pPr>
      <w:tabs>
        <w:tab w:val="num" w:pos="1620"/>
      </w:tabs>
      <w:spacing w:after="0"/>
      <w:ind w:left="1620" w:hanging="720"/>
      <w:contextualSpacing w:val="0"/>
    </w:pPr>
    <w:rPr>
      <w:rFonts w:ascii="Times New Roman" w:eastAsia="Times New Roman" w:hAnsi="Times New Roman"/>
      <w:sz w:val="24"/>
      <w:szCs w:val="24"/>
    </w:rPr>
  </w:style>
  <w:style w:type="character" w:customStyle="1" w:styleId="2fa">
    <w:name w:val="2й Знак"/>
    <w:link w:val="2f9"/>
    <w:uiPriority w:val="99"/>
    <w:locked/>
    <w:rsid w:val="00C21B67"/>
    <w:rPr>
      <w:rFonts w:ascii="Times New Roman" w:eastAsia="Times New Roman" w:hAnsi="Times New Roman"/>
      <w:sz w:val="24"/>
      <w:szCs w:val="24"/>
      <w:lang w:eastAsia="en-US"/>
    </w:rPr>
  </w:style>
  <w:style w:type="paragraph" w:customStyle="1" w:styleId="3b">
    <w:name w:val="3й"/>
    <w:basedOn w:val="ac"/>
    <w:link w:val="3c"/>
    <w:uiPriority w:val="99"/>
    <w:rsid w:val="00C21B67"/>
    <w:pPr>
      <w:numPr>
        <w:ilvl w:val="2"/>
      </w:numPr>
      <w:tabs>
        <w:tab w:val="num" w:pos="0"/>
      </w:tabs>
      <w:spacing w:after="0"/>
      <w:ind w:left="1080" w:hanging="720"/>
      <w:contextualSpacing w:val="0"/>
      <w:jc w:val="both"/>
    </w:pPr>
    <w:rPr>
      <w:rFonts w:ascii="Times New Roman" w:eastAsia="Times New Roman" w:hAnsi="Times New Roman"/>
      <w:sz w:val="24"/>
      <w:szCs w:val="24"/>
    </w:rPr>
  </w:style>
  <w:style w:type="character" w:customStyle="1" w:styleId="3c">
    <w:name w:val="3й Знак"/>
    <w:link w:val="3b"/>
    <w:uiPriority w:val="99"/>
    <w:locked/>
    <w:rsid w:val="00C21B67"/>
    <w:rPr>
      <w:rFonts w:ascii="Times New Roman" w:eastAsia="Times New Roman" w:hAnsi="Times New Roman"/>
      <w:sz w:val="24"/>
      <w:szCs w:val="24"/>
      <w:lang w:eastAsia="en-US"/>
    </w:rPr>
  </w:style>
  <w:style w:type="paragraph" w:customStyle="1" w:styleId="72">
    <w:name w:val="Стиль7"/>
    <w:basedOn w:val="afffff"/>
    <w:link w:val="73"/>
    <w:uiPriority w:val="99"/>
    <w:rsid w:val="00C21B67"/>
    <w:pPr>
      <w:jc w:val="center"/>
    </w:pPr>
    <w:rPr>
      <w:rFonts w:ascii="ISOCPEUR" w:hAnsi="ISOCPEUR" w:cs="ISOCPEUR"/>
      <w:i/>
      <w:iCs/>
      <w:sz w:val="28"/>
      <w:szCs w:val="28"/>
    </w:rPr>
  </w:style>
  <w:style w:type="character" w:customStyle="1" w:styleId="73">
    <w:name w:val="Стиль7 Знак"/>
    <w:link w:val="72"/>
    <w:uiPriority w:val="99"/>
    <w:locked/>
    <w:rsid w:val="00C21B67"/>
    <w:rPr>
      <w:rFonts w:ascii="ISOCPEUR" w:eastAsia="Times New Roman" w:hAnsi="ISOCPEUR" w:cs="ISOCPEUR"/>
      <w:i/>
      <w:iCs/>
      <w:sz w:val="28"/>
      <w:szCs w:val="28"/>
      <w:lang w:eastAsia="en-US"/>
    </w:rPr>
  </w:style>
  <w:style w:type="paragraph" w:customStyle="1" w:styleId="3d">
    <w:name w:val="Абзац списка3"/>
    <w:basedOn w:val="a2"/>
    <w:uiPriority w:val="99"/>
    <w:rsid w:val="00C21B67"/>
    <w:pPr>
      <w:spacing w:after="0" w:line="240" w:lineRule="auto"/>
      <w:ind w:left="720"/>
    </w:pPr>
    <w:rPr>
      <w:rFonts w:ascii="Times New Roman" w:eastAsia="Times New Roman" w:hAnsi="Times New Roman"/>
      <w:sz w:val="24"/>
      <w:szCs w:val="24"/>
      <w:lang w:eastAsia="ru-RU"/>
    </w:rPr>
  </w:style>
  <w:style w:type="paragraph" w:customStyle="1" w:styleId="4a">
    <w:name w:val="Абзац списка4"/>
    <w:basedOn w:val="a2"/>
    <w:uiPriority w:val="99"/>
    <w:rsid w:val="00C21B67"/>
    <w:pPr>
      <w:spacing w:after="0" w:line="240" w:lineRule="auto"/>
      <w:ind w:left="720"/>
    </w:pPr>
    <w:rPr>
      <w:rFonts w:ascii="Times New Roman" w:eastAsia="Times New Roman" w:hAnsi="Times New Roman"/>
      <w:sz w:val="24"/>
      <w:szCs w:val="24"/>
      <w:lang w:eastAsia="ru-RU"/>
    </w:rPr>
  </w:style>
  <w:style w:type="paragraph" w:customStyle="1" w:styleId="5d">
    <w:name w:val="Абзац списка5"/>
    <w:basedOn w:val="a2"/>
    <w:uiPriority w:val="99"/>
    <w:rsid w:val="00C21B67"/>
    <w:pPr>
      <w:spacing w:after="0" w:line="240" w:lineRule="auto"/>
      <w:ind w:left="720"/>
    </w:pPr>
    <w:rPr>
      <w:rFonts w:ascii="Times New Roman" w:eastAsia="Times New Roman" w:hAnsi="Times New Roman"/>
      <w:sz w:val="24"/>
      <w:szCs w:val="24"/>
      <w:lang w:eastAsia="ru-RU"/>
    </w:rPr>
  </w:style>
  <w:style w:type="paragraph" w:customStyle="1" w:styleId="82">
    <w:name w:val="Стиль8"/>
    <w:basedOn w:val="a2"/>
    <w:uiPriority w:val="99"/>
    <w:rsid w:val="00C21B67"/>
    <w:pPr>
      <w:spacing w:after="0" w:line="360" w:lineRule="auto"/>
      <w:jc w:val="both"/>
    </w:pPr>
    <w:rPr>
      <w:rFonts w:ascii="Times New Roman" w:eastAsia="Times New Roman" w:hAnsi="Times New Roman"/>
      <w:sz w:val="20"/>
      <w:szCs w:val="20"/>
      <w:lang w:val="en-US"/>
    </w:rPr>
  </w:style>
  <w:style w:type="paragraph" w:customStyle="1" w:styleId="92">
    <w:name w:val="Стиль9"/>
    <w:basedOn w:val="afff8"/>
    <w:uiPriority w:val="99"/>
    <w:rsid w:val="00C21B67"/>
    <w:pPr>
      <w:spacing w:line="360" w:lineRule="auto"/>
      <w:ind w:firstLine="0"/>
      <w:jc w:val="both"/>
    </w:pPr>
    <w:rPr>
      <w:sz w:val="20"/>
      <w:szCs w:val="20"/>
    </w:rPr>
  </w:style>
  <w:style w:type="paragraph" w:customStyle="1" w:styleId="afffff1">
    <w:name w:val="Содержимое таблицы"/>
    <w:basedOn w:val="a2"/>
    <w:rsid w:val="006E4EA1"/>
    <w:pPr>
      <w:suppressLineNumbers/>
      <w:suppressAutoHyphens/>
      <w:spacing w:after="0" w:line="240" w:lineRule="auto"/>
    </w:pPr>
    <w:rPr>
      <w:rFonts w:ascii="Times New Roman" w:eastAsia="Times New Roman" w:hAnsi="Times New Roman"/>
      <w:sz w:val="24"/>
      <w:szCs w:val="24"/>
      <w:lang w:eastAsia="zh-CN"/>
    </w:rPr>
  </w:style>
  <w:style w:type="paragraph" w:customStyle="1" w:styleId="-2">
    <w:name w:val="Нормальный-2"/>
    <w:basedOn w:val="a2"/>
    <w:link w:val="-20"/>
    <w:uiPriority w:val="99"/>
    <w:rsid w:val="00955524"/>
    <w:pPr>
      <w:overflowPunct w:val="0"/>
      <w:autoSpaceDE w:val="0"/>
      <w:autoSpaceDN w:val="0"/>
      <w:adjustRightInd w:val="0"/>
      <w:spacing w:before="120" w:after="0" w:line="240" w:lineRule="auto"/>
      <w:ind w:left="284" w:right="170" w:firstLine="851"/>
      <w:jc w:val="both"/>
      <w:textAlignment w:val="baseline"/>
    </w:pPr>
    <w:rPr>
      <w:rFonts w:ascii="Times New Roman" w:eastAsia="Times New Roman" w:hAnsi="Times New Roman"/>
      <w:sz w:val="26"/>
      <w:szCs w:val="20"/>
      <w:lang w:eastAsia="ru-RU"/>
    </w:rPr>
  </w:style>
  <w:style w:type="character" w:customStyle="1" w:styleId="-20">
    <w:name w:val="Нормальный-2 Знак"/>
    <w:link w:val="-2"/>
    <w:uiPriority w:val="99"/>
    <w:locked/>
    <w:rsid w:val="00955524"/>
    <w:rPr>
      <w:rFonts w:ascii="Times New Roman" w:eastAsia="Times New Roman" w:hAnsi="Times New Roman"/>
      <w:sz w:val="26"/>
    </w:rPr>
  </w:style>
  <w:style w:type="paragraph" w:customStyle="1" w:styleId="Web">
    <w:name w:val="Обычный (Web)"/>
    <w:basedOn w:val="a2"/>
    <w:uiPriority w:val="99"/>
    <w:rsid w:val="00955524"/>
    <w:pPr>
      <w:spacing w:before="100" w:after="100" w:line="240" w:lineRule="auto"/>
    </w:pPr>
    <w:rPr>
      <w:rFonts w:ascii="Times New Roman" w:eastAsia="Times New Roman" w:hAnsi="Times New Roman"/>
      <w:sz w:val="24"/>
      <w:szCs w:val="20"/>
      <w:lang w:eastAsia="ru-RU"/>
    </w:rPr>
  </w:style>
  <w:style w:type="character" w:customStyle="1" w:styleId="afffff2">
    <w:name w:val="Буквица"/>
    <w:rsid w:val="003F2151"/>
    <w:rPr>
      <w:lang w:val="ru-RU"/>
    </w:rPr>
  </w:style>
  <w:style w:type="paragraph" w:customStyle="1" w:styleId="afffff3">
    <w:name w:val="+таб"/>
    <w:basedOn w:val="a2"/>
    <w:link w:val="afffff4"/>
    <w:qFormat/>
    <w:rsid w:val="003147B9"/>
    <w:pPr>
      <w:spacing w:after="0" w:line="240" w:lineRule="auto"/>
      <w:jc w:val="center"/>
    </w:pPr>
    <w:rPr>
      <w:rFonts w:ascii="Times New Roman" w:eastAsia="Times New Roman" w:hAnsi="Times New Roman"/>
      <w:sz w:val="20"/>
      <w:szCs w:val="20"/>
      <w:lang w:eastAsia="ru-RU"/>
    </w:rPr>
  </w:style>
  <w:style w:type="character" w:customStyle="1" w:styleId="afffff4">
    <w:name w:val="+таб Знак"/>
    <w:link w:val="afffff3"/>
    <w:rsid w:val="003147B9"/>
    <w:rPr>
      <w:rFonts w:ascii="Times New Roman" w:eastAsia="Times New Roman" w:hAnsi="Times New Roman"/>
    </w:rPr>
  </w:style>
  <w:style w:type="paragraph" w:customStyle="1" w:styleId="afffff5">
    <w:name w:val="Текст новый"/>
    <w:basedOn w:val="a2"/>
    <w:qFormat/>
    <w:rsid w:val="002F2753"/>
    <w:pPr>
      <w:spacing w:after="120"/>
      <w:ind w:firstLine="709"/>
      <w:jc w:val="both"/>
    </w:pPr>
    <w:rPr>
      <w:rFonts w:ascii="Times New Roman" w:eastAsia="Times New Roman" w:hAnsi="Times New Roman"/>
      <w:sz w:val="24"/>
      <w:szCs w:val="24"/>
      <w:lang w:eastAsia="ru-RU"/>
    </w:rPr>
  </w:style>
  <w:style w:type="paragraph" w:customStyle="1" w:styleId="a0">
    <w:name w:val="Основной"/>
    <w:rsid w:val="00BC0D10"/>
    <w:pPr>
      <w:numPr>
        <w:numId w:val="11"/>
      </w:numPr>
      <w:spacing w:before="120"/>
      <w:jc w:val="both"/>
    </w:pPr>
    <w:rPr>
      <w:rFonts w:ascii="Times New Roman" w:eastAsia="Times New Roman" w:hAnsi="Times New Roman"/>
      <w:sz w:val="24"/>
      <w:szCs w:val="24"/>
    </w:rPr>
  </w:style>
  <w:style w:type="paragraph" w:customStyle="1" w:styleId="1">
    <w:name w:val="Нумерованный (1)"/>
    <w:basedOn w:val="a2"/>
    <w:rsid w:val="00BC0D10"/>
    <w:pPr>
      <w:numPr>
        <w:ilvl w:val="3"/>
        <w:numId w:val="11"/>
      </w:numPr>
      <w:tabs>
        <w:tab w:val="clear" w:pos="709"/>
        <w:tab w:val="num" w:pos="605"/>
      </w:tabs>
      <w:spacing w:before="120" w:after="0" w:line="240" w:lineRule="auto"/>
      <w:ind w:left="605" w:hanging="425"/>
      <w:jc w:val="both"/>
    </w:pPr>
    <w:rPr>
      <w:rFonts w:ascii="Times New Roman" w:eastAsia="Times New Roman" w:hAnsi="Times New Roman"/>
      <w:sz w:val="24"/>
      <w:szCs w:val="24"/>
      <w:lang w:eastAsia="ru-RU"/>
    </w:rPr>
  </w:style>
  <w:style w:type="paragraph" w:styleId="2">
    <w:name w:val="List Bullet 2"/>
    <w:basedOn w:val="a2"/>
    <w:rsid w:val="00BC0D10"/>
    <w:pPr>
      <w:numPr>
        <w:ilvl w:val="5"/>
        <w:numId w:val="11"/>
      </w:numPr>
      <w:tabs>
        <w:tab w:val="clear" w:pos="709"/>
        <w:tab w:val="num" w:pos="992"/>
      </w:tabs>
      <w:spacing w:after="0" w:line="240" w:lineRule="auto"/>
      <w:ind w:left="992" w:hanging="283"/>
      <w:jc w:val="both"/>
    </w:pPr>
    <w:rPr>
      <w:rFonts w:ascii="Times New Roman" w:eastAsia="Times New Roman" w:hAnsi="Times New Roman"/>
      <w:sz w:val="24"/>
      <w:szCs w:val="24"/>
      <w:lang w:eastAsia="ru-RU"/>
    </w:rPr>
  </w:style>
  <w:style w:type="character" w:customStyle="1" w:styleId="1f4">
    <w:name w:val="Основной шрифт абзаца1"/>
    <w:rsid w:val="00657CC4"/>
  </w:style>
  <w:style w:type="paragraph" w:customStyle="1" w:styleId="msonormal0">
    <w:name w:val="msonormal"/>
    <w:basedOn w:val="a2"/>
    <w:rsid w:val="001D3E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2"/>
    <w:rsid w:val="001D3E7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1D3E7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headertext">
    <w:name w:val="headertext"/>
    <w:basedOn w:val="a2"/>
    <w:rsid w:val="00533610"/>
    <w:pPr>
      <w:spacing w:before="100" w:beforeAutospacing="1" w:after="100" w:afterAutospacing="1" w:line="240" w:lineRule="auto"/>
    </w:pPr>
    <w:rPr>
      <w:rFonts w:eastAsia="Times New Roman"/>
      <w:sz w:val="24"/>
      <w:szCs w:val="24"/>
      <w:lang w:eastAsia="ru-RU"/>
    </w:rPr>
  </w:style>
  <w:style w:type="table" w:customStyle="1" w:styleId="TableGrid">
    <w:name w:val="TableGrid"/>
    <w:rsid w:val="000A5B1C"/>
    <w:rPr>
      <w:rFonts w:eastAsia="Times New Roman"/>
      <w:sz w:val="22"/>
      <w:szCs w:val="22"/>
    </w:rPr>
    <w:tblPr>
      <w:tblCellMar>
        <w:top w:w="0" w:type="dxa"/>
        <w:left w:w="0" w:type="dxa"/>
        <w:bottom w:w="0" w:type="dxa"/>
        <w:right w:w="0" w:type="dxa"/>
      </w:tblCellMar>
    </w:tblPr>
  </w:style>
  <w:style w:type="paragraph" w:customStyle="1" w:styleId="formattext">
    <w:name w:val="formattext"/>
    <w:basedOn w:val="a2"/>
    <w:rsid w:val="00A267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3">
    <w:name w:val="Основной 12 Знак"/>
    <w:link w:val="124"/>
    <w:locked/>
    <w:rsid w:val="00464C1C"/>
    <w:rPr>
      <w:snapToGrid w:val="0"/>
      <w:sz w:val="24"/>
      <w:szCs w:val="24"/>
    </w:rPr>
  </w:style>
  <w:style w:type="paragraph" w:customStyle="1" w:styleId="124">
    <w:name w:val="Основной 12"/>
    <w:basedOn w:val="a2"/>
    <w:link w:val="123"/>
    <w:qFormat/>
    <w:rsid w:val="00464C1C"/>
    <w:pPr>
      <w:widowControl w:val="0"/>
      <w:spacing w:before="20" w:after="40" w:line="240" w:lineRule="auto"/>
      <w:ind w:firstLine="567"/>
      <w:jc w:val="both"/>
    </w:pPr>
    <w:rPr>
      <w:snapToGrid w:val="0"/>
      <w:sz w:val="24"/>
      <w:szCs w:val="24"/>
      <w:lang w:eastAsia="ru-RU"/>
    </w:rPr>
  </w:style>
  <w:style w:type="table" w:customStyle="1" w:styleId="74">
    <w:name w:val="Сетка таблицы7"/>
    <w:basedOn w:val="a4"/>
    <w:next w:val="aa"/>
    <w:uiPriority w:val="99"/>
    <w:rsid w:val="00464C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2"/>
    <w:rsid w:val="00924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enter">
    <w:name w:val="pcenter"/>
    <w:basedOn w:val="a2"/>
    <w:rsid w:val="00924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dn-link">
    <w:name w:val="hdn-link"/>
    <w:basedOn w:val="a3"/>
    <w:rsid w:val="00EC20E3"/>
  </w:style>
  <w:style w:type="table" w:customStyle="1" w:styleId="125">
    <w:name w:val="Сетка таблицы12"/>
    <w:rsid w:val="00EC20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0"/>
    <w:rsid w:val="00923B2F"/>
    <w:pPr>
      <w:suppressAutoHyphens/>
      <w:jc w:val="both"/>
      <w:textAlignment w:val="baseline"/>
    </w:pPr>
    <w:rPr>
      <w:rFonts w:ascii="Times New Roman" w:eastAsia="Times New Roman" w:hAnsi="Times New Roman"/>
      <w:kern w:val="1"/>
      <w:sz w:val="24"/>
      <w:szCs w:val="24"/>
      <w:lang w:eastAsia="ar-SA"/>
    </w:rPr>
  </w:style>
  <w:style w:type="character" w:customStyle="1" w:styleId="Standard0">
    <w:name w:val="Standard Знак"/>
    <w:link w:val="Standard"/>
    <w:rsid w:val="00D6265C"/>
    <w:rPr>
      <w:rFonts w:ascii="Times New Roman" w:eastAsia="Times New Roman" w:hAnsi="Times New Roman"/>
      <w:kern w:val="1"/>
      <w:sz w:val="24"/>
      <w:szCs w:val="24"/>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f2"/>
    <w:uiPriority w:val="99"/>
    <w:locked/>
    <w:rsid w:val="00EF5C0B"/>
    <w:rPr>
      <w:rFonts w:ascii="Times New Roman" w:eastAsia="Times New Roman" w:hAnsi="Times New Roman"/>
      <w:sz w:val="24"/>
      <w:szCs w:val="24"/>
    </w:rPr>
  </w:style>
  <w:style w:type="paragraph" w:customStyle="1" w:styleId="TableParagraph">
    <w:name w:val="Table Paragraph"/>
    <w:basedOn w:val="a2"/>
    <w:uiPriority w:val="1"/>
    <w:qFormat/>
    <w:rsid w:val="00863D5E"/>
    <w:pPr>
      <w:widowControl w:val="0"/>
      <w:autoSpaceDE w:val="0"/>
      <w:autoSpaceDN w:val="0"/>
      <w:spacing w:after="0" w:line="240" w:lineRule="auto"/>
      <w:jc w:val="center"/>
    </w:pPr>
    <w:rPr>
      <w:rFonts w:ascii="Times New Roman" w:eastAsia="Times New Roman" w:hAnsi="Times New Roman"/>
    </w:rPr>
  </w:style>
  <w:style w:type="character" w:customStyle="1" w:styleId="7pt">
    <w:name w:val="Основной текст + 7 pt"/>
    <w:rsid w:val="00B215F1"/>
    <w:rPr>
      <w:rFonts w:ascii="Times New Roman" w:eastAsia="Times New Roman" w:hAnsi="Times New Roman" w:cs="Times New Roman"/>
      <w:b w:val="0"/>
      <w:bCs w:val="0"/>
      <w:i w:val="0"/>
      <w:iCs w:val="0"/>
      <w:smallCaps w:val="0"/>
      <w:strike w:val="0"/>
      <w:color w:val="000000"/>
      <w:spacing w:val="2"/>
      <w:w w:val="100"/>
      <w:position w:val="0"/>
      <w:sz w:val="14"/>
      <w:szCs w:val="14"/>
      <w:u w:val="none"/>
      <w:shd w:val="clear" w:color="auto" w:fill="FFFFFF"/>
      <w:lang w:val="ru-RU" w:eastAsia="ru-RU" w:bidi="ru-RU"/>
    </w:rPr>
  </w:style>
  <w:style w:type="character" w:customStyle="1" w:styleId="85pt">
    <w:name w:val="Основной текст + 8;5 pt;Полужирный;Курсив"/>
    <w:rsid w:val="00B215F1"/>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eastAsia="ru-RU" w:bidi="ru-RU"/>
    </w:rPr>
  </w:style>
  <w:style w:type="paragraph" w:customStyle="1" w:styleId="afffff6">
    <w:name w:val="ТАБЛИЦА"/>
    <w:basedOn w:val="a2"/>
    <w:autoRedefine/>
    <w:qFormat/>
    <w:rsid w:val="00852478"/>
    <w:pPr>
      <w:spacing w:after="0" w:line="240" w:lineRule="auto"/>
      <w:jc w:val="center"/>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561">
      <w:bodyDiv w:val="1"/>
      <w:marLeft w:val="0"/>
      <w:marRight w:val="0"/>
      <w:marTop w:val="0"/>
      <w:marBottom w:val="0"/>
      <w:divBdr>
        <w:top w:val="none" w:sz="0" w:space="0" w:color="auto"/>
        <w:left w:val="none" w:sz="0" w:space="0" w:color="auto"/>
        <w:bottom w:val="none" w:sz="0" w:space="0" w:color="auto"/>
        <w:right w:val="none" w:sz="0" w:space="0" w:color="auto"/>
      </w:divBdr>
    </w:div>
    <w:div w:id="13921454">
      <w:bodyDiv w:val="1"/>
      <w:marLeft w:val="0"/>
      <w:marRight w:val="0"/>
      <w:marTop w:val="0"/>
      <w:marBottom w:val="0"/>
      <w:divBdr>
        <w:top w:val="none" w:sz="0" w:space="0" w:color="auto"/>
        <w:left w:val="none" w:sz="0" w:space="0" w:color="auto"/>
        <w:bottom w:val="none" w:sz="0" w:space="0" w:color="auto"/>
        <w:right w:val="none" w:sz="0" w:space="0" w:color="auto"/>
      </w:divBdr>
    </w:div>
    <w:div w:id="14617646">
      <w:bodyDiv w:val="1"/>
      <w:marLeft w:val="0"/>
      <w:marRight w:val="0"/>
      <w:marTop w:val="0"/>
      <w:marBottom w:val="0"/>
      <w:divBdr>
        <w:top w:val="none" w:sz="0" w:space="0" w:color="auto"/>
        <w:left w:val="none" w:sz="0" w:space="0" w:color="auto"/>
        <w:bottom w:val="none" w:sz="0" w:space="0" w:color="auto"/>
        <w:right w:val="none" w:sz="0" w:space="0" w:color="auto"/>
      </w:divBdr>
    </w:div>
    <w:div w:id="24839170">
      <w:bodyDiv w:val="1"/>
      <w:marLeft w:val="0"/>
      <w:marRight w:val="0"/>
      <w:marTop w:val="0"/>
      <w:marBottom w:val="0"/>
      <w:divBdr>
        <w:top w:val="none" w:sz="0" w:space="0" w:color="auto"/>
        <w:left w:val="none" w:sz="0" w:space="0" w:color="auto"/>
        <w:bottom w:val="none" w:sz="0" w:space="0" w:color="auto"/>
        <w:right w:val="none" w:sz="0" w:space="0" w:color="auto"/>
      </w:divBdr>
    </w:div>
    <w:div w:id="44572309">
      <w:bodyDiv w:val="1"/>
      <w:marLeft w:val="0"/>
      <w:marRight w:val="0"/>
      <w:marTop w:val="0"/>
      <w:marBottom w:val="0"/>
      <w:divBdr>
        <w:top w:val="none" w:sz="0" w:space="0" w:color="auto"/>
        <w:left w:val="none" w:sz="0" w:space="0" w:color="auto"/>
        <w:bottom w:val="none" w:sz="0" w:space="0" w:color="auto"/>
        <w:right w:val="none" w:sz="0" w:space="0" w:color="auto"/>
      </w:divBdr>
    </w:div>
    <w:div w:id="60711675">
      <w:bodyDiv w:val="1"/>
      <w:marLeft w:val="0"/>
      <w:marRight w:val="0"/>
      <w:marTop w:val="0"/>
      <w:marBottom w:val="0"/>
      <w:divBdr>
        <w:top w:val="none" w:sz="0" w:space="0" w:color="auto"/>
        <w:left w:val="none" w:sz="0" w:space="0" w:color="auto"/>
        <w:bottom w:val="none" w:sz="0" w:space="0" w:color="auto"/>
        <w:right w:val="none" w:sz="0" w:space="0" w:color="auto"/>
      </w:divBdr>
    </w:div>
    <w:div w:id="75829222">
      <w:bodyDiv w:val="1"/>
      <w:marLeft w:val="0"/>
      <w:marRight w:val="0"/>
      <w:marTop w:val="0"/>
      <w:marBottom w:val="0"/>
      <w:divBdr>
        <w:top w:val="none" w:sz="0" w:space="0" w:color="auto"/>
        <w:left w:val="none" w:sz="0" w:space="0" w:color="auto"/>
        <w:bottom w:val="none" w:sz="0" w:space="0" w:color="auto"/>
        <w:right w:val="none" w:sz="0" w:space="0" w:color="auto"/>
      </w:divBdr>
    </w:div>
    <w:div w:id="78602277">
      <w:bodyDiv w:val="1"/>
      <w:marLeft w:val="0"/>
      <w:marRight w:val="0"/>
      <w:marTop w:val="0"/>
      <w:marBottom w:val="0"/>
      <w:divBdr>
        <w:top w:val="none" w:sz="0" w:space="0" w:color="auto"/>
        <w:left w:val="none" w:sz="0" w:space="0" w:color="auto"/>
        <w:bottom w:val="none" w:sz="0" w:space="0" w:color="auto"/>
        <w:right w:val="none" w:sz="0" w:space="0" w:color="auto"/>
      </w:divBdr>
    </w:div>
    <w:div w:id="82075950">
      <w:bodyDiv w:val="1"/>
      <w:marLeft w:val="0"/>
      <w:marRight w:val="0"/>
      <w:marTop w:val="0"/>
      <w:marBottom w:val="0"/>
      <w:divBdr>
        <w:top w:val="none" w:sz="0" w:space="0" w:color="auto"/>
        <w:left w:val="none" w:sz="0" w:space="0" w:color="auto"/>
        <w:bottom w:val="none" w:sz="0" w:space="0" w:color="auto"/>
        <w:right w:val="none" w:sz="0" w:space="0" w:color="auto"/>
      </w:divBdr>
    </w:div>
    <w:div w:id="82847028">
      <w:bodyDiv w:val="1"/>
      <w:marLeft w:val="0"/>
      <w:marRight w:val="0"/>
      <w:marTop w:val="0"/>
      <w:marBottom w:val="0"/>
      <w:divBdr>
        <w:top w:val="none" w:sz="0" w:space="0" w:color="auto"/>
        <w:left w:val="none" w:sz="0" w:space="0" w:color="auto"/>
        <w:bottom w:val="none" w:sz="0" w:space="0" w:color="auto"/>
        <w:right w:val="none" w:sz="0" w:space="0" w:color="auto"/>
      </w:divBdr>
    </w:div>
    <w:div w:id="86772406">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93479051">
      <w:bodyDiv w:val="1"/>
      <w:marLeft w:val="0"/>
      <w:marRight w:val="0"/>
      <w:marTop w:val="0"/>
      <w:marBottom w:val="0"/>
      <w:divBdr>
        <w:top w:val="none" w:sz="0" w:space="0" w:color="auto"/>
        <w:left w:val="none" w:sz="0" w:space="0" w:color="auto"/>
        <w:bottom w:val="none" w:sz="0" w:space="0" w:color="auto"/>
        <w:right w:val="none" w:sz="0" w:space="0" w:color="auto"/>
      </w:divBdr>
    </w:div>
    <w:div w:id="97141743">
      <w:bodyDiv w:val="1"/>
      <w:marLeft w:val="0"/>
      <w:marRight w:val="0"/>
      <w:marTop w:val="0"/>
      <w:marBottom w:val="0"/>
      <w:divBdr>
        <w:top w:val="none" w:sz="0" w:space="0" w:color="auto"/>
        <w:left w:val="none" w:sz="0" w:space="0" w:color="auto"/>
        <w:bottom w:val="none" w:sz="0" w:space="0" w:color="auto"/>
        <w:right w:val="none" w:sz="0" w:space="0" w:color="auto"/>
      </w:divBdr>
    </w:div>
    <w:div w:id="124200575">
      <w:bodyDiv w:val="1"/>
      <w:marLeft w:val="0"/>
      <w:marRight w:val="0"/>
      <w:marTop w:val="0"/>
      <w:marBottom w:val="0"/>
      <w:divBdr>
        <w:top w:val="none" w:sz="0" w:space="0" w:color="auto"/>
        <w:left w:val="none" w:sz="0" w:space="0" w:color="auto"/>
        <w:bottom w:val="none" w:sz="0" w:space="0" w:color="auto"/>
        <w:right w:val="none" w:sz="0" w:space="0" w:color="auto"/>
      </w:divBdr>
    </w:div>
    <w:div w:id="129907385">
      <w:bodyDiv w:val="1"/>
      <w:marLeft w:val="0"/>
      <w:marRight w:val="0"/>
      <w:marTop w:val="0"/>
      <w:marBottom w:val="0"/>
      <w:divBdr>
        <w:top w:val="none" w:sz="0" w:space="0" w:color="auto"/>
        <w:left w:val="none" w:sz="0" w:space="0" w:color="auto"/>
        <w:bottom w:val="none" w:sz="0" w:space="0" w:color="auto"/>
        <w:right w:val="none" w:sz="0" w:space="0" w:color="auto"/>
      </w:divBdr>
    </w:div>
    <w:div w:id="135463402">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70074427">
      <w:bodyDiv w:val="1"/>
      <w:marLeft w:val="0"/>
      <w:marRight w:val="0"/>
      <w:marTop w:val="0"/>
      <w:marBottom w:val="0"/>
      <w:divBdr>
        <w:top w:val="none" w:sz="0" w:space="0" w:color="auto"/>
        <w:left w:val="none" w:sz="0" w:space="0" w:color="auto"/>
        <w:bottom w:val="none" w:sz="0" w:space="0" w:color="auto"/>
        <w:right w:val="none" w:sz="0" w:space="0" w:color="auto"/>
      </w:divBdr>
    </w:div>
    <w:div w:id="191698551">
      <w:bodyDiv w:val="1"/>
      <w:marLeft w:val="0"/>
      <w:marRight w:val="0"/>
      <w:marTop w:val="0"/>
      <w:marBottom w:val="0"/>
      <w:divBdr>
        <w:top w:val="none" w:sz="0" w:space="0" w:color="auto"/>
        <w:left w:val="none" w:sz="0" w:space="0" w:color="auto"/>
        <w:bottom w:val="none" w:sz="0" w:space="0" w:color="auto"/>
        <w:right w:val="none" w:sz="0" w:space="0" w:color="auto"/>
      </w:divBdr>
    </w:div>
    <w:div w:id="197360482">
      <w:bodyDiv w:val="1"/>
      <w:marLeft w:val="0"/>
      <w:marRight w:val="0"/>
      <w:marTop w:val="0"/>
      <w:marBottom w:val="0"/>
      <w:divBdr>
        <w:top w:val="none" w:sz="0" w:space="0" w:color="auto"/>
        <w:left w:val="none" w:sz="0" w:space="0" w:color="auto"/>
        <w:bottom w:val="none" w:sz="0" w:space="0" w:color="auto"/>
        <w:right w:val="none" w:sz="0" w:space="0" w:color="auto"/>
      </w:divBdr>
    </w:div>
    <w:div w:id="214203974">
      <w:bodyDiv w:val="1"/>
      <w:marLeft w:val="0"/>
      <w:marRight w:val="0"/>
      <w:marTop w:val="0"/>
      <w:marBottom w:val="0"/>
      <w:divBdr>
        <w:top w:val="none" w:sz="0" w:space="0" w:color="auto"/>
        <w:left w:val="none" w:sz="0" w:space="0" w:color="auto"/>
        <w:bottom w:val="none" w:sz="0" w:space="0" w:color="auto"/>
        <w:right w:val="none" w:sz="0" w:space="0" w:color="auto"/>
      </w:divBdr>
    </w:div>
    <w:div w:id="217516833">
      <w:bodyDiv w:val="1"/>
      <w:marLeft w:val="0"/>
      <w:marRight w:val="0"/>
      <w:marTop w:val="0"/>
      <w:marBottom w:val="0"/>
      <w:divBdr>
        <w:top w:val="none" w:sz="0" w:space="0" w:color="auto"/>
        <w:left w:val="none" w:sz="0" w:space="0" w:color="auto"/>
        <w:bottom w:val="none" w:sz="0" w:space="0" w:color="auto"/>
        <w:right w:val="none" w:sz="0" w:space="0" w:color="auto"/>
      </w:divBdr>
    </w:div>
    <w:div w:id="240868941">
      <w:bodyDiv w:val="1"/>
      <w:marLeft w:val="0"/>
      <w:marRight w:val="0"/>
      <w:marTop w:val="0"/>
      <w:marBottom w:val="0"/>
      <w:divBdr>
        <w:top w:val="none" w:sz="0" w:space="0" w:color="auto"/>
        <w:left w:val="none" w:sz="0" w:space="0" w:color="auto"/>
        <w:bottom w:val="none" w:sz="0" w:space="0" w:color="auto"/>
        <w:right w:val="none" w:sz="0" w:space="0" w:color="auto"/>
      </w:divBdr>
    </w:div>
    <w:div w:id="272858979">
      <w:bodyDiv w:val="1"/>
      <w:marLeft w:val="0"/>
      <w:marRight w:val="0"/>
      <w:marTop w:val="0"/>
      <w:marBottom w:val="0"/>
      <w:divBdr>
        <w:top w:val="none" w:sz="0" w:space="0" w:color="auto"/>
        <w:left w:val="none" w:sz="0" w:space="0" w:color="auto"/>
        <w:bottom w:val="none" w:sz="0" w:space="0" w:color="auto"/>
        <w:right w:val="none" w:sz="0" w:space="0" w:color="auto"/>
      </w:divBdr>
    </w:div>
    <w:div w:id="279149740">
      <w:bodyDiv w:val="1"/>
      <w:marLeft w:val="0"/>
      <w:marRight w:val="0"/>
      <w:marTop w:val="0"/>
      <w:marBottom w:val="0"/>
      <w:divBdr>
        <w:top w:val="none" w:sz="0" w:space="0" w:color="auto"/>
        <w:left w:val="none" w:sz="0" w:space="0" w:color="auto"/>
        <w:bottom w:val="none" w:sz="0" w:space="0" w:color="auto"/>
        <w:right w:val="none" w:sz="0" w:space="0" w:color="auto"/>
      </w:divBdr>
    </w:div>
    <w:div w:id="284505889">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3975911">
      <w:bodyDiv w:val="1"/>
      <w:marLeft w:val="0"/>
      <w:marRight w:val="0"/>
      <w:marTop w:val="0"/>
      <w:marBottom w:val="0"/>
      <w:divBdr>
        <w:top w:val="none" w:sz="0" w:space="0" w:color="auto"/>
        <w:left w:val="none" w:sz="0" w:space="0" w:color="auto"/>
        <w:bottom w:val="none" w:sz="0" w:space="0" w:color="auto"/>
        <w:right w:val="none" w:sz="0" w:space="0" w:color="auto"/>
      </w:divBdr>
    </w:div>
    <w:div w:id="333917615">
      <w:bodyDiv w:val="1"/>
      <w:marLeft w:val="0"/>
      <w:marRight w:val="0"/>
      <w:marTop w:val="0"/>
      <w:marBottom w:val="0"/>
      <w:divBdr>
        <w:top w:val="none" w:sz="0" w:space="0" w:color="auto"/>
        <w:left w:val="none" w:sz="0" w:space="0" w:color="auto"/>
        <w:bottom w:val="none" w:sz="0" w:space="0" w:color="auto"/>
        <w:right w:val="none" w:sz="0" w:space="0" w:color="auto"/>
      </w:divBdr>
    </w:div>
    <w:div w:id="348458099">
      <w:bodyDiv w:val="1"/>
      <w:marLeft w:val="0"/>
      <w:marRight w:val="0"/>
      <w:marTop w:val="0"/>
      <w:marBottom w:val="0"/>
      <w:divBdr>
        <w:top w:val="none" w:sz="0" w:space="0" w:color="auto"/>
        <w:left w:val="none" w:sz="0" w:space="0" w:color="auto"/>
        <w:bottom w:val="none" w:sz="0" w:space="0" w:color="auto"/>
        <w:right w:val="none" w:sz="0" w:space="0" w:color="auto"/>
      </w:divBdr>
    </w:div>
    <w:div w:id="351690543">
      <w:bodyDiv w:val="1"/>
      <w:marLeft w:val="0"/>
      <w:marRight w:val="0"/>
      <w:marTop w:val="0"/>
      <w:marBottom w:val="0"/>
      <w:divBdr>
        <w:top w:val="none" w:sz="0" w:space="0" w:color="auto"/>
        <w:left w:val="none" w:sz="0" w:space="0" w:color="auto"/>
        <w:bottom w:val="none" w:sz="0" w:space="0" w:color="auto"/>
        <w:right w:val="none" w:sz="0" w:space="0" w:color="auto"/>
      </w:divBdr>
    </w:div>
    <w:div w:id="376050214">
      <w:bodyDiv w:val="1"/>
      <w:marLeft w:val="0"/>
      <w:marRight w:val="0"/>
      <w:marTop w:val="0"/>
      <w:marBottom w:val="0"/>
      <w:divBdr>
        <w:top w:val="none" w:sz="0" w:space="0" w:color="auto"/>
        <w:left w:val="none" w:sz="0" w:space="0" w:color="auto"/>
        <w:bottom w:val="none" w:sz="0" w:space="0" w:color="auto"/>
        <w:right w:val="none" w:sz="0" w:space="0" w:color="auto"/>
      </w:divBdr>
    </w:div>
    <w:div w:id="388647939">
      <w:bodyDiv w:val="1"/>
      <w:marLeft w:val="0"/>
      <w:marRight w:val="0"/>
      <w:marTop w:val="0"/>
      <w:marBottom w:val="0"/>
      <w:divBdr>
        <w:top w:val="none" w:sz="0" w:space="0" w:color="auto"/>
        <w:left w:val="none" w:sz="0" w:space="0" w:color="auto"/>
        <w:bottom w:val="none" w:sz="0" w:space="0" w:color="auto"/>
        <w:right w:val="none" w:sz="0" w:space="0" w:color="auto"/>
      </w:divBdr>
    </w:div>
    <w:div w:id="396561488">
      <w:bodyDiv w:val="1"/>
      <w:marLeft w:val="0"/>
      <w:marRight w:val="0"/>
      <w:marTop w:val="0"/>
      <w:marBottom w:val="0"/>
      <w:divBdr>
        <w:top w:val="none" w:sz="0" w:space="0" w:color="auto"/>
        <w:left w:val="none" w:sz="0" w:space="0" w:color="auto"/>
        <w:bottom w:val="none" w:sz="0" w:space="0" w:color="auto"/>
        <w:right w:val="none" w:sz="0" w:space="0" w:color="auto"/>
      </w:divBdr>
    </w:div>
    <w:div w:id="403072526">
      <w:bodyDiv w:val="1"/>
      <w:marLeft w:val="0"/>
      <w:marRight w:val="0"/>
      <w:marTop w:val="0"/>
      <w:marBottom w:val="0"/>
      <w:divBdr>
        <w:top w:val="none" w:sz="0" w:space="0" w:color="auto"/>
        <w:left w:val="none" w:sz="0" w:space="0" w:color="auto"/>
        <w:bottom w:val="none" w:sz="0" w:space="0" w:color="auto"/>
        <w:right w:val="none" w:sz="0" w:space="0" w:color="auto"/>
      </w:divBdr>
    </w:div>
    <w:div w:id="404962317">
      <w:bodyDiv w:val="1"/>
      <w:marLeft w:val="0"/>
      <w:marRight w:val="0"/>
      <w:marTop w:val="0"/>
      <w:marBottom w:val="0"/>
      <w:divBdr>
        <w:top w:val="none" w:sz="0" w:space="0" w:color="auto"/>
        <w:left w:val="none" w:sz="0" w:space="0" w:color="auto"/>
        <w:bottom w:val="none" w:sz="0" w:space="0" w:color="auto"/>
        <w:right w:val="none" w:sz="0" w:space="0" w:color="auto"/>
      </w:divBdr>
    </w:div>
    <w:div w:id="410664307">
      <w:bodyDiv w:val="1"/>
      <w:marLeft w:val="0"/>
      <w:marRight w:val="0"/>
      <w:marTop w:val="0"/>
      <w:marBottom w:val="0"/>
      <w:divBdr>
        <w:top w:val="none" w:sz="0" w:space="0" w:color="auto"/>
        <w:left w:val="none" w:sz="0" w:space="0" w:color="auto"/>
        <w:bottom w:val="none" w:sz="0" w:space="0" w:color="auto"/>
        <w:right w:val="none" w:sz="0" w:space="0" w:color="auto"/>
      </w:divBdr>
    </w:div>
    <w:div w:id="432172052">
      <w:bodyDiv w:val="1"/>
      <w:marLeft w:val="0"/>
      <w:marRight w:val="0"/>
      <w:marTop w:val="0"/>
      <w:marBottom w:val="0"/>
      <w:divBdr>
        <w:top w:val="none" w:sz="0" w:space="0" w:color="auto"/>
        <w:left w:val="none" w:sz="0" w:space="0" w:color="auto"/>
        <w:bottom w:val="none" w:sz="0" w:space="0" w:color="auto"/>
        <w:right w:val="none" w:sz="0" w:space="0" w:color="auto"/>
      </w:divBdr>
    </w:div>
    <w:div w:id="436563964">
      <w:bodyDiv w:val="1"/>
      <w:marLeft w:val="0"/>
      <w:marRight w:val="0"/>
      <w:marTop w:val="0"/>
      <w:marBottom w:val="0"/>
      <w:divBdr>
        <w:top w:val="none" w:sz="0" w:space="0" w:color="auto"/>
        <w:left w:val="none" w:sz="0" w:space="0" w:color="auto"/>
        <w:bottom w:val="none" w:sz="0" w:space="0" w:color="auto"/>
        <w:right w:val="none" w:sz="0" w:space="0" w:color="auto"/>
      </w:divBdr>
    </w:div>
    <w:div w:id="436608506">
      <w:bodyDiv w:val="1"/>
      <w:marLeft w:val="0"/>
      <w:marRight w:val="0"/>
      <w:marTop w:val="0"/>
      <w:marBottom w:val="0"/>
      <w:divBdr>
        <w:top w:val="none" w:sz="0" w:space="0" w:color="auto"/>
        <w:left w:val="none" w:sz="0" w:space="0" w:color="auto"/>
        <w:bottom w:val="none" w:sz="0" w:space="0" w:color="auto"/>
        <w:right w:val="none" w:sz="0" w:space="0" w:color="auto"/>
      </w:divBdr>
    </w:div>
    <w:div w:id="444472173">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80316694">
      <w:bodyDiv w:val="1"/>
      <w:marLeft w:val="0"/>
      <w:marRight w:val="0"/>
      <w:marTop w:val="0"/>
      <w:marBottom w:val="0"/>
      <w:divBdr>
        <w:top w:val="none" w:sz="0" w:space="0" w:color="auto"/>
        <w:left w:val="none" w:sz="0" w:space="0" w:color="auto"/>
        <w:bottom w:val="none" w:sz="0" w:space="0" w:color="auto"/>
        <w:right w:val="none" w:sz="0" w:space="0" w:color="auto"/>
      </w:divBdr>
      <w:divsChild>
        <w:div w:id="1337735029">
          <w:marLeft w:val="0"/>
          <w:marRight w:val="0"/>
          <w:marTop w:val="0"/>
          <w:marBottom w:val="180"/>
          <w:divBdr>
            <w:top w:val="none" w:sz="0" w:space="0" w:color="auto"/>
            <w:left w:val="none" w:sz="0" w:space="0" w:color="auto"/>
            <w:bottom w:val="none" w:sz="0" w:space="0" w:color="auto"/>
            <w:right w:val="none" w:sz="0" w:space="0" w:color="auto"/>
          </w:divBdr>
        </w:div>
      </w:divsChild>
    </w:div>
    <w:div w:id="495614491">
      <w:bodyDiv w:val="1"/>
      <w:marLeft w:val="0"/>
      <w:marRight w:val="0"/>
      <w:marTop w:val="0"/>
      <w:marBottom w:val="0"/>
      <w:divBdr>
        <w:top w:val="none" w:sz="0" w:space="0" w:color="auto"/>
        <w:left w:val="none" w:sz="0" w:space="0" w:color="auto"/>
        <w:bottom w:val="none" w:sz="0" w:space="0" w:color="auto"/>
        <w:right w:val="none" w:sz="0" w:space="0" w:color="auto"/>
      </w:divBdr>
    </w:div>
    <w:div w:id="499152237">
      <w:bodyDiv w:val="1"/>
      <w:marLeft w:val="0"/>
      <w:marRight w:val="0"/>
      <w:marTop w:val="0"/>
      <w:marBottom w:val="0"/>
      <w:divBdr>
        <w:top w:val="none" w:sz="0" w:space="0" w:color="auto"/>
        <w:left w:val="none" w:sz="0" w:space="0" w:color="auto"/>
        <w:bottom w:val="none" w:sz="0" w:space="0" w:color="auto"/>
        <w:right w:val="none" w:sz="0" w:space="0" w:color="auto"/>
      </w:divBdr>
    </w:div>
    <w:div w:id="508255101">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53124306">
      <w:bodyDiv w:val="1"/>
      <w:marLeft w:val="0"/>
      <w:marRight w:val="0"/>
      <w:marTop w:val="0"/>
      <w:marBottom w:val="0"/>
      <w:divBdr>
        <w:top w:val="none" w:sz="0" w:space="0" w:color="auto"/>
        <w:left w:val="none" w:sz="0" w:space="0" w:color="auto"/>
        <w:bottom w:val="none" w:sz="0" w:space="0" w:color="auto"/>
        <w:right w:val="none" w:sz="0" w:space="0" w:color="auto"/>
      </w:divBdr>
    </w:div>
    <w:div w:id="563951973">
      <w:bodyDiv w:val="1"/>
      <w:marLeft w:val="0"/>
      <w:marRight w:val="0"/>
      <w:marTop w:val="0"/>
      <w:marBottom w:val="0"/>
      <w:divBdr>
        <w:top w:val="none" w:sz="0" w:space="0" w:color="auto"/>
        <w:left w:val="none" w:sz="0" w:space="0" w:color="auto"/>
        <w:bottom w:val="none" w:sz="0" w:space="0" w:color="auto"/>
        <w:right w:val="none" w:sz="0" w:space="0" w:color="auto"/>
      </w:divBdr>
    </w:div>
    <w:div w:id="565262990">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0066353">
      <w:bodyDiv w:val="1"/>
      <w:marLeft w:val="0"/>
      <w:marRight w:val="0"/>
      <w:marTop w:val="0"/>
      <w:marBottom w:val="0"/>
      <w:divBdr>
        <w:top w:val="none" w:sz="0" w:space="0" w:color="auto"/>
        <w:left w:val="none" w:sz="0" w:space="0" w:color="auto"/>
        <w:bottom w:val="none" w:sz="0" w:space="0" w:color="auto"/>
        <w:right w:val="none" w:sz="0" w:space="0" w:color="auto"/>
      </w:divBdr>
    </w:div>
    <w:div w:id="667755493">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5789">
      <w:bodyDiv w:val="1"/>
      <w:marLeft w:val="0"/>
      <w:marRight w:val="0"/>
      <w:marTop w:val="0"/>
      <w:marBottom w:val="0"/>
      <w:divBdr>
        <w:top w:val="none" w:sz="0" w:space="0" w:color="auto"/>
        <w:left w:val="none" w:sz="0" w:space="0" w:color="auto"/>
        <w:bottom w:val="none" w:sz="0" w:space="0" w:color="auto"/>
        <w:right w:val="none" w:sz="0" w:space="0" w:color="auto"/>
      </w:divBdr>
    </w:div>
    <w:div w:id="747075024">
      <w:bodyDiv w:val="1"/>
      <w:marLeft w:val="0"/>
      <w:marRight w:val="0"/>
      <w:marTop w:val="0"/>
      <w:marBottom w:val="0"/>
      <w:divBdr>
        <w:top w:val="none" w:sz="0" w:space="0" w:color="auto"/>
        <w:left w:val="none" w:sz="0" w:space="0" w:color="auto"/>
        <w:bottom w:val="none" w:sz="0" w:space="0" w:color="auto"/>
        <w:right w:val="none" w:sz="0" w:space="0" w:color="auto"/>
      </w:divBdr>
    </w:div>
    <w:div w:id="751006194">
      <w:bodyDiv w:val="1"/>
      <w:marLeft w:val="0"/>
      <w:marRight w:val="0"/>
      <w:marTop w:val="0"/>
      <w:marBottom w:val="0"/>
      <w:divBdr>
        <w:top w:val="none" w:sz="0" w:space="0" w:color="auto"/>
        <w:left w:val="none" w:sz="0" w:space="0" w:color="auto"/>
        <w:bottom w:val="none" w:sz="0" w:space="0" w:color="auto"/>
        <w:right w:val="none" w:sz="0" w:space="0" w:color="auto"/>
      </w:divBdr>
    </w:div>
    <w:div w:id="754590540">
      <w:bodyDiv w:val="1"/>
      <w:marLeft w:val="0"/>
      <w:marRight w:val="0"/>
      <w:marTop w:val="0"/>
      <w:marBottom w:val="0"/>
      <w:divBdr>
        <w:top w:val="none" w:sz="0" w:space="0" w:color="auto"/>
        <w:left w:val="none" w:sz="0" w:space="0" w:color="auto"/>
        <w:bottom w:val="none" w:sz="0" w:space="0" w:color="auto"/>
        <w:right w:val="none" w:sz="0" w:space="0" w:color="auto"/>
      </w:divBdr>
    </w:div>
    <w:div w:id="792140257">
      <w:bodyDiv w:val="1"/>
      <w:marLeft w:val="0"/>
      <w:marRight w:val="0"/>
      <w:marTop w:val="0"/>
      <w:marBottom w:val="0"/>
      <w:divBdr>
        <w:top w:val="none" w:sz="0" w:space="0" w:color="auto"/>
        <w:left w:val="none" w:sz="0" w:space="0" w:color="auto"/>
        <w:bottom w:val="none" w:sz="0" w:space="0" w:color="auto"/>
        <w:right w:val="none" w:sz="0" w:space="0" w:color="auto"/>
      </w:divBdr>
    </w:div>
    <w:div w:id="797456191">
      <w:bodyDiv w:val="1"/>
      <w:marLeft w:val="0"/>
      <w:marRight w:val="0"/>
      <w:marTop w:val="0"/>
      <w:marBottom w:val="0"/>
      <w:divBdr>
        <w:top w:val="none" w:sz="0" w:space="0" w:color="auto"/>
        <w:left w:val="none" w:sz="0" w:space="0" w:color="auto"/>
        <w:bottom w:val="none" w:sz="0" w:space="0" w:color="auto"/>
        <w:right w:val="none" w:sz="0" w:space="0" w:color="auto"/>
      </w:divBdr>
    </w:div>
    <w:div w:id="802651122">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30830538">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49418446">
      <w:bodyDiv w:val="1"/>
      <w:marLeft w:val="0"/>
      <w:marRight w:val="0"/>
      <w:marTop w:val="0"/>
      <w:marBottom w:val="0"/>
      <w:divBdr>
        <w:top w:val="none" w:sz="0" w:space="0" w:color="auto"/>
        <w:left w:val="none" w:sz="0" w:space="0" w:color="auto"/>
        <w:bottom w:val="none" w:sz="0" w:space="0" w:color="auto"/>
        <w:right w:val="none" w:sz="0" w:space="0" w:color="auto"/>
      </w:divBdr>
    </w:div>
    <w:div w:id="851535368">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4006102">
      <w:bodyDiv w:val="1"/>
      <w:marLeft w:val="0"/>
      <w:marRight w:val="0"/>
      <w:marTop w:val="0"/>
      <w:marBottom w:val="0"/>
      <w:divBdr>
        <w:top w:val="none" w:sz="0" w:space="0" w:color="auto"/>
        <w:left w:val="none" w:sz="0" w:space="0" w:color="auto"/>
        <w:bottom w:val="none" w:sz="0" w:space="0" w:color="auto"/>
        <w:right w:val="none" w:sz="0" w:space="0" w:color="auto"/>
      </w:divBdr>
    </w:div>
    <w:div w:id="913248458">
      <w:bodyDiv w:val="1"/>
      <w:marLeft w:val="0"/>
      <w:marRight w:val="0"/>
      <w:marTop w:val="0"/>
      <w:marBottom w:val="0"/>
      <w:divBdr>
        <w:top w:val="none" w:sz="0" w:space="0" w:color="auto"/>
        <w:left w:val="none" w:sz="0" w:space="0" w:color="auto"/>
        <w:bottom w:val="none" w:sz="0" w:space="0" w:color="auto"/>
        <w:right w:val="none" w:sz="0" w:space="0" w:color="auto"/>
      </w:divBdr>
    </w:div>
    <w:div w:id="920918537">
      <w:bodyDiv w:val="1"/>
      <w:marLeft w:val="0"/>
      <w:marRight w:val="0"/>
      <w:marTop w:val="0"/>
      <w:marBottom w:val="0"/>
      <w:divBdr>
        <w:top w:val="none" w:sz="0" w:space="0" w:color="auto"/>
        <w:left w:val="none" w:sz="0" w:space="0" w:color="auto"/>
        <w:bottom w:val="none" w:sz="0" w:space="0" w:color="auto"/>
        <w:right w:val="none" w:sz="0" w:space="0" w:color="auto"/>
      </w:divBdr>
    </w:div>
    <w:div w:id="947466053">
      <w:bodyDiv w:val="1"/>
      <w:marLeft w:val="0"/>
      <w:marRight w:val="0"/>
      <w:marTop w:val="0"/>
      <w:marBottom w:val="0"/>
      <w:divBdr>
        <w:top w:val="none" w:sz="0" w:space="0" w:color="auto"/>
        <w:left w:val="none" w:sz="0" w:space="0" w:color="auto"/>
        <w:bottom w:val="none" w:sz="0" w:space="0" w:color="auto"/>
        <w:right w:val="none" w:sz="0" w:space="0" w:color="auto"/>
      </w:divBdr>
    </w:div>
    <w:div w:id="965700693">
      <w:bodyDiv w:val="1"/>
      <w:marLeft w:val="0"/>
      <w:marRight w:val="0"/>
      <w:marTop w:val="0"/>
      <w:marBottom w:val="0"/>
      <w:divBdr>
        <w:top w:val="none" w:sz="0" w:space="0" w:color="auto"/>
        <w:left w:val="none" w:sz="0" w:space="0" w:color="auto"/>
        <w:bottom w:val="none" w:sz="0" w:space="0" w:color="auto"/>
        <w:right w:val="none" w:sz="0" w:space="0" w:color="auto"/>
      </w:divBdr>
    </w:div>
    <w:div w:id="969358125">
      <w:bodyDiv w:val="1"/>
      <w:marLeft w:val="0"/>
      <w:marRight w:val="0"/>
      <w:marTop w:val="0"/>
      <w:marBottom w:val="0"/>
      <w:divBdr>
        <w:top w:val="none" w:sz="0" w:space="0" w:color="auto"/>
        <w:left w:val="none" w:sz="0" w:space="0" w:color="auto"/>
        <w:bottom w:val="none" w:sz="0" w:space="0" w:color="auto"/>
        <w:right w:val="none" w:sz="0" w:space="0" w:color="auto"/>
      </w:divBdr>
    </w:div>
    <w:div w:id="990869939">
      <w:bodyDiv w:val="1"/>
      <w:marLeft w:val="0"/>
      <w:marRight w:val="0"/>
      <w:marTop w:val="0"/>
      <w:marBottom w:val="0"/>
      <w:divBdr>
        <w:top w:val="none" w:sz="0" w:space="0" w:color="auto"/>
        <w:left w:val="none" w:sz="0" w:space="0" w:color="auto"/>
        <w:bottom w:val="none" w:sz="0" w:space="0" w:color="auto"/>
        <w:right w:val="none" w:sz="0" w:space="0" w:color="auto"/>
      </w:divBdr>
    </w:div>
    <w:div w:id="996104784">
      <w:bodyDiv w:val="1"/>
      <w:marLeft w:val="0"/>
      <w:marRight w:val="0"/>
      <w:marTop w:val="0"/>
      <w:marBottom w:val="0"/>
      <w:divBdr>
        <w:top w:val="none" w:sz="0" w:space="0" w:color="auto"/>
        <w:left w:val="none" w:sz="0" w:space="0" w:color="auto"/>
        <w:bottom w:val="none" w:sz="0" w:space="0" w:color="auto"/>
        <w:right w:val="none" w:sz="0" w:space="0" w:color="auto"/>
      </w:divBdr>
    </w:div>
    <w:div w:id="1004363197">
      <w:bodyDiv w:val="1"/>
      <w:marLeft w:val="0"/>
      <w:marRight w:val="0"/>
      <w:marTop w:val="0"/>
      <w:marBottom w:val="0"/>
      <w:divBdr>
        <w:top w:val="none" w:sz="0" w:space="0" w:color="auto"/>
        <w:left w:val="none" w:sz="0" w:space="0" w:color="auto"/>
        <w:bottom w:val="none" w:sz="0" w:space="0" w:color="auto"/>
        <w:right w:val="none" w:sz="0" w:space="0" w:color="auto"/>
      </w:divBdr>
    </w:div>
    <w:div w:id="1011371014">
      <w:bodyDiv w:val="1"/>
      <w:marLeft w:val="0"/>
      <w:marRight w:val="0"/>
      <w:marTop w:val="0"/>
      <w:marBottom w:val="0"/>
      <w:divBdr>
        <w:top w:val="none" w:sz="0" w:space="0" w:color="auto"/>
        <w:left w:val="none" w:sz="0" w:space="0" w:color="auto"/>
        <w:bottom w:val="none" w:sz="0" w:space="0" w:color="auto"/>
        <w:right w:val="none" w:sz="0" w:space="0" w:color="auto"/>
      </w:divBdr>
    </w:div>
    <w:div w:id="1018509468">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1729917">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063219362">
      <w:bodyDiv w:val="1"/>
      <w:marLeft w:val="0"/>
      <w:marRight w:val="0"/>
      <w:marTop w:val="0"/>
      <w:marBottom w:val="0"/>
      <w:divBdr>
        <w:top w:val="none" w:sz="0" w:space="0" w:color="auto"/>
        <w:left w:val="none" w:sz="0" w:space="0" w:color="auto"/>
        <w:bottom w:val="none" w:sz="0" w:space="0" w:color="auto"/>
        <w:right w:val="none" w:sz="0" w:space="0" w:color="auto"/>
      </w:divBdr>
    </w:div>
    <w:div w:id="1063330714">
      <w:bodyDiv w:val="1"/>
      <w:marLeft w:val="0"/>
      <w:marRight w:val="0"/>
      <w:marTop w:val="0"/>
      <w:marBottom w:val="0"/>
      <w:divBdr>
        <w:top w:val="none" w:sz="0" w:space="0" w:color="auto"/>
        <w:left w:val="none" w:sz="0" w:space="0" w:color="auto"/>
        <w:bottom w:val="none" w:sz="0" w:space="0" w:color="auto"/>
        <w:right w:val="none" w:sz="0" w:space="0" w:color="auto"/>
      </w:divBdr>
    </w:div>
    <w:div w:id="1108815591">
      <w:bodyDiv w:val="1"/>
      <w:marLeft w:val="0"/>
      <w:marRight w:val="0"/>
      <w:marTop w:val="0"/>
      <w:marBottom w:val="0"/>
      <w:divBdr>
        <w:top w:val="none" w:sz="0" w:space="0" w:color="auto"/>
        <w:left w:val="none" w:sz="0" w:space="0" w:color="auto"/>
        <w:bottom w:val="none" w:sz="0" w:space="0" w:color="auto"/>
        <w:right w:val="none" w:sz="0" w:space="0" w:color="auto"/>
      </w:divBdr>
    </w:div>
    <w:div w:id="1138037343">
      <w:bodyDiv w:val="1"/>
      <w:marLeft w:val="0"/>
      <w:marRight w:val="0"/>
      <w:marTop w:val="0"/>
      <w:marBottom w:val="0"/>
      <w:divBdr>
        <w:top w:val="none" w:sz="0" w:space="0" w:color="auto"/>
        <w:left w:val="none" w:sz="0" w:space="0" w:color="auto"/>
        <w:bottom w:val="none" w:sz="0" w:space="0" w:color="auto"/>
        <w:right w:val="none" w:sz="0" w:space="0" w:color="auto"/>
      </w:divBdr>
    </w:div>
    <w:div w:id="1146318775">
      <w:bodyDiv w:val="1"/>
      <w:marLeft w:val="0"/>
      <w:marRight w:val="0"/>
      <w:marTop w:val="0"/>
      <w:marBottom w:val="0"/>
      <w:divBdr>
        <w:top w:val="none" w:sz="0" w:space="0" w:color="auto"/>
        <w:left w:val="none" w:sz="0" w:space="0" w:color="auto"/>
        <w:bottom w:val="none" w:sz="0" w:space="0" w:color="auto"/>
        <w:right w:val="none" w:sz="0" w:space="0" w:color="auto"/>
      </w:divBdr>
    </w:div>
    <w:div w:id="114897970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87864644">
      <w:bodyDiv w:val="1"/>
      <w:marLeft w:val="0"/>
      <w:marRight w:val="0"/>
      <w:marTop w:val="0"/>
      <w:marBottom w:val="0"/>
      <w:divBdr>
        <w:top w:val="none" w:sz="0" w:space="0" w:color="auto"/>
        <w:left w:val="none" w:sz="0" w:space="0" w:color="auto"/>
        <w:bottom w:val="none" w:sz="0" w:space="0" w:color="auto"/>
        <w:right w:val="none" w:sz="0" w:space="0" w:color="auto"/>
      </w:divBdr>
    </w:div>
    <w:div w:id="1197543635">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05295583">
      <w:bodyDiv w:val="1"/>
      <w:marLeft w:val="0"/>
      <w:marRight w:val="0"/>
      <w:marTop w:val="0"/>
      <w:marBottom w:val="0"/>
      <w:divBdr>
        <w:top w:val="none" w:sz="0" w:space="0" w:color="auto"/>
        <w:left w:val="none" w:sz="0" w:space="0" w:color="auto"/>
        <w:bottom w:val="none" w:sz="0" w:space="0" w:color="auto"/>
        <w:right w:val="none" w:sz="0" w:space="0" w:color="auto"/>
      </w:divBdr>
    </w:div>
    <w:div w:id="1227378676">
      <w:bodyDiv w:val="1"/>
      <w:marLeft w:val="0"/>
      <w:marRight w:val="0"/>
      <w:marTop w:val="0"/>
      <w:marBottom w:val="0"/>
      <w:divBdr>
        <w:top w:val="none" w:sz="0" w:space="0" w:color="auto"/>
        <w:left w:val="none" w:sz="0" w:space="0" w:color="auto"/>
        <w:bottom w:val="none" w:sz="0" w:space="0" w:color="auto"/>
        <w:right w:val="none" w:sz="0" w:space="0" w:color="auto"/>
      </w:divBdr>
    </w:div>
    <w:div w:id="1233462485">
      <w:bodyDiv w:val="1"/>
      <w:marLeft w:val="0"/>
      <w:marRight w:val="0"/>
      <w:marTop w:val="0"/>
      <w:marBottom w:val="0"/>
      <w:divBdr>
        <w:top w:val="none" w:sz="0" w:space="0" w:color="auto"/>
        <w:left w:val="none" w:sz="0" w:space="0" w:color="auto"/>
        <w:bottom w:val="none" w:sz="0" w:space="0" w:color="auto"/>
        <w:right w:val="none" w:sz="0" w:space="0" w:color="auto"/>
      </w:divBdr>
    </w:div>
    <w:div w:id="1235093834">
      <w:bodyDiv w:val="1"/>
      <w:marLeft w:val="0"/>
      <w:marRight w:val="0"/>
      <w:marTop w:val="0"/>
      <w:marBottom w:val="0"/>
      <w:divBdr>
        <w:top w:val="none" w:sz="0" w:space="0" w:color="auto"/>
        <w:left w:val="none" w:sz="0" w:space="0" w:color="auto"/>
        <w:bottom w:val="none" w:sz="0" w:space="0" w:color="auto"/>
        <w:right w:val="none" w:sz="0" w:space="0" w:color="auto"/>
      </w:divBdr>
    </w:div>
    <w:div w:id="1236235072">
      <w:bodyDiv w:val="1"/>
      <w:marLeft w:val="0"/>
      <w:marRight w:val="0"/>
      <w:marTop w:val="0"/>
      <w:marBottom w:val="0"/>
      <w:divBdr>
        <w:top w:val="none" w:sz="0" w:space="0" w:color="auto"/>
        <w:left w:val="none" w:sz="0" w:space="0" w:color="auto"/>
        <w:bottom w:val="none" w:sz="0" w:space="0" w:color="auto"/>
        <w:right w:val="none" w:sz="0" w:space="0" w:color="auto"/>
      </w:divBdr>
    </w:div>
    <w:div w:id="1242326036">
      <w:bodyDiv w:val="1"/>
      <w:marLeft w:val="0"/>
      <w:marRight w:val="0"/>
      <w:marTop w:val="0"/>
      <w:marBottom w:val="0"/>
      <w:divBdr>
        <w:top w:val="none" w:sz="0" w:space="0" w:color="auto"/>
        <w:left w:val="none" w:sz="0" w:space="0" w:color="auto"/>
        <w:bottom w:val="none" w:sz="0" w:space="0" w:color="auto"/>
        <w:right w:val="none" w:sz="0" w:space="0" w:color="auto"/>
      </w:divBdr>
    </w:div>
    <w:div w:id="1250193750">
      <w:bodyDiv w:val="1"/>
      <w:marLeft w:val="0"/>
      <w:marRight w:val="0"/>
      <w:marTop w:val="0"/>
      <w:marBottom w:val="0"/>
      <w:divBdr>
        <w:top w:val="none" w:sz="0" w:space="0" w:color="auto"/>
        <w:left w:val="none" w:sz="0" w:space="0" w:color="auto"/>
        <w:bottom w:val="none" w:sz="0" w:space="0" w:color="auto"/>
        <w:right w:val="none" w:sz="0" w:space="0" w:color="auto"/>
      </w:divBdr>
    </w:div>
    <w:div w:id="1250772513">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289166983">
      <w:bodyDiv w:val="1"/>
      <w:marLeft w:val="0"/>
      <w:marRight w:val="0"/>
      <w:marTop w:val="0"/>
      <w:marBottom w:val="0"/>
      <w:divBdr>
        <w:top w:val="none" w:sz="0" w:space="0" w:color="auto"/>
        <w:left w:val="none" w:sz="0" w:space="0" w:color="auto"/>
        <w:bottom w:val="none" w:sz="0" w:space="0" w:color="auto"/>
        <w:right w:val="none" w:sz="0" w:space="0" w:color="auto"/>
      </w:divBdr>
    </w:div>
    <w:div w:id="1300649351">
      <w:bodyDiv w:val="1"/>
      <w:marLeft w:val="0"/>
      <w:marRight w:val="0"/>
      <w:marTop w:val="0"/>
      <w:marBottom w:val="0"/>
      <w:divBdr>
        <w:top w:val="none" w:sz="0" w:space="0" w:color="auto"/>
        <w:left w:val="none" w:sz="0" w:space="0" w:color="auto"/>
        <w:bottom w:val="none" w:sz="0" w:space="0" w:color="auto"/>
        <w:right w:val="none" w:sz="0" w:space="0" w:color="auto"/>
      </w:divBdr>
    </w:div>
    <w:div w:id="1306664100">
      <w:bodyDiv w:val="1"/>
      <w:marLeft w:val="0"/>
      <w:marRight w:val="0"/>
      <w:marTop w:val="0"/>
      <w:marBottom w:val="0"/>
      <w:divBdr>
        <w:top w:val="none" w:sz="0" w:space="0" w:color="auto"/>
        <w:left w:val="none" w:sz="0" w:space="0" w:color="auto"/>
        <w:bottom w:val="none" w:sz="0" w:space="0" w:color="auto"/>
        <w:right w:val="none" w:sz="0" w:space="0" w:color="auto"/>
      </w:divBdr>
    </w:div>
    <w:div w:id="1348286742">
      <w:bodyDiv w:val="1"/>
      <w:marLeft w:val="0"/>
      <w:marRight w:val="0"/>
      <w:marTop w:val="0"/>
      <w:marBottom w:val="0"/>
      <w:divBdr>
        <w:top w:val="none" w:sz="0" w:space="0" w:color="auto"/>
        <w:left w:val="none" w:sz="0" w:space="0" w:color="auto"/>
        <w:bottom w:val="none" w:sz="0" w:space="0" w:color="auto"/>
        <w:right w:val="none" w:sz="0" w:space="0" w:color="auto"/>
      </w:divBdr>
    </w:div>
    <w:div w:id="1365713452">
      <w:bodyDiv w:val="1"/>
      <w:marLeft w:val="0"/>
      <w:marRight w:val="0"/>
      <w:marTop w:val="0"/>
      <w:marBottom w:val="0"/>
      <w:divBdr>
        <w:top w:val="none" w:sz="0" w:space="0" w:color="auto"/>
        <w:left w:val="none" w:sz="0" w:space="0" w:color="auto"/>
        <w:bottom w:val="none" w:sz="0" w:space="0" w:color="auto"/>
        <w:right w:val="none" w:sz="0" w:space="0" w:color="auto"/>
      </w:divBdr>
    </w:div>
    <w:div w:id="1366708518">
      <w:bodyDiv w:val="1"/>
      <w:marLeft w:val="0"/>
      <w:marRight w:val="0"/>
      <w:marTop w:val="0"/>
      <w:marBottom w:val="0"/>
      <w:divBdr>
        <w:top w:val="none" w:sz="0" w:space="0" w:color="auto"/>
        <w:left w:val="none" w:sz="0" w:space="0" w:color="auto"/>
        <w:bottom w:val="none" w:sz="0" w:space="0" w:color="auto"/>
        <w:right w:val="none" w:sz="0" w:space="0" w:color="auto"/>
      </w:divBdr>
    </w:div>
    <w:div w:id="1370912898">
      <w:bodyDiv w:val="1"/>
      <w:marLeft w:val="0"/>
      <w:marRight w:val="0"/>
      <w:marTop w:val="0"/>
      <w:marBottom w:val="0"/>
      <w:divBdr>
        <w:top w:val="none" w:sz="0" w:space="0" w:color="auto"/>
        <w:left w:val="none" w:sz="0" w:space="0" w:color="auto"/>
        <w:bottom w:val="none" w:sz="0" w:space="0" w:color="auto"/>
        <w:right w:val="none" w:sz="0" w:space="0" w:color="auto"/>
      </w:divBdr>
    </w:div>
    <w:div w:id="1389452635">
      <w:bodyDiv w:val="1"/>
      <w:marLeft w:val="0"/>
      <w:marRight w:val="0"/>
      <w:marTop w:val="0"/>
      <w:marBottom w:val="0"/>
      <w:divBdr>
        <w:top w:val="none" w:sz="0" w:space="0" w:color="auto"/>
        <w:left w:val="none" w:sz="0" w:space="0" w:color="auto"/>
        <w:bottom w:val="none" w:sz="0" w:space="0" w:color="auto"/>
        <w:right w:val="none" w:sz="0" w:space="0" w:color="auto"/>
      </w:divBdr>
    </w:div>
    <w:div w:id="1391418303">
      <w:bodyDiv w:val="1"/>
      <w:marLeft w:val="0"/>
      <w:marRight w:val="0"/>
      <w:marTop w:val="0"/>
      <w:marBottom w:val="0"/>
      <w:divBdr>
        <w:top w:val="none" w:sz="0" w:space="0" w:color="auto"/>
        <w:left w:val="none" w:sz="0" w:space="0" w:color="auto"/>
        <w:bottom w:val="none" w:sz="0" w:space="0" w:color="auto"/>
        <w:right w:val="none" w:sz="0" w:space="0" w:color="auto"/>
      </w:divBdr>
    </w:div>
    <w:div w:id="1417098212">
      <w:bodyDiv w:val="1"/>
      <w:marLeft w:val="0"/>
      <w:marRight w:val="0"/>
      <w:marTop w:val="0"/>
      <w:marBottom w:val="0"/>
      <w:divBdr>
        <w:top w:val="none" w:sz="0" w:space="0" w:color="auto"/>
        <w:left w:val="none" w:sz="0" w:space="0" w:color="auto"/>
        <w:bottom w:val="none" w:sz="0" w:space="0" w:color="auto"/>
        <w:right w:val="none" w:sz="0" w:space="0" w:color="auto"/>
      </w:divBdr>
      <w:divsChild>
        <w:div w:id="23018590">
          <w:marLeft w:val="0"/>
          <w:marRight w:val="0"/>
          <w:marTop w:val="0"/>
          <w:marBottom w:val="0"/>
          <w:divBdr>
            <w:top w:val="none" w:sz="0" w:space="0" w:color="auto"/>
            <w:left w:val="none" w:sz="0" w:space="0" w:color="auto"/>
            <w:bottom w:val="none" w:sz="0" w:space="0" w:color="auto"/>
            <w:right w:val="none" w:sz="0" w:space="0" w:color="auto"/>
          </w:divBdr>
          <w:divsChild>
            <w:div w:id="1776316928">
              <w:marLeft w:val="0"/>
              <w:marRight w:val="0"/>
              <w:marTop w:val="0"/>
              <w:marBottom w:val="0"/>
              <w:divBdr>
                <w:top w:val="none" w:sz="0" w:space="0" w:color="auto"/>
                <w:left w:val="none" w:sz="0" w:space="0" w:color="auto"/>
                <w:bottom w:val="none" w:sz="0" w:space="0" w:color="auto"/>
                <w:right w:val="none" w:sz="0" w:space="0" w:color="auto"/>
              </w:divBdr>
              <w:divsChild>
                <w:div w:id="5080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2126">
          <w:marLeft w:val="0"/>
          <w:marRight w:val="0"/>
          <w:marTop w:val="0"/>
          <w:marBottom w:val="0"/>
          <w:divBdr>
            <w:top w:val="none" w:sz="0" w:space="0" w:color="auto"/>
            <w:left w:val="none" w:sz="0" w:space="0" w:color="auto"/>
            <w:bottom w:val="none" w:sz="0" w:space="0" w:color="auto"/>
            <w:right w:val="none" w:sz="0" w:space="0" w:color="auto"/>
          </w:divBdr>
          <w:divsChild>
            <w:div w:id="1563759047">
              <w:marLeft w:val="0"/>
              <w:marRight w:val="0"/>
              <w:marTop w:val="0"/>
              <w:marBottom w:val="0"/>
              <w:divBdr>
                <w:top w:val="none" w:sz="0" w:space="0" w:color="auto"/>
                <w:left w:val="none" w:sz="0" w:space="0" w:color="auto"/>
                <w:bottom w:val="none" w:sz="0" w:space="0" w:color="auto"/>
                <w:right w:val="none" w:sz="0" w:space="0" w:color="auto"/>
              </w:divBdr>
              <w:divsChild>
                <w:div w:id="5496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2163">
          <w:marLeft w:val="0"/>
          <w:marRight w:val="0"/>
          <w:marTop w:val="0"/>
          <w:marBottom w:val="0"/>
          <w:divBdr>
            <w:top w:val="none" w:sz="0" w:space="0" w:color="auto"/>
            <w:left w:val="none" w:sz="0" w:space="0" w:color="auto"/>
            <w:bottom w:val="none" w:sz="0" w:space="0" w:color="auto"/>
            <w:right w:val="none" w:sz="0" w:space="0" w:color="auto"/>
          </w:divBdr>
        </w:div>
        <w:div w:id="248004679">
          <w:marLeft w:val="0"/>
          <w:marRight w:val="0"/>
          <w:marTop w:val="0"/>
          <w:marBottom w:val="0"/>
          <w:divBdr>
            <w:top w:val="none" w:sz="0" w:space="0" w:color="auto"/>
            <w:left w:val="none" w:sz="0" w:space="0" w:color="auto"/>
            <w:bottom w:val="none" w:sz="0" w:space="0" w:color="auto"/>
            <w:right w:val="none" w:sz="0" w:space="0" w:color="auto"/>
          </w:divBdr>
          <w:divsChild>
            <w:div w:id="2094280684">
              <w:marLeft w:val="0"/>
              <w:marRight w:val="0"/>
              <w:marTop w:val="0"/>
              <w:marBottom w:val="0"/>
              <w:divBdr>
                <w:top w:val="none" w:sz="0" w:space="0" w:color="auto"/>
                <w:left w:val="none" w:sz="0" w:space="0" w:color="auto"/>
                <w:bottom w:val="none" w:sz="0" w:space="0" w:color="auto"/>
                <w:right w:val="none" w:sz="0" w:space="0" w:color="auto"/>
              </w:divBdr>
              <w:divsChild>
                <w:div w:id="1299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5109">
          <w:marLeft w:val="0"/>
          <w:marRight w:val="0"/>
          <w:marTop w:val="0"/>
          <w:marBottom w:val="0"/>
          <w:divBdr>
            <w:top w:val="none" w:sz="0" w:space="0" w:color="auto"/>
            <w:left w:val="none" w:sz="0" w:space="0" w:color="auto"/>
            <w:bottom w:val="none" w:sz="0" w:space="0" w:color="auto"/>
            <w:right w:val="none" w:sz="0" w:space="0" w:color="auto"/>
          </w:divBdr>
          <w:divsChild>
            <w:div w:id="1088505241">
              <w:marLeft w:val="0"/>
              <w:marRight w:val="0"/>
              <w:marTop w:val="0"/>
              <w:marBottom w:val="0"/>
              <w:divBdr>
                <w:top w:val="none" w:sz="0" w:space="0" w:color="auto"/>
                <w:left w:val="none" w:sz="0" w:space="0" w:color="auto"/>
                <w:bottom w:val="none" w:sz="0" w:space="0" w:color="auto"/>
                <w:right w:val="none" w:sz="0" w:space="0" w:color="auto"/>
              </w:divBdr>
              <w:divsChild>
                <w:div w:id="1472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7851">
          <w:marLeft w:val="0"/>
          <w:marRight w:val="0"/>
          <w:marTop w:val="0"/>
          <w:marBottom w:val="0"/>
          <w:divBdr>
            <w:top w:val="none" w:sz="0" w:space="0" w:color="auto"/>
            <w:left w:val="none" w:sz="0" w:space="0" w:color="auto"/>
            <w:bottom w:val="none" w:sz="0" w:space="0" w:color="auto"/>
            <w:right w:val="none" w:sz="0" w:space="0" w:color="auto"/>
          </w:divBdr>
        </w:div>
        <w:div w:id="488325021">
          <w:marLeft w:val="0"/>
          <w:marRight w:val="0"/>
          <w:marTop w:val="0"/>
          <w:marBottom w:val="0"/>
          <w:divBdr>
            <w:top w:val="none" w:sz="0" w:space="0" w:color="auto"/>
            <w:left w:val="none" w:sz="0" w:space="0" w:color="auto"/>
            <w:bottom w:val="none" w:sz="0" w:space="0" w:color="auto"/>
            <w:right w:val="none" w:sz="0" w:space="0" w:color="auto"/>
          </w:divBdr>
        </w:div>
        <w:div w:id="551814986">
          <w:marLeft w:val="0"/>
          <w:marRight w:val="0"/>
          <w:marTop w:val="0"/>
          <w:marBottom w:val="0"/>
          <w:divBdr>
            <w:top w:val="none" w:sz="0" w:space="0" w:color="auto"/>
            <w:left w:val="none" w:sz="0" w:space="0" w:color="auto"/>
            <w:bottom w:val="none" w:sz="0" w:space="0" w:color="auto"/>
            <w:right w:val="none" w:sz="0" w:space="0" w:color="auto"/>
          </w:divBdr>
          <w:divsChild>
            <w:div w:id="30613617">
              <w:marLeft w:val="0"/>
              <w:marRight w:val="0"/>
              <w:marTop w:val="0"/>
              <w:marBottom w:val="0"/>
              <w:divBdr>
                <w:top w:val="none" w:sz="0" w:space="0" w:color="auto"/>
                <w:left w:val="none" w:sz="0" w:space="0" w:color="auto"/>
                <w:bottom w:val="none" w:sz="0" w:space="0" w:color="auto"/>
                <w:right w:val="none" w:sz="0" w:space="0" w:color="auto"/>
              </w:divBdr>
              <w:divsChild>
                <w:div w:id="13643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5330">
          <w:marLeft w:val="0"/>
          <w:marRight w:val="0"/>
          <w:marTop w:val="0"/>
          <w:marBottom w:val="0"/>
          <w:divBdr>
            <w:top w:val="none" w:sz="0" w:space="0" w:color="auto"/>
            <w:left w:val="none" w:sz="0" w:space="0" w:color="auto"/>
            <w:bottom w:val="none" w:sz="0" w:space="0" w:color="auto"/>
            <w:right w:val="none" w:sz="0" w:space="0" w:color="auto"/>
          </w:divBdr>
          <w:divsChild>
            <w:div w:id="468741212">
              <w:marLeft w:val="0"/>
              <w:marRight w:val="0"/>
              <w:marTop w:val="0"/>
              <w:marBottom w:val="0"/>
              <w:divBdr>
                <w:top w:val="none" w:sz="0" w:space="0" w:color="auto"/>
                <w:left w:val="none" w:sz="0" w:space="0" w:color="auto"/>
                <w:bottom w:val="none" w:sz="0" w:space="0" w:color="auto"/>
                <w:right w:val="none" w:sz="0" w:space="0" w:color="auto"/>
              </w:divBdr>
              <w:divsChild>
                <w:div w:id="18648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475">
          <w:marLeft w:val="0"/>
          <w:marRight w:val="0"/>
          <w:marTop w:val="0"/>
          <w:marBottom w:val="0"/>
          <w:divBdr>
            <w:top w:val="none" w:sz="0" w:space="0" w:color="auto"/>
            <w:left w:val="none" w:sz="0" w:space="0" w:color="auto"/>
            <w:bottom w:val="none" w:sz="0" w:space="0" w:color="auto"/>
            <w:right w:val="none" w:sz="0" w:space="0" w:color="auto"/>
          </w:divBdr>
          <w:divsChild>
            <w:div w:id="629946049">
              <w:marLeft w:val="0"/>
              <w:marRight w:val="0"/>
              <w:marTop w:val="0"/>
              <w:marBottom w:val="0"/>
              <w:divBdr>
                <w:top w:val="none" w:sz="0" w:space="0" w:color="auto"/>
                <w:left w:val="none" w:sz="0" w:space="0" w:color="auto"/>
                <w:bottom w:val="none" w:sz="0" w:space="0" w:color="auto"/>
                <w:right w:val="none" w:sz="0" w:space="0" w:color="auto"/>
              </w:divBdr>
              <w:divsChild>
                <w:div w:id="1213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1062">
          <w:marLeft w:val="0"/>
          <w:marRight w:val="0"/>
          <w:marTop w:val="0"/>
          <w:marBottom w:val="0"/>
          <w:divBdr>
            <w:top w:val="none" w:sz="0" w:space="0" w:color="auto"/>
            <w:left w:val="none" w:sz="0" w:space="0" w:color="auto"/>
            <w:bottom w:val="none" w:sz="0" w:space="0" w:color="auto"/>
            <w:right w:val="none" w:sz="0" w:space="0" w:color="auto"/>
          </w:divBdr>
          <w:divsChild>
            <w:div w:id="539779847">
              <w:marLeft w:val="0"/>
              <w:marRight w:val="0"/>
              <w:marTop w:val="0"/>
              <w:marBottom w:val="0"/>
              <w:divBdr>
                <w:top w:val="none" w:sz="0" w:space="0" w:color="auto"/>
                <w:left w:val="none" w:sz="0" w:space="0" w:color="auto"/>
                <w:bottom w:val="none" w:sz="0" w:space="0" w:color="auto"/>
                <w:right w:val="none" w:sz="0" w:space="0" w:color="auto"/>
              </w:divBdr>
              <w:divsChild>
                <w:div w:id="18046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3607">
          <w:marLeft w:val="0"/>
          <w:marRight w:val="0"/>
          <w:marTop w:val="0"/>
          <w:marBottom w:val="0"/>
          <w:divBdr>
            <w:top w:val="none" w:sz="0" w:space="0" w:color="auto"/>
            <w:left w:val="none" w:sz="0" w:space="0" w:color="auto"/>
            <w:bottom w:val="none" w:sz="0" w:space="0" w:color="auto"/>
            <w:right w:val="none" w:sz="0" w:space="0" w:color="auto"/>
          </w:divBdr>
          <w:divsChild>
            <w:div w:id="1675452234">
              <w:marLeft w:val="0"/>
              <w:marRight w:val="0"/>
              <w:marTop w:val="0"/>
              <w:marBottom w:val="0"/>
              <w:divBdr>
                <w:top w:val="none" w:sz="0" w:space="0" w:color="auto"/>
                <w:left w:val="none" w:sz="0" w:space="0" w:color="auto"/>
                <w:bottom w:val="none" w:sz="0" w:space="0" w:color="auto"/>
                <w:right w:val="none" w:sz="0" w:space="0" w:color="auto"/>
              </w:divBdr>
              <w:divsChild>
                <w:div w:id="12069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682">
          <w:marLeft w:val="0"/>
          <w:marRight w:val="0"/>
          <w:marTop w:val="0"/>
          <w:marBottom w:val="0"/>
          <w:divBdr>
            <w:top w:val="none" w:sz="0" w:space="0" w:color="auto"/>
            <w:left w:val="none" w:sz="0" w:space="0" w:color="auto"/>
            <w:bottom w:val="none" w:sz="0" w:space="0" w:color="auto"/>
            <w:right w:val="none" w:sz="0" w:space="0" w:color="auto"/>
          </w:divBdr>
          <w:divsChild>
            <w:div w:id="554051438">
              <w:marLeft w:val="0"/>
              <w:marRight w:val="0"/>
              <w:marTop w:val="0"/>
              <w:marBottom w:val="0"/>
              <w:divBdr>
                <w:top w:val="none" w:sz="0" w:space="0" w:color="auto"/>
                <w:left w:val="none" w:sz="0" w:space="0" w:color="auto"/>
                <w:bottom w:val="none" w:sz="0" w:space="0" w:color="auto"/>
                <w:right w:val="none" w:sz="0" w:space="0" w:color="auto"/>
              </w:divBdr>
              <w:divsChild>
                <w:div w:id="16908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982">
          <w:marLeft w:val="0"/>
          <w:marRight w:val="0"/>
          <w:marTop w:val="0"/>
          <w:marBottom w:val="0"/>
          <w:divBdr>
            <w:top w:val="none" w:sz="0" w:space="0" w:color="auto"/>
            <w:left w:val="none" w:sz="0" w:space="0" w:color="auto"/>
            <w:bottom w:val="none" w:sz="0" w:space="0" w:color="auto"/>
            <w:right w:val="none" w:sz="0" w:space="0" w:color="auto"/>
          </w:divBdr>
        </w:div>
        <w:div w:id="1320040042">
          <w:marLeft w:val="0"/>
          <w:marRight w:val="0"/>
          <w:marTop w:val="0"/>
          <w:marBottom w:val="0"/>
          <w:divBdr>
            <w:top w:val="none" w:sz="0" w:space="0" w:color="auto"/>
            <w:left w:val="none" w:sz="0" w:space="0" w:color="auto"/>
            <w:bottom w:val="none" w:sz="0" w:space="0" w:color="auto"/>
            <w:right w:val="none" w:sz="0" w:space="0" w:color="auto"/>
          </w:divBdr>
        </w:div>
        <w:div w:id="1370954769">
          <w:marLeft w:val="0"/>
          <w:marRight w:val="0"/>
          <w:marTop w:val="0"/>
          <w:marBottom w:val="0"/>
          <w:divBdr>
            <w:top w:val="none" w:sz="0" w:space="0" w:color="auto"/>
            <w:left w:val="none" w:sz="0" w:space="0" w:color="auto"/>
            <w:bottom w:val="none" w:sz="0" w:space="0" w:color="auto"/>
            <w:right w:val="none" w:sz="0" w:space="0" w:color="auto"/>
          </w:divBdr>
          <w:divsChild>
            <w:div w:id="186528570">
              <w:marLeft w:val="0"/>
              <w:marRight w:val="0"/>
              <w:marTop w:val="0"/>
              <w:marBottom w:val="0"/>
              <w:divBdr>
                <w:top w:val="none" w:sz="0" w:space="0" w:color="auto"/>
                <w:left w:val="none" w:sz="0" w:space="0" w:color="auto"/>
                <w:bottom w:val="none" w:sz="0" w:space="0" w:color="auto"/>
                <w:right w:val="none" w:sz="0" w:space="0" w:color="auto"/>
              </w:divBdr>
              <w:divsChild>
                <w:div w:id="13176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4033">
          <w:marLeft w:val="0"/>
          <w:marRight w:val="0"/>
          <w:marTop w:val="0"/>
          <w:marBottom w:val="0"/>
          <w:divBdr>
            <w:top w:val="none" w:sz="0" w:space="0" w:color="auto"/>
            <w:left w:val="none" w:sz="0" w:space="0" w:color="auto"/>
            <w:bottom w:val="none" w:sz="0" w:space="0" w:color="auto"/>
            <w:right w:val="none" w:sz="0" w:space="0" w:color="auto"/>
          </w:divBdr>
          <w:divsChild>
            <w:div w:id="711001718">
              <w:marLeft w:val="0"/>
              <w:marRight w:val="0"/>
              <w:marTop w:val="0"/>
              <w:marBottom w:val="0"/>
              <w:divBdr>
                <w:top w:val="none" w:sz="0" w:space="0" w:color="auto"/>
                <w:left w:val="none" w:sz="0" w:space="0" w:color="auto"/>
                <w:bottom w:val="none" w:sz="0" w:space="0" w:color="auto"/>
                <w:right w:val="none" w:sz="0" w:space="0" w:color="auto"/>
              </w:divBdr>
              <w:divsChild>
                <w:div w:id="9466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9058">
          <w:marLeft w:val="0"/>
          <w:marRight w:val="0"/>
          <w:marTop w:val="0"/>
          <w:marBottom w:val="0"/>
          <w:divBdr>
            <w:top w:val="none" w:sz="0" w:space="0" w:color="auto"/>
            <w:left w:val="none" w:sz="0" w:space="0" w:color="auto"/>
            <w:bottom w:val="none" w:sz="0" w:space="0" w:color="auto"/>
            <w:right w:val="none" w:sz="0" w:space="0" w:color="auto"/>
          </w:divBdr>
          <w:divsChild>
            <w:div w:id="82772691">
              <w:marLeft w:val="0"/>
              <w:marRight w:val="0"/>
              <w:marTop w:val="0"/>
              <w:marBottom w:val="0"/>
              <w:divBdr>
                <w:top w:val="none" w:sz="0" w:space="0" w:color="auto"/>
                <w:left w:val="none" w:sz="0" w:space="0" w:color="auto"/>
                <w:bottom w:val="none" w:sz="0" w:space="0" w:color="auto"/>
                <w:right w:val="none" w:sz="0" w:space="0" w:color="auto"/>
              </w:divBdr>
              <w:divsChild>
                <w:div w:id="3430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41892">
          <w:marLeft w:val="0"/>
          <w:marRight w:val="0"/>
          <w:marTop w:val="0"/>
          <w:marBottom w:val="0"/>
          <w:divBdr>
            <w:top w:val="none" w:sz="0" w:space="0" w:color="auto"/>
            <w:left w:val="none" w:sz="0" w:space="0" w:color="auto"/>
            <w:bottom w:val="none" w:sz="0" w:space="0" w:color="auto"/>
            <w:right w:val="none" w:sz="0" w:space="0" w:color="auto"/>
          </w:divBdr>
          <w:divsChild>
            <w:div w:id="1400790422">
              <w:marLeft w:val="0"/>
              <w:marRight w:val="0"/>
              <w:marTop w:val="0"/>
              <w:marBottom w:val="0"/>
              <w:divBdr>
                <w:top w:val="none" w:sz="0" w:space="0" w:color="auto"/>
                <w:left w:val="none" w:sz="0" w:space="0" w:color="auto"/>
                <w:bottom w:val="none" w:sz="0" w:space="0" w:color="auto"/>
                <w:right w:val="none" w:sz="0" w:space="0" w:color="auto"/>
              </w:divBdr>
              <w:divsChild>
                <w:div w:id="10375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4311">
          <w:marLeft w:val="0"/>
          <w:marRight w:val="0"/>
          <w:marTop w:val="0"/>
          <w:marBottom w:val="0"/>
          <w:divBdr>
            <w:top w:val="none" w:sz="0" w:space="0" w:color="auto"/>
            <w:left w:val="none" w:sz="0" w:space="0" w:color="auto"/>
            <w:bottom w:val="none" w:sz="0" w:space="0" w:color="auto"/>
            <w:right w:val="none" w:sz="0" w:space="0" w:color="auto"/>
          </w:divBdr>
        </w:div>
        <w:div w:id="2146265399">
          <w:marLeft w:val="0"/>
          <w:marRight w:val="0"/>
          <w:marTop w:val="0"/>
          <w:marBottom w:val="0"/>
          <w:divBdr>
            <w:top w:val="none" w:sz="0" w:space="0" w:color="auto"/>
            <w:left w:val="none" w:sz="0" w:space="0" w:color="auto"/>
            <w:bottom w:val="none" w:sz="0" w:space="0" w:color="auto"/>
            <w:right w:val="none" w:sz="0" w:space="0" w:color="auto"/>
          </w:divBdr>
        </w:div>
      </w:divsChild>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46996867">
      <w:bodyDiv w:val="1"/>
      <w:marLeft w:val="0"/>
      <w:marRight w:val="0"/>
      <w:marTop w:val="0"/>
      <w:marBottom w:val="0"/>
      <w:divBdr>
        <w:top w:val="none" w:sz="0" w:space="0" w:color="auto"/>
        <w:left w:val="none" w:sz="0" w:space="0" w:color="auto"/>
        <w:bottom w:val="none" w:sz="0" w:space="0" w:color="auto"/>
        <w:right w:val="none" w:sz="0" w:space="0" w:color="auto"/>
      </w:divBdr>
    </w:div>
    <w:div w:id="1449860521">
      <w:bodyDiv w:val="1"/>
      <w:marLeft w:val="0"/>
      <w:marRight w:val="0"/>
      <w:marTop w:val="0"/>
      <w:marBottom w:val="0"/>
      <w:divBdr>
        <w:top w:val="none" w:sz="0" w:space="0" w:color="auto"/>
        <w:left w:val="none" w:sz="0" w:space="0" w:color="auto"/>
        <w:bottom w:val="none" w:sz="0" w:space="0" w:color="auto"/>
        <w:right w:val="none" w:sz="0" w:space="0" w:color="auto"/>
      </w:divBdr>
    </w:div>
    <w:div w:id="1476410337">
      <w:bodyDiv w:val="1"/>
      <w:marLeft w:val="0"/>
      <w:marRight w:val="0"/>
      <w:marTop w:val="0"/>
      <w:marBottom w:val="0"/>
      <w:divBdr>
        <w:top w:val="none" w:sz="0" w:space="0" w:color="auto"/>
        <w:left w:val="none" w:sz="0" w:space="0" w:color="auto"/>
        <w:bottom w:val="none" w:sz="0" w:space="0" w:color="auto"/>
        <w:right w:val="none" w:sz="0" w:space="0" w:color="auto"/>
      </w:divBdr>
    </w:div>
    <w:div w:id="1478916995">
      <w:bodyDiv w:val="1"/>
      <w:marLeft w:val="0"/>
      <w:marRight w:val="0"/>
      <w:marTop w:val="0"/>
      <w:marBottom w:val="0"/>
      <w:divBdr>
        <w:top w:val="none" w:sz="0" w:space="0" w:color="auto"/>
        <w:left w:val="none" w:sz="0" w:space="0" w:color="auto"/>
        <w:bottom w:val="none" w:sz="0" w:space="0" w:color="auto"/>
        <w:right w:val="none" w:sz="0" w:space="0" w:color="auto"/>
      </w:divBdr>
    </w:div>
    <w:div w:id="1483505447">
      <w:bodyDiv w:val="1"/>
      <w:marLeft w:val="0"/>
      <w:marRight w:val="0"/>
      <w:marTop w:val="0"/>
      <w:marBottom w:val="0"/>
      <w:divBdr>
        <w:top w:val="none" w:sz="0" w:space="0" w:color="auto"/>
        <w:left w:val="none" w:sz="0" w:space="0" w:color="auto"/>
        <w:bottom w:val="none" w:sz="0" w:space="0" w:color="auto"/>
        <w:right w:val="none" w:sz="0" w:space="0" w:color="auto"/>
      </w:divBdr>
    </w:div>
    <w:div w:id="1498767749">
      <w:bodyDiv w:val="1"/>
      <w:marLeft w:val="0"/>
      <w:marRight w:val="0"/>
      <w:marTop w:val="0"/>
      <w:marBottom w:val="0"/>
      <w:divBdr>
        <w:top w:val="none" w:sz="0" w:space="0" w:color="auto"/>
        <w:left w:val="none" w:sz="0" w:space="0" w:color="auto"/>
        <w:bottom w:val="none" w:sz="0" w:space="0" w:color="auto"/>
        <w:right w:val="none" w:sz="0" w:space="0" w:color="auto"/>
      </w:divBdr>
    </w:div>
    <w:div w:id="1527403936">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36499957">
      <w:bodyDiv w:val="1"/>
      <w:marLeft w:val="0"/>
      <w:marRight w:val="0"/>
      <w:marTop w:val="0"/>
      <w:marBottom w:val="0"/>
      <w:divBdr>
        <w:top w:val="none" w:sz="0" w:space="0" w:color="auto"/>
        <w:left w:val="none" w:sz="0" w:space="0" w:color="auto"/>
        <w:bottom w:val="none" w:sz="0" w:space="0" w:color="auto"/>
        <w:right w:val="none" w:sz="0" w:space="0" w:color="auto"/>
      </w:divBdr>
    </w:div>
    <w:div w:id="1538467481">
      <w:bodyDiv w:val="1"/>
      <w:marLeft w:val="0"/>
      <w:marRight w:val="0"/>
      <w:marTop w:val="0"/>
      <w:marBottom w:val="0"/>
      <w:divBdr>
        <w:top w:val="none" w:sz="0" w:space="0" w:color="auto"/>
        <w:left w:val="none" w:sz="0" w:space="0" w:color="auto"/>
        <w:bottom w:val="none" w:sz="0" w:space="0" w:color="auto"/>
        <w:right w:val="none" w:sz="0" w:space="0" w:color="auto"/>
      </w:divBdr>
    </w:div>
    <w:div w:id="1560634773">
      <w:bodyDiv w:val="1"/>
      <w:marLeft w:val="0"/>
      <w:marRight w:val="0"/>
      <w:marTop w:val="0"/>
      <w:marBottom w:val="0"/>
      <w:divBdr>
        <w:top w:val="none" w:sz="0" w:space="0" w:color="auto"/>
        <w:left w:val="none" w:sz="0" w:space="0" w:color="auto"/>
        <w:bottom w:val="none" w:sz="0" w:space="0" w:color="auto"/>
        <w:right w:val="none" w:sz="0" w:space="0" w:color="auto"/>
      </w:divBdr>
    </w:div>
    <w:div w:id="1575161607">
      <w:bodyDiv w:val="1"/>
      <w:marLeft w:val="0"/>
      <w:marRight w:val="0"/>
      <w:marTop w:val="0"/>
      <w:marBottom w:val="0"/>
      <w:divBdr>
        <w:top w:val="none" w:sz="0" w:space="0" w:color="auto"/>
        <w:left w:val="none" w:sz="0" w:space="0" w:color="auto"/>
        <w:bottom w:val="none" w:sz="0" w:space="0" w:color="auto"/>
        <w:right w:val="none" w:sz="0" w:space="0" w:color="auto"/>
      </w:divBdr>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19677790">
      <w:bodyDiv w:val="1"/>
      <w:marLeft w:val="0"/>
      <w:marRight w:val="0"/>
      <w:marTop w:val="0"/>
      <w:marBottom w:val="0"/>
      <w:divBdr>
        <w:top w:val="none" w:sz="0" w:space="0" w:color="auto"/>
        <w:left w:val="none" w:sz="0" w:space="0" w:color="auto"/>
        <w:bottom w:val="none" w:sz="0" w:space="0" w:color="auto"/>
        <w:right w:val="none" w:sz="0" w:space="0" w:color="auto"/>
      </w:divBdr>
    </w:div>
    <w:div w:id="1622151877">
      <w:bodyDiv w:val="1"/>
      <w:marLeft w:val="0"/>
      <w:marRight w:val="0"/>
      <w:marTop w:val="0"/>
      <w:marBottom w:val="0"/>
      <w:divBdr>
        <w:top w:val="none" w:sz="0" w:space="0" w:color="auto"/>
        <w:left w:val="none" w:sz="0" w:space="0" w:color="auto"/>
        <w:bottom w:val="none" w:sz="0" w:space="0" w:color="auto"/>
        <w:right w:val="none" w:sz="0" w:space="0" w:color="auto"/>
      </w:divBdr>
    </w:div>
    <w:div w:id="1653483354">
      <w:bodyDiv w:val="1"/>
      <w:marLeft w:val="0"/>
      <w:marRight w:val="0"/>
      <w:marTop w:val="0"/>
      <w:marBottom w:val="0"/>
      <w:divBdr>
        <w:top w:val="none" w:sz="0" w:space="0" w:color="auto"/>
        <w:left w:val="none" w:sz="0" w:space="0" w:color="auto"/>
        <w:bottom w:val="none" w:sz="0" w:space="0" w:color="auto"/>
        <w:right w:val="none" w:sz="0" w:space="0" w:color="auto"/>
      </w:divBdr>
    </w:div>
    <w:div w:id="1673095812">
      <w:bodyDiv w:val="1"/>
      <w:marLeft w:val="0"/>
      <w:marRight w:val="0"/>
      <w:marTop w:val="0"/>
      <w:marBottom w:val="0"/>
      <w:divBdr>
        <w:top w:val="none" w:sz="0" w:space="0" w:color="auto"/>
        <w:left w:val="none" w:sz="0" w:space="0" w:color="auto"/>
        <w:bottom w:val="none" w:sz="0" w:space="0" w:color="auto"/>
        <w:right w:val="none" w:sz="0" w:space="0" w:color="auto"/>
      </w:divBdr>
    </w:div>
    <w:div w:id="1681002072">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690567940">
      <w:bodyDiv w:val="1"/>
      <w:marLeft w:val="0"/>
      <w:marRight w:val="0"/>
      <w:marTop w:val="0"/>
      <w:marBottom w:val="0"/>
      <w:divBdr>
        <w:top w:val="none" w:sz="0" w:space="0" w:color="auto"/>
        <w:left w:val="none" w:sz="0" w:space="0" w:color="auto"/>
        <w:bottom w:val="none" w:sz="0" w:space="0" w:color="auto"/>
        <w:right w:val="none" w:sz="0" w:space="0" w:color="auto"/>
      </w:divBdr>
    </w:div>
    <w:div w:id="1697273584">
      <w:bodyDiv w:val="1"/>
      <w:marLeft w:val="0"/>
      <w:marRight w:val="0"/>
      <w:marTop w:val="0"/>
      <w:marBottom w:val="0"/>
      <w:divBdr>
        <w:top w:val="none" w:sz="0" w:space="0" w:color="auto"/>
        <w:left w:val="none" w:sz="0" w:space="0" w:color="auto"/>
        <w:bottom w:val="none" w:sz="0" w:space="0" w:color="auto"/>
        <w:right w:val="none" w:sz="0" w:space="0" w:color="auto"/>
      </w:divBdr>
    </w:div>
    <w:div w:id="1702591992">
      <w:bodyDiv w:val="1"/>
      <w:marLeft w:val="0"/>
      <w:marRight w:val="0"/>
      <w:marTop w:val="0"/>
      <w:marBottom w:val="0"/>
      <w:divBdr>
        <w:top w:val="none" w:sz="0" w:space="0" w:color="auto"/>
        <w:left w:val="none" w:sz="0" w:space="0" w:color="auto"/>
        <w:bottom w:val="none" w:sz="0" w:space="0" w:color="auto"/>
        <w:right w:val="none" w:sz="0" w:space="0" w:color="auto"/>
      </w:divBdr>
    </w:div>
    <w:div w:id="1702705499">
      <w:bodyDiv w:val="1"/>
      <w:marLeft w:val="0"/>
      <w:marRight w:val="0"/>
      <w:marTop w:val="0"/>
      <w:marBottom w:val="0"/>
      <w:divBdr>
        <w:top w:val="none" w:sz="0" w:space="0" w:color="auto"/>
        <w:left w:val="none" w:sz="0" w:space="0" w:color="auto"/>
        <w:bottom w:val="none" w:sz="0" w:space="0" w:color="auto"/>
        <w:right w:val="none" w:sz="0" w:space="0" w:color="auto"/>
      </w:divBdr>
    </w:div>
    <w:div w:id="1704086736">
      <w:bodyDiv w:val="1"/>
      <w:marLeft w:val="0"/>
      <w:marRight w:val="0"/>
      <w:marTop w:val="0"/>
      <w:marBottom w:val="0"/>
      <w:divBdr>
        <w:top w:val="none" w:sz="0" w:space="0" w:color="auto"/>
        <w:left w:val="none" w:sz="0" w:space="0" w:color="auto"/>
        <w:bottom w:val="none" w:sz="0" w:space="0" w:color="auto"/>
        <w:right w:val="none" w:sz="0" w:space="0" w:color="auto"/>
      </w:divBdr>
    </w:div>
    <w:div w:id="1707218629">
      <w:bodyDiv w:val="1"/>
      <w:marLeft w:val="0"/>
      <w:marRight w:val="0"/>
      <w:marTop w:val="0"/>
      <w:marBottom w:val="0"/>
      <w:divBdr>
        <w:top w:val="none" w:sz="0" w:space="0" w:color="auto"/>
        <w:left w:val="none" w:sz="0" w:space="0" w:color="auto"/>
        <w:bottom w:val="none" w:sz="0" w:space="0" w:color="auto"/>
        <w:right w:val="none" w:sz="0" w:space="0" w:color="auto"/>
      </w:divBdr>
    </w:div>
    <w:div w:id="1717587035">
      <w:bodyDiv w:val="1"/>
      <w:marLeft w:val="0"/>
      <w:marRight w:val="0"/>
      <w:marTop w:val="0"/>
      <w:marBottom w:val="0"/>
      <w:divBdr>
        <w:top w:val="none" w:sz="0" w:space="0" w:color="auto"/>
        <w:left w:val="none" w:sz="0" w:space="0" w:color="auto"/>
        <w:bottom w:val="none" w:sz="0" w:space="0" w:color="auto"/>
        <w:right w:val="none" w:sz="0" w:space="0" w:color="auto"/>
      </w:divBdr>
    </w:div>
    <w:div w:id="1726832944">
      <w:bodyDiv w:val="1"/>
      <w:marLeft w:val="0"/>
      <w:marRight w:val="0"/>
      <w:marTop w:val="0"/>
      <w:marBottom w:val="0"/>
      <w:divBdr>
        <w:top w:val="none" w:sz="0" w:space="0" w:color="auto"/>
        <w:left w:val="none" w:sz="0" w:space="0" w:color="auto"/>
        <w:bottom w:val="none" w:sz="0" w:space="0" w:color="auto"/>
        <w:right w:val="none" w:sz="0" w:space="0" w:color="auto"/>
      </w:divBdr>
    </w:div>
    <w:div w:id="1731227784">
      <w:bodyDiv w:val="1"/>
      <w:marLeft w:val="0"/>
      <w:marRight w:val="0"/>
      <w:marTop w:val="0"/>
      <w:marBottom w:val="0"/>
      <w:divBdr>
        <w:top w:val="none" w:sz="0" w:space="0" w:color="auto"/>
        <w:left w:val="none" w:sz="0" w:space="0" w:color="auto"/>
        <w:bottom w:val="none" w:sz="0" w:space="0" w:color="auto"/>
        <w:right w:val="none" w:sz="0" w:space="0" w:color="auto"/>
      </w:divBdr>
    </w:div>
    <w:div w:id="1735081019">
      <w:bodyDiv w:val="1"/>
      <w:marLeft w:val="0"/>
      <w:marRight w:val="0"/>
      <w:marTop w:val="0"/>
      <w:marBottom w:val="0"/>
      <w:divBdr>
        <w:top w:val="none" w:sz="0" w:space="0" w:color="auto"/>
        <w:left w:val="none" w:sz="0" w:space="0" w:color="auto"/>
        <w:bottom w:val="none" w:sz="0" w:space="0" w:color="auto"/>
        <w:right w:val="none" w:sz="0" w:space="0" w:color="auto"/>
      </w:divBdr>
    </w:div>
    <w:div w:id="1737244942">
      <w:bodyDiv w:val="1"/>
      <w:marLeft w:val="0"/>
      <w:marRight w:val="0"/>
      <w:marTop w:val="0"/>
      <w:marBottom w:val="0"/>
      <w:divBdr>
        <w:top w:val="none" w:sz="0" w:space="0" w:color="auto"/>
        <w:left w:val="none" w:sz="0" w:space="0" w:color="auto"/>
        <w:bottom w:val="none" w:sz="0" w:space="0" w:color="auto"/>
        <w:right w:val="none" w:sz="0" w:space="0" w:color="auto"/>
      </w:divBdr>
    </w:div>
    <w:div w:id="1748529032">
      <w:bodyDiv w:val="1"/>
      <w:marLeft w:val="0"/>
      <w:marRight w:val="0"/>
      <w:marTop w:val="0"/>
      <w:marBottom w:val="0"/>
      <w:divBdr>
        <w:top w:val="none" w:sz="0" w:space="0" w:color="auto"/>
        <w:left w:val="none" w:sz="0" w:space="0" w:color="auto"/>
        <w:bottom w:val="none" w:sz="0" w:space="0" w:color="auto"/>
        <w:right w:val="none" w:sz="0" w:space="0" w:color="auto"/>
      </w:divBdr>
    </w:div>
    <w:div w:id="1773627910">
      <w:bodyDiv w:val="1"/>
      <w:marLeft w:val="0"/>
      <w:marRight w:val="0"/>
      <w:marTop w:val="0"/>
      <w:marBottom w:val="0"/>
      <w:divBdr>
        <w:top w:val="none" w:sz="0" w:space="0" w:color="auto"/>
        <w:left w:val="none" w:sz="0" w:space="0" w:color="auto"/>
        <w:bottom w:val="none" w:sz="0" w:space="0" w:color="auto"/>
        <w:right w:val="none" w:sz="0" w:space="0" w:color="auto"/>
      </w:divBdr>
    </w:div>
    <w:div w:id="1779520285">
      <w:bodyDiv w:val="1"/>
      <w:marLeft w:val="0"/>
      <w:marRight w:val="0"/>
      <w:marTop w:val="0"/>
      <w:marBottom w:val="0"/>
      <w:divBdr>
        <w:top w:val="none" w:sz="0" w:space="0" w:color="auto"/>
        <w:left w:val="none" w:sz="0" w:space="0" w:color="auto"/>
        <w:bottom w:val="none" w:sz="0" w:space="0" w:color="auto"/>
        <w:right w:val="none" w:sz="0" w:space="0" w:color="auto"/>
      </w:divBdr>
    </w:div>
    <w:div w:id="1786383570">
      <w:bodyDiv w:val="1"/>
      <w:marLeft w:val="0"/>
      <w:marRight w:val="0"/>
      <w:marTop w:val="0"/>
      <w:marBottom w:val="0"/>
      <w:divBdr>
        <w:top w:val="none" w:sz="0" w:space="0" w:color="auto"/>
        <w:left w:val="none" w:sz="0" w:space="0" w:color="auto"/>
        <w:bottom w:val="none" w:sz="0" w:space="0" w:color="auto"/>
        <w:right w:val="none" w:sz="0" w:space="0" w:color="auto"/>
      </w:divBdr>
    </w:div>
    <w:div w:id="1787574658">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794859451">
      <w:bodyDiv w:val="1"/>
      <w:marLeft w:val="0"/>
      <w:marRight w:val="0"/>
      <w:marTop w:val="0"/>
      <w:marBottom w:val="0"/>
      <w:divBdr>
        <w:top w:val="none" w:sz="0" w:space="0" w:color="auto"/>
        <w:left w:val="none" w:sz="0" w:space="0" w:color="auto"/>
        <w:bottom w:val="none" w:sz="0" w:space="0" w:color="auto"/>
        <w:right w:val="none" w:sz="0" w:space="0" w:color="auto"/>
      </w:divBdr>
    </w:div>
    <w:div w:id="1814249361">
      <w:bodyDiv w:val="1"/>
      <w:marLeft w:val="0"/>
      <w:marRight w:val="0"/>
      <w:marTop w:val="0"/>
      <w:marBottom w:val="0"/>
      <w:divBdr>
        <w:top w:val="none" w:sz="0" w:space="0" w:color="auto"/>
        <w:left w:val="none" w:sz="0" w:space="0" w:color="auto"/>
        <w:bottom w:val="none" w:sz="0" w:space="0" w:color="auto"/>
        <w:right w:val="none" w:sz="0" w:space="0" w:color="auto"/>
      </w:divBdr>
    </w:div>
    <w:div w:id="1832211340">
      <w:bodyDiv w:val="1"/>
      <w:marLeft w:val="0"/>
      <w:marRight w:val="0"/>
      <w:marTop w:val="0"/>
      <w:marBottom w:val="0"/>
      <w:divBdr>
        <w:top w:val="none" w:sz="0" w:space="0" w:color="auto"/>
        <w:left w:val="none" w:sz="0" w:space="0" w:color="auto"/>
        <w:bottom w:val="none" w:sz="0" w:space="0" w:color="auto"/>
        <w:right w:val="none" w:sz="0" w:space="0" w:color="auto"/>
      </w:divBdr>
    </w:div>
    <w:div w:id="1849834336">
      <w:bodyDiv w:val="1"/>
      <w:marLeft w:val="0"/>
      <w:marRight w:val="0"/>
      <w:marTop w:val="0"/>
      <w:marBottom w:val="0"/>
      <w:divBdr>
        <w:top w:val="none" w:sz="0" w:space="0" w:color="auto"/>
        <w:left w:val="none" w:sz="0" w:space="0" w:color="auto"/>
        <w:bottom w:val="none" w:sz="0" w:space="0" w:color="auto"/>
        <w:right w:val="none" w:sz="0" w:space="0" w:color="auto"/>
      </w:divBdr>
    </w:div>
    <w:div w:id="1862821232">
      <w:bodyDiv w:val="1"/>
      <w:marLeft w:val="0"/>
      <w:marRight w:val="0"/>
      <w:marTop w:val="0"/>
      <w:marBottom w:val="0"/>
      <w:divBdr>
        <w:top w:val="none" w:sz="0" w:space="0" w:color="auto"/>
        <w:left w:val="none" w:sz="0" w:space="0" w:color="auto"/>
        <w:bottom w:val="none" w:sz="0" w:space="0" w:color="auto"/>
        <w:right w:val="none" w:sz="0" w:space="0" w:color="auto"/>
      </w:divBdr>
    </w:div>
    <w:div w:id="1865636310">
      <w:bodyDiv w:val="1"/>
      <w:marLeft w:val="0"/>
      <w:marRight w:val="0"/>
      <w:marTop w:val="0"/>
      <w:marBottom w:val="0"/>
      <w:divBdr>
        <w:top w:val="none" w:sz="0" w:space="0" w:color="auto"/>
        <w:left w:val="none" w:sz="0" w:space="0" w:color="auto"/>
        <w:bottom w:val="none" w:sz="0" w:space="0" w:color="auto"/>
        <w:right w:val="none" w:sz="0" w:space="0" w:color="auto"/>
      </w:divBdr>
    </w:div>
    <w:div w:id="1869559611">
      <w:bodyDiv w:val="1"/>
      <w:marLeft w:val="0"/>
      <w:marRight w:val="0"/>
      <w:marTop w:val="0"/>
      <w:marBottom w:val="0"/>
      <w:divBdr>
        <w:top w:val="none" w:sz="0" w:space="0" w:color="auto"/>
        <w:left w:val="none" w:sz="0" w:space="0" w:color="auto"/>
        <w:bottom w:val="none" w:sz="0" w:space="0" w:color="auto"/>
        <w:right w:val="none" w:sz="0" w:space="0" w:color="auto"/>
      </w:divBdr>
    </w:div>
    <w:div w:id="1877355213">
      <w:bodyDiv w:val="1"/>
      <w:marLeft w:val="0"/>
      <w:marRight w:val="0"/>
      <w:marTop w:val="0"/>
      <w:marBottom w:val="0"/>
      <w:divBdr>
        <w:top w:val="none" w:sz="0" w:space="0" w:color="auto"/>
        <w:left w:val="none" w:sz="0" w:space="0" w:color="auto"/>
        <w:bottom w:val="none" w:sz="0" w:space="0" w:color="auto"/>
        <w:right w:val="none" w:sz="0" w:space="0" w:color="auto"/>
      </w:divBdr>
    </w:div>
    <w:div w:id="1877422350">
      <w:bodyDiv w:val="1"/>
      <w:marLeft w:val="0"/>
      <w:marRight w:val="0"/>
      <w:marTop w:val="0"/>
      <w:marBottom w:val="0"/>
      <w:divBdr>
        <w:top w:val="none" w:sz="0" w:space="0" w:color="auto"/>
        <w:left w:val="none" w:sz="0" w:space="0" w:color="auto"/>
        <w:bottom w:val="none" w:sz="0" w:space="0" w:color="auto"/>
        <w:right w:val="none" w:sz="0" w:space="0" w:color="auto"/>
      </w:divBdr>
    </w:div>
    <w:div w:id="1882550290">
      <w:bodyDiv w:val="1"/>
      <w:marLeft w:val="0"/>
      <w:marRight w:val="0"/>
      <w:marTop w:val="0"/>
      <w:marBottom w:val="0"/>
      <w:divBdr>
        <w:top w:val="none" w:sz="0" w:space="0" w:color="auto"/>
        <w:left w:val="none" w:sz="0" w:space="0" w:color="auto"/>
        <w:bottom w:val="none" w:sz="0" w:space="0" w:color="auto"/>
        <w:right w:val="none" w:sz="0" w:space="0" w:color="auto"/>
      </w:divBdr>
    </w:div>
    <w:div w:id="1900942357">
      <w:bodyDiv w:val="1"/>
      <w:marLeft w:val="0"/>
      <w:marRight w:val="0"/>
      <w:marTop w:val="0"/>
      <w:marBottom w:val="0"/>
      <w:divBdr>
        <w:top w:val="none" w:sz="0" w:space="0" w:color="auto"/>
        <w:left w:val="none" w:sz="0" w:space="0" w:color="auto"/>
        <w:bottom w:val="none" w:sz="0" w:space="0" w:color="auto"/>
        <w:right w:val="none" w:sz="0" w:space="0" w:color="auto"/>
      </w:divBdr>
    </w:div>
    <w:div w:id="1911623124">
      <w:bodyDiv w:val="1"/>
      <w:marLeft w:val="0"/>
      <w:marRight w:val="0"/>
      <w:marTop w:val="0"/>
      <w:marBottom w:val="0"/>
      <w:divBdr>
        <w:top w:val="none" w:sz="0" w:space="0" w:color="auto"/>
        <w:left w:val="none" w:sz="0" w:space="0" w:color="auto"/>
        <w:bottom w:val="none" w:sz="0" w:space="0" w:color="auto"/>
        <w:right w:val="none" w:sz="0" w:space="0" w:color="auto"/>
      </w:divBdr>
    </w:div>
    <w:div w:id="1921938488">
      <w:bodyDiv w:val="1"/>
      <w:marLeft w:val="0"/>
      <w:marRight w:val="0"/>
      <w:marTop w:val="0"/>
      <w:marBottom w:val="0"/>
      <w:divBdr>
        <w:top w:val="none" w:sz="0" w:space="0" w:color="auto"/>
        <w:left w:val="none" w:sz="0" w:space="0" w:color="auto"/>
        <w:bottom w:val="none" w:sz="0" w:space="0" w:color="auto"/>
        <w:right w:val="none" w:sz="0" w:space="0" w:color="auto"/>
      </w:divBdr>
    </w:div>
    <w:div w:id="1938638575">
      <w:bodyDiv w:val="1"/>
      <w:marLeft w:val="0"/>
      <w:marRight w:val="0"/>
      <w:marTop w:val="0"/>
      <w:marBottom w:val="0"/>
      <w:divBdr>
        <w:top w:val="none" w:sz="0" w:space="0" w:color="auto"/>
        <w:left w:val="none" w:sz="0" w:space="0" w:color="auto"/>
        <w:bottom w:val="none" w:sz="0" w:space="0" w:color="auto"/>
        <w:right w:val="none" w:sz="0" w:space="0" w:color="auto"/>
      </w:divBdr>
    </w:div>
    <w:div w:id="1955091861">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60990531">
      <w:bodyDiv w:val="1"/>
      <w:marLeft w:val="0"/>
      <w:marRight w:val="0"/>
      <w:marTop w:val="0"/>
      <w:marBottom w:val="0"/>
      <w:divBdr>
        <w:top w:val="none" w:sz="0" w:space="0" w:color="auto"/>
        <w:left w:val="none" w:sz="0" w:space="0" w:color="auto"/>
        <w:bottom w:val="none" w:sz="0" w:space="0" w:color="auto"/>
        <w:right w:val="none" w:sz="0" w:space="0" w:color="auto"/>
      </w:divBdr>
    </w:div>
    <w:div w:id="1964920231">
      <w:bodyDiv w:val="1"/>
      <w:marLeft w:val="0"/>
      <w:marRight w:val="0"/>
      <w:marTop w:val="0"/>
      <w:marBottom w:val="0"/>
      <w:divBdr>
        <w:top w:val="none" w:sz="0" w:space="0" w:color="auto"/>
        <w:left w:val="none" w:sz="0" w:space="0" w:color="auto"/>
        <w:bottom w:val="none" w:sz="0" w:space="0" w:color="auto"/>
        <w:right w:val="none" w:sz="0" w:space="0" w:color="auto"/>
      </w:divBdr>
    </w:div>
    <w:div w:id="1972906508">
      <w:bodyDiv w:val="1"/>
      <w:marLeft w:val="0"/>
      <w:marRight w:val="0"/>
      <w:marTop w:val="0"/>
      <w:marBottom w:val="0"/>
      <w:divBdr>
        <w:top w:val="none" w:sz="0" w:space="0" w:color="auto"/>
        <w:left w:val="none" w:sz="0" w:space="0" w:color="auto"/>
        <w:bottom w:val="none" w:sz="0" w:space="0" w:color="auto"/>
        <w:right w:val="none" w:sz="0" w:space="0" w:color="auto"/>
      </w:divBdr>
    </w:div>
    <w:div w:id="1981112291">
      <w:bodyDiv w:val="1"/>
      <w:marLeft w:val="0"/>
      <w:marRight w:val="0"/>
      <w:marTop w:val="0"/>
      <w:marBottom w:val="0"/>
      <w:divBdr>
        <w:top w:val="none" w:sz="0" w:space="0" w:color="auto"/>
        <w:left w:val="none" w:sz="0" w:space="0" w:color="auto"/>
        <w:bottom w:val="none" w:sz="0" w:space="0" w:color="auto"/>
        <w:right w:val="none" w:sz="0" w:space="0" w:color="auto"/>
      </w:divBdr>
    </w:div>
    <w:div w:id="2009481199">
      <w:bodyDiv w:val="1"/>
      <w:marLeft w:val="0"/>
      <w:marRight w:val="0"/>
      <w:marTop w:val="0"/>
      <w:marBottom w:val="0"/>
      <w:divBdr>
        <w:top w:val="none" w:sz="0" w:space="0" w:color="auto"/>
        <w:left w:val="none" w:sz="0" w:space="0" w:color="auto"/>
        <w:bottom w:val="none" w:sz="0" w:space="0" w:color="auto"/>
        <w:right w:val="none" w:sz="0" w:space="0" w:color="auto"/>
      </w:divBdr>
    </w:div>
    <w:div w:id="2023243311">
      <w:bodyDiv w:val="1"/>
      <w:marLeft w:val="0"/>
      <w:marRight w:val="0"/>
      <w:marTop w:val="0"/>
      <w:marBottom w:val="0"/>
      <w:divBdr>
        <w:top w:val="none" w:sz="0" w:space="0" w:color="auto"/>
        <w:left w:val="none" w:sz="0" w:space="0" w:color="auto"/>
        <w:bottom w:val="none" w:sz="0" w:space="0" w:color="auto"/>
        <w:right w:val="none" w:sz="0" w:space="0" w:color="auto"/>
      </w:divBdr>
    </w:div>
    <w:div w:id="2039698060">
      <w:bodyDiv w:val="1"/>
      <w:marLeft w:val="0"/>
      <w:marRight w:val="0"/>
      <w:marTop w:val="0"/>
      <w:marBottom w:val="0"/>
      <w:divBdr>
        <w:top w:val="none" w:sz="0" w:space="0" w:color="auto"/>
        <w:left w:val="none" w:sz="0" w:space="0" w:color="auto"/>
        <w:bottom w:val="none" w:sz="0" w:space="0" w:color="auto"/>
        <w:right w:val="none" w:sz="0" w:space="0" w:color="auto"/>
      </w:divBdr>
    </w:div>
    <w:div w:id="2040741183">
      <w:bodyDiv w:val="1"/>
      <w:marLeft w:val="0"/>
      <w:marRight w:val="0"/>
      <w:marTop w:val="0"/>
      <w:marBottom w:val="0"/>
      <w:divBdr>
        <w:top w:val="none" w:sz="0" w:space="0" w:color="auto"/>
        <w:left w:val="none" w:sz="0" w:space="0" w:color="auto"/>
        <w:bottom w:val="none" w:sz="0" w:space="0" w:color="auto"/>
        <w:right w:val="none" w:sz="0" w:space="0" w:color="auto"/>
      </w:divBdr>
    </w:div>
    <w:div w:id="2044018098">
      <w:bodyDiv w:val="1"/>
      <w:marLeft w:val="0"/>
      <w:marRight w:val="0"/>
      <w:marTop w:val="0"/>
      <w:marBottom w:val="0"/>
      <w:divBdr>
        <w:top w:val="none" w:sz="0" w:space="0" w:color="auto"/>
        <w:left w:val="none" w:sz="0" w:space="0" w:color="auto"/>
        <w:bottom w:val="none" w:sz="0" w:space="0" w:color="auto"/>
        <w:right w:val="none" w:sz="0" w:space="0" w:color="auto"/>
      </w:divBdr>
    </w:div>
    <w:div w:id="2044213377">
      <w:bodyDiv w:val="1"/>
      <w:marLeft w:val="0"/>
      <w:marRight w:val="0"/>
      <w:marTop w:val="0"/>
      <w:marBottom w:val="0"/>
      <w:divBdr>
        <w:top w:val="none" w:sz="0" w:space="0" w:color="auto"/>
        <w:left w:val="none" w:sz="0" w:space="0" w:color="auto"/>
        <w:bottom w:val="none" w:sz="0" w:space="0" w:color="auto"/>
        <w:right w:val="none" w:sz="0" w:space="0" w:color="auto"/>
      </w:divBdr>
    </w:div>
    <w:div w:id="2048338352">
      <w:bodyDiv w:val="1"/>
      <w:marLeft w:val="0"/>
      <w:marRight w:val="0"/>
      <w:marTop w:val="0"/>
      <w:marBottom w:val="0"/>
      <w:divBdr>
        <w:top w:val="none" w:sz="0" w:space="0" w:color="auto"/>
        <w:left w:val="none" w:sz="0" w:space="0" w:color="auto"/>
        <w:bottom w:val="none" w:sz="0" w:space="0" w:color="auto"/>
        <w:right w:val="none" w:sz="0" w:space="0" w:color="auto"/>
      </w:divBdr>
    </w:div>
    <w:div w:id="2073579767">
      <w:bodyDiv w:val="1"/>
      <w:marLeft w:val="0"/>
      <w:marRight w:val="0"/>
      <w:marTop w:val="0"/>
      <w:marBottom w:val="0"/>
      <w:divBdr>
        <w:top w:val="none" w:sz="0" w:space="0" w:color="auto"/>
        <w:left w:val="none" w:sz="0" w:space="0" w:color="auto"/>
        <w:bottom w:val="none" w:sz="0" w:space="0" w:color="auto"/>
        <w:right w:val="none" w:sz="0" w:space="0" w:color="auto"/>
      </w:divBdr>
    </w:div>
    <w:div w:id="2096902448">
      <w:bodyDiv w:val="1"/>
      <w:marLeft w:val="0"/>
      <w:marRight w:val="0"/>
      <w:marTop w:val="0"/>
      <w:marBottom w:val="0"/>
      <w:divBdr>
        <w:top w:val="none" w:sz="0" w:space="0" w:color="auto"/>
        <w:left w:val="none" w:sz="0" w:space="0" w:color="auto"/>
        <w:bottom w:val="none" w:sz="0" w:space="0" w:color="auto"/>
        <w:right w:val="none" w:sz="0" w:space="0" w:color="auto"/>
      </w:divBdr>
    </w:div>
    <w:div w:id="2099053141">
      <w:bodyDiv w:val="1"/>
      <w:marLeft w:val="0"/>
      <w:marRight w:val="0"/>
      <w:marTop w:val="0"/>
      <w:marBottom w:val="0"/>
      <w:divBdr>
        <w:top w:val="none" w:sz="0" w:space="0" w:color="auto"/>
        <w:left w:val="none" w:sz="0" w:space="0" w:color="auto"/>
        <w:bottom w:val="none" w:sz="0" w:space="0" w:color="auto"/>
        <w:right w:val="none" w:sz="0" w:space="0" w:color="auto"/>
      </w:divBdr>
    </w:div>
    <w:div w:id="2102406729">
      <w:bodyDiv w:val="1"/>
      <w:marLeft w:val="0"/>
      <w:marRight w:val="0"/>
      <w:marTop w:val="0"/>
      <w:marBottom w:val="0"/>
      <w:divBdr>
        <w:top w:val="none" w:sz="0" w:space="0" w:color="auto"/>
        <w:left w:val="none" w:sz="0" w:space="0" w:color="auto"/>
        <w:bottom w:val="none" w:sz="0" w:space="0" w:color="auto"/>
        <w:right w:val="none" w:sz="0" w:space="0" w:color="auto"/>
      </w:divBdr>
    </w:div>
    <w:div w:id="2127116302">
      <w:bodyDiv w:val="1"/>
      <w:marLeft w:val="0"/>
      <w:marRight w:val="0"/>
      <w:marTop w:val="0"/>
      <w:marBottom w:val="0"/>
      <w:divBdr>
        <w:top w:val="none" w:sz="0" w:space="0" w:color="auto"/>
        <w:left w:val="none" w:sz="0" w:space="0" w:color="auto"/>
        <w:bottom w:val="none" w:sz="0" w:space="0" w:color="auto"/>
        <w:right w:val="none" w:sz="0" w:space="0" w:color="auto"/>
      </w:divBdr>
    </w:div>
    <w:div w:id="21334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image" Target="media/image3.png"/><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6.jpg"/><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5.png"/><Relationship Id="rId27" Type="http://schemas.openxmlformats.org/officeDocument/2006/relationships/header" Target="header13.xml"/><Relationship Id="rId30" Type="http://schemas.openxmlformats.org/officeDocument/2006/relationships/header" Target="header16.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1" i="1">
                <a:solidFill>
                  <a:schemeClr val="tx1"/>
                </a:solidFill>
                <a:latin typeface="Times New Roman" panose="02020603050405020304" pitchFamily="18" charset="0"/>
                <a:cs typeface="Times New Roman" panose="02020603050405020304" pitchFamily="18" charset="0"/>
              </a:rPr>
              <a:t>Динамика тарифов на ТЭ для потребителей </a:t>
            </a:r>
            <a:r>
              <a:rPr lang="ru-RU" sz="1400" b="1" i="1" u="none" strike="noStrike" baseline="0">
                <a:effectLst/>
              </a:rPr>
              <a:t>Сенного сельского поселения </a:t>
            </a:r>
            <a:endParaRPr lang="ru-RU" b="1" i="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Лист1!$B$1</c:f>
              <c:strCache>
                <c:ptCount val="1"/>
                <c:pt idx="0">
                  <c:v>Для потребителей в случае отсутствия дифференциации тарифов по схеме подключения</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3220.81</c:v>
                </c:pt>
                <c:pt idx="1">
                  <c:v>3510.65</c:v>
                </c:pt>
                <c:pt idx="2">
                  <c:v>3829.81</c:v>
                </c:pt>
              </c:numCache>
            </c:numRef>
          </c:val>
          <c:smooth val="0"/>
          <c:extLst>
            <c:ext xmlns:c16="http://schemas.microsoft.com/office/drawing/2014/chart" uri="{C3380CC4-5D6E-409C-BE32-E72D297353CC}">
              <c16:uniqueId val="{00000000-0051-4651-B114-C789B1BB2281}"/>
            </c:ext>
          </c:extLst>
        </c:ser>
        <c:ser>
          <c:idx val="1"/>
          <c:order val="1"/>
          <c:tx>
            <c:strRef>
              <c:f>Лист1!$C$1</c:f>
              <c:strCache>
                <c:ptCount val="1"/>
                <c:pt idx="0">
                  <c:v>Население (тарифы указываются с учетом НДС)</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2022</c:v>
                </c:pt>
                <c:pt idx="1">
                  <c:v>2023</c:v>
                </c:pt>
                <c:pt idx="2">
                  <c:v>2024</c:v>
                </c:pt>
              </c:numCache>
            </c:numRef>
          </c:cat>
          <c:val>
            <c:numRef>
              <c:f>Лист1!$C$2:$C$4</c:f>
              <c:numCache>
                <c:formatCode>General</c:formatCode>
                <c:ptCount val="3"/>
                <c:pt idx="0">
                  <c:v>3864.97</c:v>
                </c:pt>
                <c:pt idx="1">
                  <c:v>4212.78</c:v>
                </c:pt>
                <c:pt idx="2">
                  <c:v>4595.7700000000004</c:v>
                </c:pt>
              </c:numCache>
            </c:numRef>
          </c:val>
          <c:smooth val="0"/>
          <c:extLst>
            <c:ext xmlns:c16="http://schemas.microsoft.com/office/drawing/2014/chart" uri="{C3380CC4-5D6E-409C-BE32-E72D297353CC}">
              <c16:uniqueId val="{00000001-0051-4651-B114-C789B1BB2281}"/>
            </c:ext>
          </c:extLst>
        </c:ser>
        <c:dLbls>
          <c:dLblPos val="t"/>
          <c:showLegendKey val="0"/>
          <c:showVal val="1"/>
          <c:showCatName val="0"/>
          <c:showSerName val="0"/>
          <c:showPercent val="0"/>
          <c:showBubbleSize val="0"/>
        </c:dLbls>
        <c:smooth val="0"/>
        <c:axId val="396054296"/>
        <c:axId val="396060528"/>
      </c:lineChart>
      <c:catAx>
        <c:axId val="39605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96060528"/>
        <c:crosses val="autoZero"/>
        <c:auto val="1"/>
        <c:lblAlgn val="ctr"/>
        <c:lblOffset val="100"/>
        <c:noMultiLvlLbl val="0"/>
      </c:catAx>
      <c:valAx>
        <c:axId val="396060528"/>
        <c:scaling>
          <c:orientation val="minMax"/>
          <c:min val="3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96054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EB1B-5E1A-4172-96E5-12729D45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58</Pages>
  <Words>12889</Words>
  <Characters>73469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СХЕМА ТЕПЛОСНАБЖЕНИЯ  ПУТИЛОВСКОГО СЕЛЬСКОГО ПОСЕЛЕНИЯ КИРОВСКОГО  МУНИЦИПАЛЬНОГО РАЙОНА ЛЕНИНГРАДСКОЙ ОБЛАСТИ</vt:lpstr>
    </vt:vector>
  </TitlesOfParts>
  <Company>SPecialiST RePack</Company>
  <LinksUpToDate>false</LinksUpToDate>
  <CharactersWithSpaces>86186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ПУТИЛОВСКОГО СЕЛЬСКОГО ПОСЕЛЕНИЯ КИРОВСКОГО  МУНИЦИПАЛЬНОГО РАЙОНА ЛЕНИНГРАДСКОЙ ОБЛАСТИ</dc:title>
  <dc:subject/>
  <dc:creator>Admin</dc:creator>
  <cp:keywords/>
  <dc:description/>
  <cp:lastModifiedBy>79054</cp:lastModifiedBy>
  <cp:revision>25</cp:revision>
  <cp:lastPrinted>2024-06-26T08:15:00Z</cp:lastPrinted>
  <dcterms:created xsi:type="dcterms:W3CDTF">2025-08-13T07:30:00Z</dcterms:created>
  <dcterms:modified xsi:type="dcterms:W3CDTF">2025-09-01T11:31:00Z</dcterms:modified>
</cp:coreProperties>
</file>