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68" w:rsidRPr="00BC1E04" w:rsidRDefault="00B36F68" w:rsidP="000D03FF">
      <w:pPr>
        <w:pStyle w:val="2"/>
        <w:tabs>
          <w:tab w:val="left" w:pos="1560"/>
        </w:tabs>
        <w:rPr>
          <w:color w:val="000000"/>
          <w:kern w:val="32"/>
          <w:sz w:val="28"/>
          <w:szCs w:val="28"/>
          <w:lang w:eastAsia="ko-KR"/>
        </w:rPr>
      </w:pPr>
    </w:p>
    <w:p w:rsidR="00A13471" w:rsidRPr="00BC1E04" w:rsidRDefault="00A13471" w:rsidP="00BC1E04">
      <w:pPr>
        <w:tabs>
          <w:tab w:val="left" w:pos="851"/>
        </w:tabs>
        <w:spacing w:after="0" w:line="200" w:lineRule="atLeast"/>
        <w:ind w:left="5245" w:firstLine="567"/>
        <w:jc w:val="center"/>
        <w:outlineLvl w:val="0"/>
        <w:rPr>
          <w:rFonts w:ascii="Times New Roman" w:eastAsia="Times New Roman" w:hAnsi="Times New Roman" w:cs="Times New Roman"/>
          <w:bCs/>
          <w:color w:val="000000"/>
          <w:sz w:val="28"/>
          <w:szCs w:val="28"/>
          <w:lang w:eastAsia="ru-RU"/>
        </w:rPr>
      </w:pPr>
      <w:r w:rsidRPr="00BC1E04">
        <w:rPr>
          <w:rFonts w:ascii="Times New Roman" w:eastAsia="Times New Roman" w:hAnsi="Times New Roman" w:cs="Times New Roman"/>
          <w:bCs/>
          <w:color w:val="000000"/>
          <w:sz w:val="28"/>
          <w:szCs w:val="28"/>
          <w:lang w:eastAsia="ru-RU"/>
        </w:rPr>
        <w:t>ПРИЛОЖЕНИЕ</w:t>
      </w:r>
    </w:p>
    <w:p w:rsidR="00A13471" w:rsidRPr="00BC1E04" w:rsidRDefault="00A13471" w:rsidP="00BC1E04">
      <w:pPr>
        <w:tabs>
          <w:tab w:val="left" w:pos="851"/>
        </w:tabs>
        <w:spacing w:after="0" w:line="200" w:lineRule="atLeast"/>
        <w:ind w:left="5245" w:firstLine="567"/>
        <w:jc w:val="center"/>
        <w:outlineLvl w:val="0"/>
        <w:rPr>
          <w:rFonts w:ascii="Times New Roman" w:eastAsia="Times New Roman" w:hAnsi="Times New Roman" w:cs="Times New Roman"/>
          <w:bCs/>
          <w:color w:val="000000"/>
          <w:sz w:val="28"/>
          <w:szCs w:val="28"/>
          <w:lang w:eastAsia="ru-RU"/>
        </w:rPr>
      </w:pPr>
    </w:p>
    <w:p w:rsidR="00A13471" w:rsidRPr="00BC1E04" w:rsidRDefault="00A13471" w:rsidP="00BC1E04">
      <w:pPr>
        <w:tabs>
          <w:tab w:val="left" w:pos="851"/>
        </w:tabs>
        <w:spacing w:after="0" w:line="200" w:lineRule="atLeast"/>
        <w:ind w:left="5245" w:firstLine="567"/>
        <w:jc w:val="center"/>
        <w:rPr>
          <w:rFonts w:ascii="Times New Roman" w:eastAsia="Times New Roman" w:hAnsi="Times New Roman" w:cs="Times New Roman"/>
          <w:bCs/>
          <w:color w:val="000000"/>
          <w:sz w:val="28"/>
          <w:szCs w:val="28"/>
          <w:lang w:eastAsia="ru-RU"/>
        </w:rPr>
      </w:pPr>
      <w:r w:rsidRPr="00BC1E04">
        <w:rPr>
          <w:rFonts w:ascii="Times New Roman" w:eastAsia="Times New Roman" w:hAnsi="Times New Roman" w:cs="Times New Roman"/>
          <w:bCs/>
          <w:color w:val="000000"/>
          <w:sz w:val="28"/>
          <w:szCs w:val="28"/>
          <w:lang w:eastAsia="ru-RU"/>
        </w:rPr>
        <w:t>УТВЕРЖДЕН</w:t>
      </w:r>
    </w:p>
    <w:p w:rsidR="00A13471" w:rsidRPr="00BC1E04" w:rsidRDefault="00A13471" w:rsidP="00BC1E04">
      <w:pPr>
        <w:spacing w:after="0" w:line="240" w:lineRule="auto"/>
        <w:ind w:left="5245" w:firstLine="284"/>
        <w:jc w:val="center"/>
        <w:rPr>
          <w:rFonts w:ascii="Times New Roman" w:eastAsia="Arial" w:hAnsi="Times New Roman" w:cs="Times New Roman"/>
          <w:color w:val="000000"/>
          <w:kern w:val="1"/>
          <w:sz w:val="28"/>
          <w:szCs w:val="28"/>
          <w:lang w:eastAsia="ru-RU" w:bidi="ru-RU"/>
        </w:rPr>
      </w:pPr>
      <w:r w:rsidRPr="00BC1E04">
        <w:rPr>
          <w:rFonts w:ascii="Times New Roman" w:eastAsia="Arial" w:hAnsi="Times New Roman" w:cs="Times New Roman"/>
          <w:color w:val="000000"/>
          <w:kern w:val="1"/>
          <w:sz w:val="28"/>
          <w:szCs w:val="28"/>
          <w:lang w:eastAsia="ru-RU" w:bidi="ru-RU"/>
        </w:rPr>
        <w:t xml:space="preserve">постановлением </w:t>
      </w:r>
      <w:r w:rsidR="00BC1E04">
        <w:rPr>
          <w:rFonts w:ascii="Times New Roman" w:eastAsia="Arial" w:hAnsi="Times New Roman" w:cs="Times New Roman"/>
          <w:color w:val="000000"/>
          <w:kern w:val="1"/>
          <w:sz w:val="28"/>
          <w:szCs w:val="28"/>
          <w:lang w:eastAsia="ru-RU" w:bidi="ru-RU"/>
        </w:rPr>
        <w:t>а</w:t>
      </w:r>
      <w:r w:rsidRPr="00BC1E04">
        <w:rPr>
          <w:rFonts w:ascii="Times New Roman" w:eastAsia="Arial" w:hAnsi="Times New Roman" w:cs="Times New Roman"/>
          <w:color w:val="000000"/>
          <w:kern w:val="1"/>
          <w:sz w:val="28"/>
          <w:szCs w:val="28"/>
          <w:lang w:eastAsia="ru-RU" w:bidi="ru-RU"/>
        </w:rPr>
        <w:t>дминистрации</w:t>
      </w:r>
    </w:p>
    <w:p w:rsidR="00A13471" w:rsidRPr="00BC1E04" w:rsidRDefault="00A13471"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r w:rsidRPr="00BC1E04">
        <w:rPr>
          <w:rFonts w:ascii="Times New Roman" w:eastAsia="Arial" w:hAnsi="Times New Roman" w:cs="Times New Roman"/>
          <w:color w:val="000000"/>
          <w:kern w:val="1"/>
          <w:sz w:val="28"/>
          <w:szCs w:val="28"/>
          <w:lang w:eastAsia="ru-RU" w:bidi="ru-RU"/>
        </w:rPr>
        <w:t>Сенного сельского поселения</w:t>
      </w:r>
    </w:p>
    <w:p w:rsidR="00A13471" w:rsidRPr="00BC1E04" w:rsidRDefault="00A13471"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r w:rsidRPr="00BC1E04">
        <w:rPr>
          <w:rFonts w:ascii="Times New Roman" w:eastAsia="Arial" w:hAnsi="Times New Roman" w:cs="Times New Roman"/>
          <w:color w:val="000000"/>
          <w:kern w:val="1"/>
          <w:sz w:val="28"/>
          <w:szCs w:val="28"/>
          <w:lang w:eastAsia="ru-RU" w:bidi="ru-RU"/>
        </w:rPr>
        <w:t xml:space="preserve">Темрюкского района </w:t>
      </w:r>
    </w:p>
    <w:p w:rsidR="00BC1E04" w:rsidRDefault="000D03FF"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r>
        <w:rPr>
          <w:rFonts w:ascii="Times New Roman" w:eastAsia="Arial" w:hAnsi="Times New Roman" w:cs="Times New Roman"/>
          <w:color w:val="000000"/>
          <w:kern w:val="1"/>
          <w:sz w:val="28"/>
          <w:szCs w:val="28"/>
          <w:lang w:eastAsia="ru-RU" w:bidi="ru-RU"/>
        </w:rPr>
        <w:t>о</w:t>
      </w:r>
      <w:r w:rsidR="00A13471" w:rsidRPr="00BC1E04">
        <w:rPr>
          <w:rFonts w:ascii="Times New Roman" w:eastAsia="Arial" w:hAnsi="Times New Roman" w:cs="Times New Roman"/>
          <w:color w:val="000000"/>
          <w:kern w:val="1"/>
          <w:sz w:val="28"/>
          <w:szCs w:val="28"/>
          <w:lang w:eastAsia="ru-RU" w:bidi="ru-RU"/>
        </w:rPr>
        <w:t>т</w:t>
      </w:r>
      <w:r>
        <w:rPr>
          <w:rFonts w:ascii="Times New Roman" w:eastAsia="Arial" w:hAnsi="Times New Roman" w:cs="Times New Roman"/>
          <w:color w:val="000000"/>
          <w:kern w:val="1"/>
          <w:sz w:val="28"/>
          <w:szCs w:val="28"/>
          <w:lang w:eastAsia="ru-RU" w:bidi="ru-RU"/>
        </w:rPr>
        <w:t xml:space="preserve"> 21.05.2020 №67</w:t>
      </w:r>
    </w:p>
    <w:p w:rsidR="004465B0" w:rsidRDefault="004465B0"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r>
        <w:rPr>
          <w:rFonts w:ascii="Times New Roman" w:eastAsia="Arial" w:hAnsi="Times New Roman" w:cs="Times New Roman"/>
          <w:color w:val="000000"/>
          <w:kern w:val="1"/>
          <w:sz w:val="28"/>
          <w:szCs w:val="28"/>
          <w:lang w:eastAsia="ru-RU" w:bidi="ru-RU"/>
        </w:rPr>
        <w:t>в редакции от 05.10.2020 №151</w:t>
      </w:r>
    </w:p>
    <w:p w:rsidR="004465B0" w:rsidRDefault="004465B0"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r>
        <w:rPr>
          <w:rFonts w:ascii="Times New Roman" w:eastAsia="Arial" w:hAnsi="Times New Roman" w:cs="Times New Roman"/>
          <w:color w:val="000000"/>
          <w:kern w:val="1"/>
          <w:sz w:val="28"/>
          <w:szCs w:val="28"/>
          <w:lang w:eastAsia="ru-RU" w:bidi="ru-RU"/>
        </w:rPr>
        <w:t xml:space="preserve">                от 17.02.2021 №36</w:t>
      </w:r>
    </w:p>
    <w:p w:rsidR="00BC1E04" w:rsidRDefault="00BC1E04"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p>
    <w:p w:rsidR="00BC1E04" w:rsidRDefault="00BC1E04" w:rsidP="00BC1E04">
      <w:pPr>
        <w:spacing w:after="0" w:line="240" w:lineRule="auto"/>
        <w:ind w:left="5245" w:firstLine="567"/>
        <w:jc w:val="center"/>
        <w:rPr>
          <w:rFonts w:ascii="Times New Roman" w:eastAsia="Arial" w:hAnsi="Times New Roman" w:cs="Times New Roman"/>
          <w:color w:val="000000"/>
          <w:kern w:val="1"/>
          <w:sz w:val="28"/>
          <w:szCs w:val="28"/>
          <w:lang w:eastAsia="ru-RU" w:bidi="ru-RU"/>
        </w:rPr>
      </w:pPr>
    </w:p>
    <w:p w:rsidR="00BC1E04" w:rsidRPr="000D03FF" w:rsidRDefault="0063380C" w:rsidP="00BC1E04">
      <w:pPr>
        <w:spacing w:after="0" w:line="240" w:lineRule="auto"/>
        <w:ind w:firstLine="567"/>
        <w:jc w:val="center"/>
        <w:rPr>
          <w:rFonts w:ascii="Times New Roman" w:eastAsia="Times New Roman" w:hAnsi="Times New Roman" w:cs="Times New Roman"/>
          <w:b/>
          <w:spacing w:val="2"/>
          <w:sz w:val="28"/>
          <w:szCs w:val="28"/>
          <w:lang w:eastAsia="ru-RU"/>
        </w:rPr>
      </w:pPr>
      <w:r w:rsidRPr="000D03FF">
        <w:rPr>
          <w:rFonts w:ascii="Times New Roman" w:eastAsia="Times New Roman" w:hAnsi="Times New Roman" w:cs="Times New Roman"/>
          <w:b/>
          <w:spacing w:val="2"/>
          <w:sz w:val="28"/>
          <w:szCs w:val="28"/>
          <w:lang w:eastAsia="ru-RU"/>
        </w:rPr>
        <w:t xml:space="preserve">Административный регламент </w:t>
      </w:r>
    </w:p>
    <w:p w:rsidR="0063380C" w:rsidRPr="000D03FF" w:rsidRDefault="0063380C" w:rsidP="00BC1E04">
      <w:pPr>
        <w:spacing w:after="0" w:line="240" w:lineRule="auto"/>
        <w:ind w:firstLine="567"/>
        <w:jc w:val="center"/>
        <w:rPr>
          <w:rFonts w:ascii="Times New Roman" w:eastAsia="Times New Roman" w:hAnsi="Times New Roman" w:cs="Times New Roman"/>
          <w:b/>
          <w:spacing w:val="2"/>
          <w:sz w:val="28"/>
          <w:szCs w:val="28"/>
          <w:lang w:eastAsia="ru-RU"/>
        </w:rPr>
      </w:pPr>
      <w:r w:rsidRPr="000D03FF">
        <w:rPr>
          <w:rFonts w:ascii="Times New Roman" w:eastAsia="Times New Roman" w:hAnsi="Times New Roman" w:cs="Times New Roman"/>
          <w:b/>
          <w:spacing w:val="2"/>
          <w:sz w:val="28"/>
          <w:szCs w:val="28"/>
          <w:lang w:eastAsia="ru-RU"/>
        </w:rPr>
        <w:t xml:space="preserve">предоставления муниципальной услуги </w:t>
      </w:r>
      <w:r w:rsidR="002E7C7F" w:rsidRPr="000D03FF">
        <w:rPr>
          <w:rFonts w:ascii="Times New Roman" w:eastAsia="Times New Roman" w:hAnsi="Times New Roman" w:cs="Times New Roman"/>
          <w:b/>
          <w:spacing w:val="2"/>
          <w:sz w:val="28"/>
          <w:szCs w:val="28"/>
          <w:lang w:eastAsia="ru-RU"/>
        </w:rPr>
        <w:t>«</w:t>
      </w:r>
      <w:r w:rsidRPr="000D03FF">
        <w:rPr>
          <w:rFonts w:ascii="Times New Roman" w:eastAsia="Times New Roman" w:hAnsi="Times New Roman" w:cs="Times New Roman"/>
          <w:b/>
          <w:spacing w:val="2"/>
          <w:sz w:val="28"/>
          <w:szCs w:val="28"/>
          <w:lang w:eastAsia="ru-RU"/>
        </w:rPr>
        <w:t>Прием уведомлений о планируемом сносе объекта капитального строительства</w:t>
      </w:r>
      <w:r w:rsidR="002E7C7F" w:rsidRPr="000D03FF">
        <w:rPr>
          <w:rFonts w:ascii="Times New Roman" w:eastAsia="Times New Roman" w:hAnsi="Times New Roman" w:cs="Times New Roman"/>
          <w:b/>
          <w:spacing w:val="2"/>
          <w:sz w:val="28"/>
          <w:szCs w:val="28"/>
          <w:lang w:eastAsia="ru-RU"/>
        </w:rPr>
        <w:t>»</w:t>
      </w:r>
    </w:p>
    <w:p w:rsidR="0063380C" w:rsidRPr="00BC1E04" w:rsidRDefault="0063380C" w:rsidP="00BC1E04">
      <w:pPr>
        <w:shd w:val="clear" w:color="auto" w:fill="FFFFFF"/>
        <w:spacing w:after="0" w:line="240" w:lineRule="auto"/>
        <w:ind w:firstLine="567"/>
        <w:jc w:val="center"/>
        <w:textAlignment w:val="baseline"/>
        <w:rPr>
          <w:rFonts w:ascii="Times New Roman" w:eastAsia="Times New Roman" w:hAnsi="Times New Roman" w:cs="Times New Roman"/>
          <w:color w:val="2D2D2D"/>
          <w:spacing w:val="2"/>
          <w:sz w:val="28"/>
          <w:szCs w:val="28"/>
          <w:lang w:eastAsia="ru-RU"/>
        </w:rPr>
      </w:pPr>
      <w:r w:rsidRPr="000D03FF">
        <w:rPr>
          <w:rFonts w:ascii="Times New Roman" w:eastAsia="Times New Roman" w:hAnsi="Times New Roman" w:cs="Times New Roman"/>
          <w:b/>
          <w:spacing w:val="2"/>
          <w:sz w:val="28"/>
          <w:szCs w:val="28"/>
          <w:lang w:eastAsia="ru-RU"/>
        </w:rPr>
        <w:br/>
      </w:r>
      <w:r w:rsidRPr="00BC1E04">
        <w:rPr>
          <w:rFonts w:ascii="Times New Roman" w:eastAsia="Times New Roman" w:hAnsi="Times New Roman" w:cs="Times New Roman"/>
          <w:color w:val="2D2D2D"/>
          <w:spacing w:val="2"/>
          <w:sz w:val="28"/>
          <w:szCs w:val="28"/>
          <w:lang w:eastAsia="ru-RU"/>
        </w:rPr>
        <w:br/>
      </w:r>
      <w:r w:rsidR="00B53D1B" w:rsidRPr="00BC1E04">
        <w:rPr>
          <w:rFonts w:ascii="Times New Roman" w:hAnsi="Times New Roman" w:cs="Times New Roman"/>
          <w:sz w:val="28"/>
          <w:szCs w:val="28"/>
        </w:rPr>
        <w:t>Раздел I. Общие положения</w:t>
      </w:r>
    </w:p>
    <w:p w:rsidR="0063380C" w:rsidRPr="00BC1E04" w:rsidRDefault="0063380C" w:rsidP="00BC1E04">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BC1E04">
        <w:rPr>
          <w:rFonts w:ascii="Times New Roman" w:eastAsia="Times New Roman" w:hAnsi="Times New Roman" w:cs="Times New Roman"/>
          <w:color w:val="2D2D2D"/>
          <w:spacing w:val="2"/>
          <w:sz w:val="28"/>
          <w:szCs w:val="28"/>
          <w:lang w:eastAsia="ru-RU"/>
        </w:rPr>
        <w:br/>
      </w:r>
      <w:r w:rsidR="00B53D1B" w:rsidRPr="00BC1E04">
        <w:rPr>
          <w:rFonts w:ascii="Times New Roman" w:hAnsi="Times New Roman" w:cs="Times New Roman"/>
          <w:sz w:val="28"/>
          <w:szCs w:val="28"/>
        </w:rPr>
        <w:t>Подраздел 1.1. Предмет регулирования административного регламента</w:t>
      </w:r>
    </w:p>
    <w:p w:rsidR="0063380C" w:rsidRPr="00BC1E04" w:rsidRDefault="0063380C"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color w:val="2D2D2D"/>
          <w:spacing w:val="2"/>
          <w:sz w:val="28"/>
          <w:szCs w:val="28"/>
          <w:lang w:eastAsia="ru-RU"/>
        </w:rPr>
        <w:br/>
      </w:r>
      <w:r w:rsidR="00BC1E04">
        <w:rPr>
          <w:rFonts w:ascii="Times New Roman" w:hAnsi="Times New Roman" w:cs="Times New Roman"/>
          <w:sz w:val="28"/>
          <w:szCs w:val="28"/>
        </w:rPr>
        <w:t xml:space="preserve">        </w:t>
      </w:r>
      <w:r w:rsidR="002E7C7F" w:rsidRPr="00BC1E04">
        <w:rPr>
          <w:rFonts w:ascii="Times New Roman" w:hAnsi="Times New Roman" w:cs="Times New Roman"/>
          <w:sz w:val="28"/>
          <w:szCs w:val="28"/>
        </w:rPr>
        <w:t xml:space="preserve">Административный регламент предоставления муниципальной услуги </w:t>
      </w:r>
      <w:r w:rsidR="002E7C7F" w:rsidRPr="00BC1E04">
        <w:rPr>
          <w:rFonts w:ascii="Times New Roman" w:eastAsia="Times New Roman" w:hAnsi="Times New Roman" w:cs="Times New Roman"/>
          <w:spacing w:val="2"/>
          <w:sz w:val="28"/>
          <w:szCs w:val="28"/>
          <w:lang w:eastAsia="ru-RU"/>
        </w:rPr>
        <w:t>«Прием уведомлений о планируемом сносе объекта капитального строительства</w:t>
      </w:r>
      <w:r w:rsidR="002E7C7F" w:rsidRPr="00BC1E04">
        <w:rPr>
          <w:rFonts w:ascii="Times New Roman" w:eastAsia="Times New Roman" w:hAnsi="Times New Roman" w:cs="Times New Roman"/>
          <w:b/>
          <w:spacing w:val="2"/>
          <w:sz w:val="28"/>
          <w:szCs w:val="28"/>
          <w:lang w:eastAsia="ru-RU"/>
        </w:rPr>
        <w:t>»</w:t>
      </w:r>
      <w:r w:rsidR="002E7C7F" w:rsidRPr="00BC1E04">
        <w:rPr>
          <w:rFonts w:ascii="Times New Roman" w:hAnsi="Times New Roman" w:cs="Times New Roman"/>
          <w:sz w:val="28"/>
          <w:szCs w:val="28"/>
        </w:rPr>
        <w:t xml:space="preserve"> (далее – Регламент) разработан в целях повышения качества предоставления и доступности муниципальной услуги по предоставлению </w:t>
      </w:r>
      <w:r w:rsidR="003414D7" w:rsidRPr="00BC1E04">
        <w:rPr>
          <w:rFonts w:ascii="Times New Roman" w:hAnsi="Times New Roman" w:cs="Times New Roman"/>
          <w:sz w:val="28"/>
          <w:szCs w:val="28"/>
        </w:rPr>
        <w:t>администрацией Сенного сельского поселения муниципальной услуги «П</w:t>
      </w:r>
      <w:r w:rsidR="00F67B81" w:rsidRPr="00BC1E04">
        <w:rPr>
          <w:rFonts w:ascii="Times New Roman" w:eastAsia="Times New Roman" w:hAnsi="Times New Roman" w:cs="Times New Roman"/>
          <w:spacing w:val="2"/>
          <w:sz w:val="28"/>
          <w:szCs w:val="28"/>
          <w:lang w:eastAsia="ru-RU"/>
        </w:rPr>
        <w:t>рием уведомлений о планируемом сносе объекта капитального строительства</w:t>
      </w:r>
      <w:proofErr w:type="gramStart"/>
      <w:r w:rsidR="003414D7" w:rsidRPr="00BC1E04">
        <w:rPr>
          <w:rFonts w:ascii="Times New Roman" w:eastAsia="Times New Roman" w:hAnsi="Times New Roman" w:cs="Times New Roman"/>
          <w:spacing w:val="2"/>
          <w:sz w:val="28"/>
          <w:szCs w:val="28"/>
          <w:lang w:eastAsia="ru-RU"/>
        </w:rPr>
        <w:t>»</w:t>
      </w:r>
      <w:r w:rsidR="002E7C7F" w:rsidRPr="00BC1E04">
        <w:rPr>
          <w:rFonts w:ascii="Times New Roman" w:hAnsi="Times New Roman" w:cs="Times New Roman"/>
          <w:sz w:val="28"/>
          <w:szCs w:val="28"/>
        </w:rPr>
        <w:t>(</w:t>
      </w:r>
      <w:proofErr w:type="gramEnd"/>
      <w:r w:rsidR="002E7C7F" w:rsidRPr="00BC1E04">
        <w:rPr>
          <w:rFonts w:ascii="Times New Roman" w:hAnsi="Times New Roman" w:cs="Times New Roman"/>
          <w:sz w:val="28"/>
          <w:szCs w:val="28"/>
        </w:rPr>
        <w:t>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r w:rsidRPr="00BC1E04">
        <w:rPr>
          <w:rFonts w:ascii="Times New Roman" w:eastAsia="Times New Roman" w:hAnsi="Times New Roman" w:cs="Times New Roman"/>
          <w:spacing w:val="2"/>
          <w:sz w:val="28"/>
          <w:szCs w:val="28"/>
          <w:lang w:eastAsia="ru-RU"/>
        </w:rPr>
        <w:t>.</w:t>
      </w:r>
    </w:p>
    <w:p w:rsidR="008A47E7" w:rsidRPr="00BC1E04" w:rsidRDefault="008A47E7" w:rsidP="00BC1E04">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p>
    <w:p w:rsidR="00165A3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color w:val="2D2D2D"/>
          <w:spacing w:val="2"/>
          <w:sz w:val="28"/>
          <w:szCs w:val="28"/>
          <w:lang w:eastAsia="ru-RU"/>
        </w:rPr>
      </w:pPr>
      <w:r w:rsidRPr="00BC1E04">
        <w:rPr>
          <w:rFonts w:ascii="Times New Roman" w:eastAsia="Times New Roman" w:hAnsi="Times New Roman" w:cs="Times New Roman"/>
          <w:bCs/>
          <w:sz w:val="28"/>
          <w:szCs w:val="28"/>
          <w:lang w:eastAsia="ru-RU"/>
        </w:rPr>
        <w:t>Подраздел 1.2. Круг заявителей</w:t>
      </w:r>
    </w:p>
    <w:p w:rsidR="0063380C" w:rsidRPr="00BC1E04" w:rsidRDefault="0063380C"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color w:val="2D2D2D"/>
          <w:spacing w:val="2"/>
          <w:sz w:val="28"/>
          <w:szCs w:val="28"/>
          <w:lang w:eastAsia="ru-RU"/>
        </w:rPr>
        <w:br/>
        <w:t>Заявителями, на получение муниципальной услуги являются застройщик либо технический заказчик (индивидуальный предприниматель или юридическое лицо, заключившие договор подряда на осуществление сноса)</w:t>
      </w:r>
      <w:r w:rsidR="00BC1E04">
        <w:rPr>
          <w:rFonts w:ascii="Times New Roman" w:eastAsia="Times New Roman" w:hAnsi="Times New Roman" w:cs="Times New Roman"/>
          <w:color w:val="2D2D2D"/>
          <w:spacing w:val="2"/>
          <w:sz w:val="28"/>
          <w:szCs w:val="28"/>
          <w:lang w:eastAsia="ru-RU"/>
        </w:rPr>
        <w:t xml:space="preserve"> </w:t>
      </w:r>
      <w:r w:rsidR="00DE0FEA" w:rsidRPr="00BC1E04">
        <w:rPr>
          <w:rFonts w:ascii="Times New Roman" w:eastAsia="Times New Roman" w:hAnsi="Times New Roman" w:cs="Times New Roman"/>
          <w:spacing w:val="2"/>
          <w:sz w:val="28"/>
          <w:szCs w:val="28"/>
          <w:lang w:eastAsia="ru-RU"/>
        </w:rPr>
        <w:t>(далее - заявители).</w:t>
      </w:r>
    </w:p>
    <w:p w:rsidR="0063380C" w:rsidRPr="00BC1E04" w:rsidRDefault="0063380C"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A47E7" w:rsidRPr="00BC1E04" w:rsidRDefault="008A47E7" w:rsidP="00BC1E04">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1.3. Требования к порядку информирования о предоставлении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bookmarkStart w:id="0" w:name="sub_1113"/>
      <w:r w:rsidRPr="00BC1E04">
        <w:rPr>
          <w:rFonts w:ascii="Times New Roman" w:eastAsia="Times New Roman" w:hAnsi="Times New Roman" w:cs="Times New Roman"/>
          <w:sz w:val="28"/>
          <w:szCs w:val="28"/>
          <w:lang w:eastAsia="ru-RU"/>
        </w:rPr>
        <w:t>1.3.1. Получение информации о порядке и сроках предоставления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lastRenderedPageBreak/>
        <w:t xml:space="preserve">1.3.1.1. В администрации Сенного сельского поселения Темрюкского района (далее – </w:t>
      </w:r>
      <w:r w:rsidR="00872C9E" w:rsidRPr="00BC1E04">
        <w:rPr>
          <w:rFonts w:ascii="Times New Roman" w:eastAsia="Times New Roman" w:hAnsi="Times New Roman" w:cs="Times New Roman"/>
          <w:sz w:val="28"/>
          <w:szCs w:val="28"/>
          <w:lang w:eastAsia="ru-RU"/>
        </w:rPr>
        <w:t>Администрация</w:t>
      </w:r>
      <w:r w:rsidRPr="00BC1E04">
        <w:rPr>
          <w:rFonts w:ascii="Times New Roman" w:eastAsia="Times New Roman" w:hAnsi="Times New Roman" w:cs="Times New Roman"/>
          <w:sz w:val="28"/>
          <w:szCs w:val="28"/>
          <w:lang w:eastAsia="ru-RU"/>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 устной форме при личном обращении;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 использованием телефонной связи;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в форме электронного документа посредством направления на адрес электронной почты;</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 xml:space="preserve">по письменным обращениям. </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при личном обращении;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b/>
          <w:sz w:val="28"/>
          <w:szCs w:val="28"/>
        </w:rPr>
      </w:pPr>
      <w:r w:rsidRPr="00BC1E04">
        <w:rPr>
          <w:rFonts w:ascii="Times New Roman" w:eastAsia="Calibri" w:hAnsi="Times New Roman" w:cs="Times New Roman"/>
          <w:sz w:val="28"/>
          <w:szCs w:val="28"/>
        </w:rPr>
        <w:t xml:space="preserve">посредством интернет-сайта – </w:t>
      </w:r>
      <w:hyperlink r:id="rId7" w:history="1">
        <w:r w:rsidRPr="00BC1E04">
          <w:rPr>
            <w:rFonts w:ascii="Times New Roman" w:eastAsia="Times New Roman" w:hAnsi="Times New Roman" w:cs="Times New Roman"/>
            <w:sz w:val="28"/>
            <w:szCs w:val="28"/>
            <w:lang w:eastAsia="ru-RU"/>
          </w:rPr>
          <w:t>http://www.e-mfc.ru</w:t>
        </w:r>
      </w:hyperlink>
      <w:r w:rsidRPr="00BC1E04">
        <w:rPr>
          <w:rFonts w:ascii="Times New Roman" w:eastAsia="Calibri" w:hAnsi="Times New Roman" w:cs="Times New Roman"/>
          <w:sz w:val="28"/>
          <w:szCs w:val="28"/>
        </w:rPr>
        <w:t xml:space="preserve"> – «Online-консультант», «Электронный консультант», «Виртуальная приемная».</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Calibri" w:hAnsi="Times New Roman" w:cs="Times New Roman"/>
          <w:sz w:val="28"/>
          <w:szCs w:val="28"/>
        </w:rPr>
        <w:t xml:space="preserve">1.3.1.3. </w:t>
      </w:r>
      <w:proofErr w:type="gramStart"/>
      <w:r w:rsidRPr="00BC1E04">
        <w:rPr>
          <w:rFonts w:ascii="Times New Roman" w:eastAsia="Calibri" w:hAnsi="Times New Roman" w:cs="Times New Roman"/>
          <w:sz w:val="28"/>
          <w:szCs w:val="28"/>
        </w:rPr>
        <w:t xml:space="preserve">Посредством размещения информации на </w:t>
      </w:r>
      <w:r w:rsidRPr="00BC1E04">
        <w:rPr>
          <w:rFonts w:ascii="Times New Roman" w:eastAsia="Times New Roman" w:hAnsi="Times New Roman" w:cs="Times New Roman"/>
          <w:sz w:val="28"/>
          <w:szCs w:val="28"/>
          <w:lang w:eastAsia="ru-RU"/>
        </w:rPr>
        <w:t>Едином портале государственных и муниципальных услуг (функций) (</w:t>
      </w:r>
      <w:proofErr w:type="spellStart"/>
      <w:r w:rsidRPr="00BC1E04">
        <w:rPr>
          <w:rFonts w:ascii="Times New Roman" w:eastAsia="Times New Roman" w:hAnsi="Times New Roman" w:cs="Times New Roman"/>
          <w:sz w:val="28"/>
          <w:szCs w:val="28"/>
          <w:lang w:eastAsia="ru-RU"/>
        </w:rPr>
        <w:t>www.gosuslugi.ru</w:t>
      </w:r>
      <w:proofErr w:type="spellEnd"/>
      <w:r w:rsidRPr="00BC1E04">
        <w:rPr>
          <w:rFonts w:ascii="Times New Roman" w:eastAsia="Times New Roman" w:hAnsi="Times New Roman" w:cs="Times New Roman"/>
          <w:sz w:val="28"/>
          <w:szCs w:val="28"/>
          <w:lang w:eastAsia="ru-RU"/>
        </w:rPr>
        <w:t>) (далее – Единый портал), Портале государственных и муниципальных услуг (функций) Краснодарского края (</w:t>
      </w:r>
      <w:r w:rsidRPr="00BC1E04">
        <w:rPr>
          <w:rFonts w:ascii="Times New Roman" w:eastAsia="Times New Roman" w:hAnsi="Times New Roman" w:cs="Times New Roman"/>
          <w:sz w:val="28"/>
          <w:szCs w:val="28"/>
          <w:lang w:val="en-US" w:eastAsia="ru-RU"/>
        </w:rPr>
        <w:t>www</w:t>
      </w:r>
      <w:r w:rsidRPr="00BC1E04">
        <w:rPr>
          <w:rFonts w:ascii="Times New Roman" w:eastAsia="Times New Roman" w:hAnsi="Times New Roman" w:cs="Times New Roman"/>
          <w:sz w:val="28"/>
          <w:szCs w:val="28"/>
          <w:lang w:eastAsia="ru-RU"/>
        </w:rPr>
        <w:t>.</w:t>
      </w:r>
      <w:proofErr w:type="spellStart"/>
      <w:r w:rsidRPr="00BC1E04">
        <w:rPr>
          <w:rFonts w:ascii="Times New Roman" w:eastAsia="Times New Roman" w:hAnsi="Times New Roman" w:cs="Times New Roman"/>
          <w:sz w:val="28"/>
          <w:szCs w:val="28"/>
          <w:lang w:eastAsia="ru-RU"/>
        </w:rPr>
        <w:t>pgu.krasnodar.ru</w:t>
      </w:r>
      <w:proofErr w:type="spellEnd"/>
      <w:r w:rsidRPr="00BC1E04">
        <w:rPr>
          <w:rFonts w:ascii="Times New Roman" w:eastAsia="Times New Roman" w:hAnsi="Times New Roman" w:cs="Times New Roman"/>
          <w:sz w:val="28"/>
          <w:szCs w:val="28"/>
          <w:lang w:eastAsia="ru-RU"/>
        </w:rPr>
        <w:t xml:space="preserve">) (далее – Региональный портал), а также на официальном сайте Сенного сельского поселения Темрюкского района </w:t>
      </w:r>
      <w:r w:rsidR="00B5532B" w:rsidRPr="00BC1E04">
        <w:rPr>
          <w:rFonts w:ascii="Times New Roman" w:hAnsi="Times New Roman" w:cs="Times New Roman"/>
          <w:sz w:val="28"/>
          <w:szCs w:val="28"/>
        </w:rPr>
        <w:t xml:space="preserve">в информационно-телекоммуникационной сети «Интернет» (далее – сеть «Интернет») </w:t>
      </w:r>
      <w:r w:rsidRPr="00BC1E04">
        <w:rPr>
          <w:rFonts w:ascii="Times New Roman" w:eastAsia="Times New Roman" w:hAnsi="Times New Roman" w:cs="Times New Roman"/>
          <w:sz w:val="28"/>
          <w:szCs w:val="28"/>
          <w:lang w:eastAsia="ru-RU"/>
        </w:rPr>
        <w:t>(http://admsennaya.krd.eis1.ru/).</w:t>
      </w:r>
      <w:proofErr w:type="gramEnd"/>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 xml:space="preserve">1.3.1.4. Посредством размещения информационных стендов в МФЦ и </w:t>
      </w:r>
      <w:r w:rsidR="00200042" w:rsidRPr="00BC1E04">
        <w:rPr>
          <w:rFonts w:ascii="Times New Roman" w:eastAsia="Calibri" w:hAnsi="Times New Roman" w:cs="Times New Roman"/>
          <w:sz w:val="28"/>
          <w:szCs w:val="28"/>
        </w:rPr>
        <w:t>Администрации</w:t>
      </w:r>
      <w:r w:rsidRPr="00BC1E04">
        <w:rPr>
          <w:rFonts w:ascii="Times New Roman" w:eastAsia="Calibri" w:hAnsi="Times New Roman" w:cs="Times New Roman"/>
          <w:sz w:val="28"/>
          <w:szCs w:val="28"/>
        </w:rPr>
        <w:t>.</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1.3.1.6. Посредством телефонной связи Call-центра МФЦ (горячая линия).</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BC1E04">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A47E7" w:rsidRPr="00BC1E04" w:rsidRDefault="008A47E7" w:rsidP="00BC1E04">
      <w:pPr>
        <w:widowControl w:val="0"/>
        <w:tabs>
          <w:tab w:val="num" w:pos="0"/>
        </w:tabs>
        <w:autoSpaceDE w:val="0"/>
        <w:autoSpaceDN w:val="0"/>
        <w:adjustRightInd w:val="0"/>
        <w:spacing w:after="0" w:line="240" w:lineRule="auto"/>
        <w:ind w:firstLine="567"/>
        <w:jc w:val="both"/>
        <w:outlineLvl w:val="0"/>
        <w:rPr>
          <w:rFonts w:ascii="Times New Roman" w:eastAsia="Calibri" w:hAnsi="Times New Roman" w:cs="Times New Roman"/>
          <w:bCs/>
          <w:sz w:val="28"/>
          <w:szCs w:val="28"/>
        </w:rPr>
      </w:pPr>
      <w:bookmarkStart w:id="1" w:name="sub_11139"/>
      <w:bookmarkStart w:id="2" w:name="sub_314"/>
      <w:r w:rsidRPr="00BC1E04">
        <w:rPr>
          <w:rFonts w:ascii="Times New Roman" w:eastAsia="Calibri" w:hAnsi="Times New Roman" w:cs="Times New Roman"/>
          <w:bCs/>
          <w:sz w:val="28"/>
          <w:szCs w:val="28"/>
        </w:rPr>
        <w:t xml:space="preserve">1.3.3. Информация о местонахождении и графике работы, справочных </w:t>
      </w:r>
      <w:proofErr w:type="gramStart"/>
      <w:r w:rsidRPr="00BC1E04">
        <w:rPr>
          <w:rFonts w:ascii="Times New Roman" w:eastAsia="Calibri" w:hAnsi="Times New Roman" w:cs="Times New Roman"/>
          <w:bCs/>
          <w:sz w:val="28"/>
          <w:szCs w:val="28"/>
        </w:rPr>
        <w:t xml:space="preserve">телефонах, электронной почте </w:t>
      </w:r>
      <w:r w:rsidR="00345156" w:rsidRPr="00BC1E04">
        <w:rPr>
          <w:rFonts w:ascii="Times New Roman" w:eastAsia="Calibri" w:hAnsi="Times New Roman" w:cs="Times New Roman"/>
          <w:bCs/>
          <w:sz w:val="28"/>
          <w:szCs w:val="28"/>
        </w:rPr>
        <w:t>Администрации</w:t>
      </w:r>
      <w:r w:rsidRPr="00BC1E04">
        <w:rPr>
          <w:rFonts w:ascii="Times New Roman" w:eastAsia="Calibri" w:hAnsi="Times New Roman" w:cs="Times New Roman"/>
          <w:bCs/>
          <w:sz w:val="28"/>
          <w:szCs w:val="28"/>
        </w:rPr>
        <w:t xml:space="preserve">, органов и организаций, </w:t>
      </w:r>
      <w:r w:rsidRPr="00BC1E04">
        <w:rPr>
          <w:rFonts w:ascii="Times New Roman" w:eastAsia="Calibri" w:hAnsi="Times New Roman" w:cs="Times New Roman"/>
          <w:bCs/>
          <w:sz w:val="28"/>
          <w:szCs w:val="28"/>
        </w:rPr>
        <w:lastRenderedPageBreak/>
        <w:t xml:space="preserve">участвующих в предоставлении  муниципальных услуг, а также МФЦ размещается на официальном сайте </w:t>
      </w:r>
      <w:r w:rsidRPr="00BC1E04">
        <w:rPr>
          <w:rFonts w:ascii="Times New Roman" w:eastAsia="Times New Roman" w:hAnsi="Times New Roman" w:cs="Times New Roman"/>
          <w:bCs/>
          <w:sz w:val="28"/>
          <w:szCs w:val="28"/>
          <w:lang w:eastAsia="ru-RU"/>
        </w:rPr>
        <w:t>Сенного сельского поселения Темрюкского района в информационно-телекоммуникационной сети «Интернет» (далее - сеть «Интернет» (</w:t>
      </w:r>
      <w:hyperlink r:id="rId8" w:history="1">
        <w:r w:rsidRPr="00BC1E04">
          <w:rPr>
            <w:rFonts w:ascii="Times New Roman" w:eastAsia="Times New Roman" w:hAnsi="Times New Roman" w:cs="Times New Roman"/>
            <w:bCs/>
            <w:sz w:val="28"/>
            <w:szCs w:val="28"/>
            <w:lang w:eastAsia="ru-RU"/>
          </w:rPr>
          <w:t>http://admsennaya.krd.eis1.ru</w:t>
        </w:r>
      </w:hyperlink>
      <w:r w:rsidRPr="00BC1E04">
        <w:rPr>
          <w:rFonts w:ascii="Times New Roman" w:eastAsia="Times New Roman" w:hAnsi="Times New Roman" w:cs="Times New Roman"/>
          <w:bCs/>
          <w:sz w:val="28"/>
          <w:szCs w:val="28"/>
          <w:lang w:eastAsia="ru-RU"/>
        </w:rPr>
        <w:t xml:space="preserve">) </w:t>
      </w:r>
      <w:r w:rsidRPr="00BC1E04">
        <w:rPr>
          <w:rFonts w:ascii="Times New Roman" w:eastAsia="Calibri" w:hAnsi="Times New Roman" w:cs="Times New Roman"/>
          <w:bCs/>
          <w:sz w:val="28"/>
          <w:szCs w:val="28"/>
        </w:rPr>
        <w:t>в подразделе «Предоставление муниципальных и государственных услуг»/ «Административные регламенты, стандарты государственных и муниципальных услуг».</w:t>
      </w:r>
      <w:proofErr w:type="gramEnd"/>
    </w:p>
    <w:p w:rsidR="008A47E7" w:rsidRPr="00BC1E04" w:rsidRDefault="008A47E7" w:rsidP="00BC1E04">
      <w:pPr>
        <w:widowControl w:val="0"/>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Calibri" w:hAnsi="Times New Roman" w:cs="Times New Roman"/>
          <w:sz w:val="28"/>
          <w:szCs w:val="28"/>
        </w:rPr>
        <w:t xml:space="preserve">1.3.4. </w:t>
      </w:r>
      <w:r w:rsidRPr="00BC1E04">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BC1E04">
        <w:rPr>
          <w:rFonts w:ascii="Times New Roman" w:eastAsia="Calibri" w:hAnsi="Times New Roman" w:cs="Times New Roman"/>
          <w:sz w:val="28"/>
          <w:szCs w:val="28"/>
        </w:rPr>
        <w:t>–</w:t>
      </w:r>
      <w:r w:rsidRPr="00BC1E04">
        <w:rPr>
          <w:rFonts w:ascii="Times New Roman" w:eastAsia="Times New Roman" w:hAnsi="Times New Roman" w:cs="Times New Roman"/>
          <w:sz w:val="28"/>
          <w:szCs w:val="28"/>
          <w:lang w:eastAsia="ru-RU"/>
        </w:rPr>
        <w:t>http://www.e-mfc.ru.</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outlineLvl w:val="0"/>
        <w:rPr>
          <w:rFonts w:ascii="Times New Roman" w:eastAsia="Times New Roman" w:hAnsi="Times New Roman" w:cs="Times New Roman"/>
          <w:bCs/>
          <w:sz w:val="28"/>
          <w:szCs w:val="28"/>
          <w:lang w:eastAsia="ru-RU"/>
        </w:rPr>
      </w:pPr>
      <w:bookmarkStart w:id="3" w:name="sub_200"/>
      <w:bookmarkEnd w:id="0"/>
      <w:bookmarkEnd w:id="1"/>
      <w:bookmarkEnd w:id="2"/>
      <w:r w:rsidRPr="00BC1E04">
        <w:rPr>
          <w:rFonts w:ascii="Times New Roman" w:eastAsia="Times New Roman" w:hAnsi="Times New Roman" w:cs="Times New Roman"/>
          <w:bCs/>
          <w:sz w:val="28"/>
          <w:szCs w:val="28"/>
          <w:lang w:eastAsia="ru-RU"/>
        </w:rPr>
        <w:t>Раздел II. Стандарт предоставления муниципальной услуги</w:t>
      </w:r>
      <w:bookmarkStart w:id="4" w:name="sub_210"/>
      <w:bookmarkEnd w:id="3"/>
    </w:p>
    <w:p w:rsidR="008A47E7" w:rsidRPr="00BC1E04" w:rsidRDefault="008A47E7" w:rsidP="00BC1E04">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2.1. Наименование муниципальной услуги</w:t>
      </w:r>
      <w:bookmarkEnd w:id="4"/>
    </w:p>
    <w:p w:rsidR="0063380C" w:rsidRPr="00BC1E04" w:rsidRDefault="0063380C"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br/>
      </w:r>
      <w:r w:rsidR="00BC1E04">
        <w:rPr>
          <w:rFonts w:ascii="Times New Roman" w:eastAsia="Times New Roman" w:hAnsi="Times New Roman" w:cs="Times New Roman"/>
          <w:spacing w:val="2"/>
          <w:sz w:val="28"/>
          <w:szCs w:val="28"/>
          <w:lang w:eastAsia="ru-RU"/>
        </w:rPr>
        <w:t xml:space="preserve">          </w:t>
      </w:r>
      <w:r w:rsidRPr="00BC1E04">
        <w:rPr>
          <w:rFonts w:ascii="Times New Roman" w:eastAsia="Times New Roman" w:hAnsi="Times New Roman" w:cs="Times New Roman"/>
          <w:spacing w:val="2"/>
          <w:sz w:val="28"/>
          <w:szCs w:val="28"/>
          <w:lang w:eastAsia="ru-RU"/>
        </w:rPr>
        <w:t>Прием уведомлений о планируемом сносе объекта капитального строительства.</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2.2. Наименование органа, предоставляющего </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муниципальную услугу</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2.2.1. Предоставл</w:t>
      </w:r>
      <w:bookmarkStart w:id="5" w:name="_GoBack"/>
      <w:bookmarkEnd w:id="5"/>
      <w:r w:rsidRPr="00BC1E04">
        <w:rPr>
          <w:rFonts w:ascii="Times New Roman" w:eastAsia="Times New Roman" w:hAnsi="Times New Roman" w:cs="Times New Roman"/>
          <w:sz w:val="28"/>
          <w:szCs w:val="28"/>
          <w:lang w:eastAsia="ru-RU"/>
        </w:rPr>
        <w:t>ение муниципальной услуги осуществляется Администрацией.</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Администрация предоставляет муниципальную услугу через </w:t>
      </w:r>
      <w:r w:rsidR="00DD18A6" w:rsidRPr="00BC1E04">
        <w:rPr>
          <w:rFonts w:ascii="Times New Roman" w:eastAsia="Times New Roman" w:hAnsi="Times New Roman" w:cs="Times New Roman"/>
          <w:sz w:val="28"/>
          <w:szCs w:val="28"/>
          <w:lang w:eastAsia="ru-RU"/>
        </w:rPr>
        <w:t>общий отдел администрации Сенного сельского поселения Темрюкского района</w:t>
      </w:r>
      <w:r w:rsidRPr="00BC1E04">
        <w:rPr>
          <w:rFonts w:ascii="Times New Roman" w:eastAsia="Times New Roman" w:hAnsi="Times New Roman" w:cs="Times New Roman"/>
          <w:sz w:val="28"/>
          <w:szCs w:val="28"/>
          <w:lang w:eastAsia="ru-RU"/>
        </w:rPr>
        <w:t xml:space="preserve"> (далее – </w:t>
      </w:r>
      <w:r w:rsidR="00655748" w:rsidRPr="00BC1E04">
        <w:rPr>
          <w:rFonts w:ascii="Times New Roman" w:eastAsia="Times New Roman" w:hAnsi="Times New Roman" w:cs="Times New Roman"/>
          <w:sz w:val="28"/>
          <w:szCs w:val="28"/>
          <w:lang w:eastAsia="ru-RU"/>
        </w:rPr>
        <w:t>уполномоченный орган</w:t>
      </w:r>
      <w:r w:rsidRPr="00BC1E04">
        <w:rPr>
          <w:rFonts w:ascii="Times New Roman" w:eastAsia="Times New Roman" w:hAnsi="Times New Roman" w:cs="Times New Roman"/>
          <w:sz w:val="28"/>
          <w:szCs w:val="28"/>
          <w:lang w:eastAsia="ru-RU"/>
        </w:rPr>
        <w:t>).</w:t>
      </w:r>
    </w:p>
    <w:p w:rsidR="00B47221"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2.2.2. </w:t>
      </w:r>
      <w:bookmarkStart w:id="6" w:name="sub_230"/>
      <w:r w:rsidRPr="00BC1E04">
        <w:rPr>
          <w:rFonts w:ascii="Times New Roman" w:eastAsia="Times New Roman" w:hAnsi="Times New Roman" w:cs="Times New Roman"/>
          <w:sz w:val="28"/>
          <w:szCs w:val="28"/>
          <w:lang w:eastAsia="ru-RU"/>
        </w:rPr>
        <w:t>В предоставлении муниципальной услуги участвуют</w:t>
      </w:r>
      <w:r w:rsidR="001C69E8" w:rsidRPr="00BC1E04">
        <w:rPr>
          <w:rFonts w:ascii="Times New Roman" w:eastAsia="Times New Roman" w:hAnsi="Times New Roman" w:cs="Times New Roman"/>
          <w:sz w:val="28"/>
          <w:szCs w:val="28"/>
          <w:lang w:eastAsia="ru-RU"/>
        </w:rPr>
        <w:t>:</w:t>
      </w:r>
    </w:p>
    <w:p w:rsidR="00B47221" w:rsidRPr="00BC1E04" w:rsidRDefault="00B47221" w:rsidP="00BC1E04">
      <w:pPr>
        <w:widowControl w:val="0"/>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управление Федеральной службы государственной регистрации кадастра и картографии по Краснодарскому краю Темрюкский отдел;</w:t>
      </w:r>
    </w:p>
    <w:p w:rsidR="00B47221" w:rsidRPr="00BC1E04" w:rsidRDefault="00B47221" w:rsidP="00BC1E04">
      <w:pPr>
        <w:widowControl w:val="0"/>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инспекция Федеральной налоговой службы России по Темрюкскому району Краснодарского края;</w:t>
      </w:r>
    </w:p>
    <w:p w:rsidR="00B47221" w:rsidRPr="00BC1E04" w:rsidRDefault="00256350" w:rsidP="00BC1E04">
      <w:pPr>
        <w:widowControl w:val="0"/>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управление архитектуры и </w:t>
      </w:r>
      <w:proofErr w:type="spellStart"/>
      <w:r w:rsidRPr="00BC1E04">
        <w:rPr>
          <w:rFonts w:ascii="Times New Roman" w:hAnsi="Times New Roman" w:cs="Times New Roman"/>
          <w:sz w:val="28"/>
          <w:szCs w:val="28"/>
        </w:rPr>
        <w:t>градостроительстваадминистрации</w:t>
      </w:r>
      <w:proofErr w:type="spellEnd"/>
      <w:r w:rsidRPr="00BC1E04">
        <w:rPr>
          <w:rFonts w:ascii="Times New Roman" w:hAnsi="Times New Roman" w:cs="Times New Roman"/>
          <w:sz w:val="28"/>
          <w:szCs w:val="28"/>
        </w:rPr>
        <w:t xml:space="preserve"> муниципального образования Темрюкский район;</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МФЦ.</w:t>
      </w:r>
    </w:p>
    <w:p w:rsidR="00BF04E5" w:rsidRPr="00BC1E04" w:rsidRDefault="008A47E7" w:rsidP="00BC1E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C1E04">
        <w:rPr>
          <w:rFonts w:ascii="Times New Roman" w:eastAsia="Times New Roman" w:hAnsi="Times New Roman" w:cs="Times New Roman"/>
          <w:sz w:val="28"/>
          <w:szCs w:val="28"/>
          <w:lang w:eastAsia="ru-RU"/>
        </w:rPr>
        <w:t xml:space="preserve">2.2.3. </w:t>
      </w:r>
      <w:proofErr w:type="gramStart"/>
      <w:r w:rsidR="00BF04E5" w:rsidRPr="00BC1E04">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уполномоченному органу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00BF04E5" w:rsidRPr="00BC1E04">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w:t>
      </w:r>
      <w:r w:rsidR="00BF04E5" w:rsidRPr="00BC1E04">
        <w:rPr>
          <w:rFonts w:ascii="Times New Roman" w:hAnsi="Times New Roman" w:cs="Times New Roman"/>
          <w:sz w:val="28"/>
          <w:szCs w:val="28"/>
        </w:rPr>
        <w:lastRenderedPageBreak/>
        <w:t xml:space="preserve">услуг, утвержденный решением </w:t>
      </w:r>
      <w:r w:rsidR="00BF04E5" w:rsidRPr="00BC1E04">
        <w:rPr>
          <w:rFonts w:ascii="Times New Roman" w:eastAsia="Times New Roman" w:hAnsi="Times New Roman" w:cs="Times New Roman"/>
          <w:sz w:val="28"/>
          <w:szCs w:val="28"/>
          <w:lang w:eastAsia="ru-RU"/>
        </w:rPr>
        <w:t>Совета Сенного сельского поселения Темрюкского района.</w:t>
      </w:r>
    </w:p>
    <w:p w:rsidR="008A47E7" w:rsidRPr="00BC1E04" w:rsidRDefault="008A47E7" w:rsidP="00BC1E04">
      <w:pPr>
        <w:widowControl w:val="0"/>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2.3. Описание результата</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предоставления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p>
    <w:bookmarkEnd w:id="6"/>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2.3.1. Конечным результатом предоставления муниципальной услуги является выдача: </w:t>
      </w:r>
    </w:p>
    <w:p w:rsidR="000811F2" w:rsidRPr="00BC1E04" w:rsidRDefault="000811F2" w:rsidP="00BC1E04">
      <w:pPr>
        <w:shd w:val="clear" w:color="auto" w:fill="FFFFFF"/>
        <w:spacing w:after="0" w:line="240" w:lineRule="auto"/>
        <w:ind w:firstLine="567"/>
        <w:jc w:val="both"/>
        <w:textAlignment w:val="baseline"/>
        <w:rPr>
          <w:rFonts w:ascii="Times New Roman" w:eastAsia="Times New Roman" w:hAnsi="Times New Roman" w:cs="Times New Roman"/>
          <w:i/>
          <w:spacing w:val="2"/>
          <w:sz w:val="28"/>
          <w:szCs w:val="28"/>
          <w:lang w:eastAsia="ru-RU"/>
        </w:rPr>
      </w:pPr>
      <w:r w:rsidRPr="00BC1E04">
        <w:rPr>
          <w:rFonts w:ascii="Times New Roman" w:eastAsia="Times New Roman" w:hAnsi="Times New Roman" w:cs="Times New Roman"/>
          <w:spacing w:val="2"/>
          <w:sz w:val="28"/>
          <w:szCs w:val="28"/>
          <w:lang w:eastAsia="ru-RU"/>
        </w:rPr>
        <w:t>информация о внесении сведений о планируемом сносе объекта капитального строительства в информационную систему обеспечения градостроительной деятельност</w:t>
      </w:r>
      <w:proofErr w:type="gramStart"/>
      <w:r w:rsidRPr="00BC1E04">
        <w:rPr>
          <w:rFonts w:ascii="Times New Roman" w:eastAsia="Times New Roman" w:hAnsi="Times New Roman" w:cs="Times New Roman"/>
          <w:spacing w:val="2"/>
          <w:sz w:val="28"/>
          <w:szCs w:val="28"/>
          <w:lang w:eastAsia="ru-RU"/>
        </w:rPr>
        <w:t>и</w:t>
      </w:r>
      <w:r w:rsidR="00655748" w:rsidRPr="00BC1E04">
        <w:rPr>
          <w:rFonts w:ascii="Times New Roman" w:eastAsia="Times New Roman" w:hAnsi="Times New Roman" w:cs="Times New Roman"/>
          <w:spacing w:val="2"/>
          <w:sz w:val="28"/>
          <w:szCs w:val="28"/>
          <w:lang w:eastAsia="ru-RU"/>
        </w:rPr>
        <w:t>(</w:t>
      </w:r>
      <w:proofErr w:type="gramEnd"/>
      <w:r w:rsidR="00655748" w:rsidRPr="00BC1E04">
        <w:rPr>
          <w:rFonts w:ascii="Times New Roman" w:eastAsia="Times New Roman" w:hAnsi="Times New Roman" w:cs="Times New Roman"/>
          <w:spacing w:val="2"/>
          <w:sz w:val="28"/>
          <w:szCs w:val="28"/>
          <w:lang w:eastAsia="ru-RU"/>
        </w:rPr>
        <w:t>далее - ИСОГД</w:t>
      </w:r>
      <w:r w:rsidRPr="00BC1E04">
        <w:rPr>
          <w:rFonts w:ascii="Times New Roman" w:eastAsia="Times New Roman" w:hAnsi="Times New Roman" w:cs="Times New Roman"/>
          <w:spacing w:val="2"/>
          <w:sz w:val="28"/>
          <w:szCs w:val="28"/>
          <w:lang w:eastAsia="ru-RU"/>
        </w:rPr>
        <w:t>)</w:t>
      </w:r>
      <w:r w:rsidRPr="00BC1E04">
        <w:rPr>
          <w:rFonts w:ascii="Times New Roman" w:eastAsia="Times New Roman" w:hAnsi="Times New Roman" w:cs="Times New Roman"/>
          <w:i/>
          <w:spacing w:val="2"/>
          <w:sz w:val="28"/>
          <w:szCs w:val="28"/>
          <w:lang w:eastAsia="ru-RU"/>
        </w:rPr>
        <w:t>;</w:t>
      </w:r>
    </w:p>
    <w:p w:rsidR="000811F2" w:rsidRPr="00BC1E04" w:rsidRDefault="000811F2"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письмо об отказе в предоставлении муниципальной услуги.</w:t>
      </w:r>
    </w:p>
    <w:p w:rsidR="008A47E7" w:rsidRPr="00BC1E04" w:rsidRDefault="008A47E7" w:rsidP="00BC1E04">
      <w:pPr>
        <w:widowControl w:val="0"/>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w:t>
      </w:r>
      <w:r w:rsidRPr="00BC1E04">
        <w:rPr>
          <w:rFonts w:ascii="Times New Roman" w:eastAsia="Times New Roman" w:hAnsi="Times New Roman" w:cs="Times New Roman"/>
          <w:sz w:val="28"/>
          <w:szCs w:val="28"/>
          <w:lang w:eastAsia="ru-RU"/>
        </w:rPr>
        <w:br/>
        <w:t xml:space="preserve">и (или) электронных образов документов заверяются уполномоченными должностными лицами </w:t>
      </w:r>
      <w:r w:rsidR="00655748" w:rsidRPr="00BC1E04">
        <w:rPr>
          <w:rFonts w:ascii="Times New Roman" w:eastAsia="Times New Roman" w:hAnsi="Times New Roman" w:cs="Times New Roman"/>
          <w:sz w:val="28"/>
          <w:szCs w:val="28"/>
          <w:lang w:eastAsia="ru-RU"/>
        </w:rPr>
        <w:t>А</w:t>
      </w:r>
      <w:r w:rsidRPr="00BC1E04">
        <w:rPr>
          <w:rFonts w:ascii="Times New Roman" w:eastAsia="Times New Roman" w:hAnsi="Times New Roman" w:cs="Times New Roman"/>
          <w:sz w:val="28"/>
          <w:szCs w:val="28"/>
          <w:lang w:eastAsia="ru-RU"/>
        </w:rPr>
        <w:t>дминистрации, подведомственной ей организации, уполномоченной на принятие решения о предоставлении муниципальной услуги.</w:t>
      </w:r>
    </w:p>
    <w:p w:rsidR="008A47E7" w:rsidRPr="00BC1E04" w:rsidRDefault="008A47E7" w:rsidP="00BC1E04">
      <w:pPr>
        <w:widowControl w:val="0"/>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68432C" w:rsidRPr="00BC1E04">
        <w:rPr>
          <w:rFonts w:ascii="Times New Roman" w:hAnsi="Times New Roman" w:cs="Times New Roman"/>
          <w:sz w:val="28"/>
          <w:szCs w:val="28"/>
        </w:rPr>
        <w:t>уполномоченный орган</w:t>
      </w:r>
      <w:r w:rsidRPr="00BC1E04">
        <w:rPr>
          <w:rFonts w:ascii="Times New Roman" w:eastAsia="Times New Roman" w:hAnsi="Times New Roman" w:cs="Times New Roman"/>
          <w:sz w:val="28"/>
          <w:szCs w:val="28"/>
          <w:lang w:eastAsia="ru-RU"/>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bookmarkStart w:id="7" w:name="sub_240"/>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2.4. Срок предоставления муниципальной услуги, в том числе </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p>
    <w:bookmarkEnd w:id="7"/>
    <w:p w:rsidR="00192105" w:rsidRPr="00770B30" w:rsidRDefault="008A47E7" w:rsidP="0019210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2.4.1. </w:t>
      </w:r>
      <w:r w:rsidR="00192105" w:rsidRPr="00770B30">
        <w:rPr>
          <w:rFonts w:ascii="Times New Roman" w:eastAsia="Times New Roman" w:hAnsi="Times New Roman" w:cs="Times New Roman"/>
          <w:sz w:val="28"/>
          <w:szCs w:val="28"/>
          <w:lang w:eastAsia="ru-RU"/>
        </w:rPr>
        <w:t xml:space="preserve">Предоставление муниципальной услуги осуществляется в </w:t>
      </w:r>
      <w:r w:rsidR="00192105" w:rsidRPr="00313ABC">
        <w:rPr>
          <w:rFonts w:ascii="Times New Roman" w:eastAsia="Times New Roman" w:hAnsi="Times New Roman" w:cs="Times New Roman"/>
          <w:sz w:val="28"/>
          <w:szCs w:val="28"/>
          <w:lang w:eastAsia="ru-RU"/>
        </w:rPr>
        <w:t xml:space="preserve">течение 7-ми  рабочих дней </w:t>
      </w:r>
      <w:r w:rsidR="00192105" w:rsidRPr="00192105">
        <w:rPr>
          <w:rFonts w:ascii="Times New Roman" w:eastAsia="Times New Roman" w:hAnsi="Times New Roman" w:cs="Times New Roman"/>
          <w:sz w:val="28"/>
          <w:szCs w:val="28"/>
          <w:lang w:eastAsia="ru-RU"/>
        </w:rPr>
        <w:t xml:space="preserve">со дня поступления уведомления </w:t>
      </w:r>
      <w:r w:rsidR="00192105" w:rsidRPr="00192105">
        <w:rPr>
          <w:rFonts w:ascii="Times New Roman" w:eastAsia="Times New Roman" w:hAnsi="Times New Roman" w:cs="Times New Roman"/>
          <w:spacing w:val="2"/>
          <w:sz w:val="28"/>
          <w:szCs w:val="28"/>
          <w:lang w:eastAsia="ru-RU"/>
        </w:rPr>
        <w:t>о планируемом сносе объекта капитального строительства</w:t>
      </w:r>
      <w:r w:rsidR="00192105" w:rsidRPr="00192105">
        <w:rPr>
          <w:rFonts w:ascii="Times New Roman" w:eastAsia="Times New Roman" w:hAnsi="Times New Roman" w:cs="Times New Roman"/>
          <w:sz w:val="28"/>
          <w:szCs w:val="28"/>
          <w:lang w:eastAsia="ru-RU"/>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2.4.2. Основания для приостановления предоставления муниципальной услуги законодательством не предусмотрены.</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2.4.3. Срок выдачи документов, являющихся результатом предоставления муниципальной услуги, составляет </w:t>
      </w:r>
      <w:r w:rsidR="0035737E" w:rsidRPr="00BC1E04">
        <w:rPr>
          <w:rFonts w:ascii="Times New Roman" w:eastAsia="Times New Roman" w:hAnsi="Times New Roman" w:cs="Times New Roman"/>
          <w:sz w:val="28"/>
          <w:szCs w:val="28"/>
          <w:lang w:eastAsia="ru-RU"/>
        </w:rPr>
        <w:t>2 рабочих</w:t>
      </w:r>
      <w:r w:rsidRPr="00BC1E04">
        <w:rPr>
          <w:rFonts w:ascii="Times New Roman" w:eastAsia="Times New Roman" w:hAnsi="Times New Roman" w:cs="Times New Roman"/>
          <w:sz w:val="28"/>
          <w:szCs w:val="28"/>
          <w:lang w:eastAsia="ru-RU"/>
        </w:rPr>
        <w:t xml:space="preserve"> дн</w:t>
      </w:r>
      <w:r w:rsidR="0035737E" w:rsidRPr="00BC1E04">
        <w:rPr>
          <w:rFonts w:ascii="Times New Roman" w:eastAsia="Times New Roman" w:hAnsi="Times New Roman" w:cs="Times New Roman"/>
          <w:sz w:val="28"/>
          <w:szCs w:val="28"/>
          <w:lang w:eastAsia="ru-RU"/>
        </w:rPr>
        <w:t>я</w:t>
      </w:r>
      <w:r w:rsidRPr="00BC1E04">
        <w:rPr>
          <w:rFonts w:ascii="Times New Roman" w:eastAsia="Times New Roman" w:hAnsi="Times New Roman" w:cs="Times New Roman"/>
          <w:sz w:val="28"/>
          <w:szCs w:val="28"/>
          <w:lang w:eastAsia="ru-RU"/>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0D03F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8" w:name="sub_250"/>
      <w:r w:rsidRPr="00BC1E04">
        <w:rPr>
          <w:rFonts w:ascii="Times New Roman" w:eastAsia="Times New Roman" w:hAnsi="Times New Roman" w:cs="Times New Roman"/>
          <w:sz w:val="28"/>
          <w:szCs w:val="28"/>
          <w:lang w:eastAsia="ru-RU"/>
        </w:rPr>
        <w:t>Подраздел  2.5. Нормативные правовые акты, регулирующие предоставление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p>
    <w:p w:rsidR="00DD18A6" w:rsidRPr="00BC1E04" w:rsidRDefault="008A47E7"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bookmarkStart w:id="9" w:name="sub_260"/>
      <w:bookmarkEnd w:id="8"/>
      <w:r w:rsidRPr="00BC1E04">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w:t>
      </w:r>
      <w:r w:rsidRPr="00BC1E04">
        <w:rPr>
          <w:rFonts w:ascii="Times New Roman" w:eastAsia="Calibri" w:hAnsi="Times New Roman" w:cs="Times New Roman"/>
          <w:sz w:val="28"/>
          <w:szCs w:val="28"/>
        </w:rPr>
        <w:t xml:space="preserve">размещается на официальном сайте </w:t>
      </w:r>
      <w:r w:rsidRPr="00BC1E04">
        <w:rPr>
          <w:rFonts w:ascii="Times New Roman" w:eastAsia="Times New Roman" w:hAnsi="Times New Roman" w:cs="Times New Roman"/>
          <w:sz w:val="28"/>
          <w:szCs w:val="28"/>
          <w:lang w:eastAsia="ru-RU"/>
        </w:rPr>
        <w:t>Сенного сельского поселения Темрюкского района сети «Интернет» (</w:t>
      </w:r>
      <w:hyperlink r:id="rId9" w:history="1">
        <w:r w:rsidRPr="00BC1E04">
          <w:rPr>
            <w:rFonts w:ascii="Times New Roman" w:eastAsia="Times New Roman" w:hAnsi="Times New Roman" w:cs="Times New Roman"/>
            <w:sz w:val="28"/>
            <w:szCs w:val="28"/>
            <w:lang w:eastAsia="ru-RU"/>
          </w:rPr>
          <w:t>http://admsennaya.krd.eis1.ru</w:t>
        </w:r>
      </w:hyperlink>
      <w:r w:rsidRPr="00BC1E04">
        <w:rPr>
          <w:rFonts w:ascii="Times New Roman" w:eastAsia="Times New Roman" w:hAnsi="Times New Roman" w:cs="Times New Roman"/>
          <w:sz w:val="28"/>
          <w:szCs w:val="28"/>
          <w:lang w:eastAsia="ru-RU"/>
        </w:rPr>
        <w:t xml:space="preserve">) </w:t>
      </w:r>
      <w:r w:rsidRPr="00BC1E04">
        <w:rPr>
          <w:rFonts w:ascii="Times New Roman" w:eastAsia="Calibri" w:hAnsi="Times New Roman" w:cs="Times New Roman"/>
          <w:sz w:val="28"/>
          <w:szCs w:val="28"/>
        </w:rPr>
        <w:t xml:space="preserve">в подразделе «Предоставление муниципальных и государственных услуг»/ «Административные регламенты, стандарты государственных  и </w:t>
      </w:r>
      <w:r w:rsidRPr="00BC1E04">
        <w:rPr>
          <w:rFonts w:ascii="Times New Roman" w:eastAsia="Calibri" w:hAnsi="Times New Roman" w:cs="Times New Roman"/>
          <w:sz w:val="28"/>
          <w:szCs w:val="28"/>
        </w:rPr>
        <w:lastRenderedPageBreak/>
        <w:t xml:space="preserve">муниципальных услуг» в соответствующей позиции по данной </w:t>
      </w:r>
      <w:r w:rsidRPr="00BC1E04">
        <w:rPr>
          <w:rFonts w:ascii="Times New Roman" w:eastAsia="Times New Roman" w:hAnsi="Times New Roman" w:cs="Times New Roman"/>
          <w:sz w:val="28"/>
          <w:szCs w:val="28"/>
          <w:lang w:eastAsia="ru-RU"/>
        </w:rPr>
        <w:t>муниципальной услуге</w:t>
      </w:r>
      <w:r w:rsidRPr="00BC1E04">
        <w:rPr>
          <w:rFonts w:ascii="Times New Roman" w:eastAsia="Calibri" w:hAnsi="Times New Roman" w:cs="Times New Roman"/>
          <w:sz w:val="28"/>
          <w:szCs w:val="28"/>
        </w:rPr>
        <w:t>.</w:t>
      </w:r>
    </w:p>
    <w:p w:rsidR="008A47E7" w:rsidRPr="00BC1E04" w:rsidRDefault="00DD18A6" w:rsidP="00BC1E0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BC1E04">
        <w:rPr>
          <w:rFonts w:ascii="Times New Roman" w:eastAsia="Calibri" w:hAnsi="Times New Roman" w:cs="Times New Roman"/>
          <w:sz w:val="28"/>
          <w:szCs w:val="28"/>
        </w:rPr>
        <w:t>Уполномоченный орган</w:t>
      </w:r>
      <w:r w:rsidRPr="00BC1E04">
        <w:rPr>
          <w:rFonts w:ascii="Times New Roman" w:eastAsia="Times New Roman" w:hAnsi="Times New Roman" w:cs="Times New Roman"/>
          <w:sz w:val="28"/>
          <w:szCs w:val="28"/>
          <w:lang w:eastAsia="ru-RU"/>
        </w:rPr>
        <w:t xml:space="preserve"> </w:t>
      </w:r>
      <w:r w:rsidR="0088357F" w:rsidRPr="00BC1E04">
        <w:rPr>
          <w:rFonts w:ascii="Times New Roman" w:eastAsia="Times New Roman" w:hAnsi="Times New Roman" w:cs="Times New Roman"/>
          <w:sz w:val="28"/>
          <w:szCs w:val="28"/>
          <w:lang w:eastAsia="ru-RU"/>
        </w:rPr>
        <w:t>(</w:t>
      </w:r>
      <w:r w:rsidR="008A47E7" w:rsidRPr="00BC1E04">
        <w:rPr>
          <w:rFonts w:ascii="Times New Roman" w:eastAsia="Calibri" w:hAnsi="Times New Roman" w:cs="Times New Roman"/>
          <w:sz w:val="28"/>
          <w:szCs w:val="28"/>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007B55D9" w:rsidRPr="00BC1E04">
        <w:rPr>
          <w:rFonts w:ascii="Times New Roman" w:eastAsia="Calibri" w:hAnsi="Times New Roman" w:cs="Times New Roman"/>
          <w:sz w:val="28"/>
          <w:szCs w:val="28"/>
        </w:rPr>
        <w:t>Сенного сельского поселения Темрюкского района</w:t>
      </w:r>
      <w:r w:rsidR="008A47E7" w:rsidRPr="00BC1E04">
        <w:rPr>
          <w:rFonts w:ascii="Times New Roman" w:eastAsia="Calibri" w:hAnsi="Times New Roman" w:cs="Times New Roman"/>
          <w:sz w:val="28"/>
          <w:szCs w:val="28"/>
        </w:rPr>
        <w:t>, а также в соответствующем разделе федеральной государственной информационной системы «Федеральный реестр государственных услуг (функций)»</w:t>
      </w:r>
      <w:r w:rsidR="008A47E7" w:rsidRPr="00BC1E04">
        <w:rPr>
          <w:rFonts w:ascii="Times New Roman" w:eastAsia="Times New Roman" w:hAnsi="Times New Roman" w:cs="Times New Roman"/>
          <w:sz w:val="28"/>
          <w:szCs w:val="28"/>
          <w:lang w:eastAsia="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roofErr w:type="gramEnd"/>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bCs/>
          <w:sz w:val="28"/>
          <w:szCs w:val="28"/>
          <w:lang w:eastAsia="ru-RU"/>
        </w:rPr>
        <w:t>Подраздел 2.6.Исчерпывающий перечень документов, необходимых в соответствии с нормативными правовыми актами для предоставления муниципальной</w:t>
      </w:r>
      <w:r w:rsidR="000D03FF">
        <w:rPr>
          <w:rFonts w:ascii="Times New Roman" w:eastAsia="Times New Roman" w:hAnsi="Times New Roman" w:cs="Times New Roman"/>
          <w:bCs/>
          <w:sz w:val="28"/>
          <w:szCs w:val="28"/>
          <w:lang w:eastAsia="ru-RU"/>
        </w:rPr>
        <w:t xml:space="preserve"> </w:t>
      </w:r>
      <w:r w:rsidRPr="00BC1E04">
        <w:rPr>
          <w:rFonts w:ascii="Times New Roman" w:eastAsia="Times New Roman" w:hAnsi="Times New Roman" w:cs="Times New Roman"/>
          <w:sz w:val="28"/>
          <w:szCs w:val="28"/>
          <w:lang w:eastAsia="ru-RU"/>
        </w:rPr>
        <w:t>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D41E87" w:rsidRPr="00BC1E04" w:rsidRDefault="00D41E87" w:rsidP="00BC1E04">
      <w:pPr>
        <w:pStyle w:val="a6"/>
        <w:ind w:firstLine="567"/>
        <w:jc w:val="both"/>
        <w:rPr>
          <w:rFonts w:ascii="Times New Roman" w:hAnsi="Times New Roman" w:cs="Times New Roman"/>
          <w:sz w:val="28"/>
          <w:szCs w:val="28"/>
        </w:rPr>
      </w:pPr>
      <w:bookmarkStart w:id="10" w:name="sub_270"/>
      <w:bookmarkEnd w:id="9"/>
      <w:r w:rsidRPr="00BC1E04">
        <w:rPr>
          <w:rFonts w:ascii="Times New Roman" w:hAnsi="Times New Roman" w:cs="Times New Roman"/>
          <w:sz w:val="28"/>
          <w:szCs w:val="28"/>
        </w:rPr>
        <w:t>2.6.1. Исчерпывающий перечень документы, которые представляются заявителем:</w:t>
      </w:r>
    </w:p>
    <w:p w:rsidR="00D41E87" w:rsidRPr="00BC1E04" w:rsidRDefault="00D41E87"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2.6.1.1 уведомление </w:t>
      </w:r>
      <w:r w:rsidR="00192105" w:rsidRPr="00192105">
        <w:rPr>
          <w:rFonts w:ascii="Times New Roman" w:hAnsi="Times New Roman" w:cs="Times New Roman"/>
          <w:sz w:val="28"/>
          <w:szCs w:val="28"/>
        </w:rPr>
        <w:t>о планируемом сносе объекта капитального строительства,</w:t>
      </w:r>
      <w:r w:rsidRPr="00BC1E04">
        <w:rPr>
          <w:rFonts w:ascii="Times New Roman" w:hAnsi="Times New Roman" w:cs="Times New Roman"/>
          <w:sz w:val="28"/>
          <w:szCs w:val="28"/>
        </w:rPr>
        <w:t xml:space="preserve"> форма которого утверждена </w:t>
      </w:r>
      <w:hyperlink r:id="rId10" w:history="1">
        <w:r w:rsidRPr="00BC1E04">
          <w:rPr>
            <w:rStyle w:val="ad"/>
            <w:rFonts w:ascii="Times New Roman" w:hAnsi="Times New Roman" w:cs="Times New Roman"/>
            <w:color w:val="auto"/>
            <w:sz w:val="28"/>
            <w:szCs w:val="28"/>
          </w:rPr>
          <w:t>приказом Министерства строительства и жилищно-коммунального хозяйства РФ от 24 января 2019 г. № 34/</w:t>
        </w:r>
        <w:proofErr w:type="spellStart"/>
        <w:proofErr w:type="gramStart"/>
        <w:r w:rsidRPr="00BC1E04">
          <w:rPr>
            <w:rStyle w:val="ad"/>
            <w:rFonts w:ascii="Times New Roman" w:hAnsi="Times New Roman" w:cs="Times New Roman"/>
            <w:color w:val="auto"/>
            <w:sz w:val="28"/>
            <w:szCs w:val="28"/>
          </w:rPr>
          <w:t>пр</w:t>
        </w:r>
        <w:proofErr w:type="spellEnd"/>
        <w:proofErr w:type="gramEnd"/>
        <w:r w:rsidRPr="00BC1E04">
          <w:rPr>
            <w:rStyle w:val="ad"/>
            <w:rFonts w:ascii="Times New Roman" w:hAnsi="Times New Roman" w:cs="Times New Roman"/>
            <w:color w:val="auto"/>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BC1E04">
        <w:rPr>
          <w:rFonts w:ascii="Times New Roman" w:hAnsi="Times New Roman" w:cs="Times New Roman"/>
          <w:sz w:val="28"/>
          <w:szCs w:val="28"/>
        </w:rPr>
        <w:t xml:space="preserve">» (приложение № 1 к Регламенту и образец заполнения приложение № 2); </w:t>
      </w:r>
    </w:p>
    <w:p w:rsidR="00D41E87" w:rsidRPr="003E2A20" w:rsidRDefault="00D41E87" w:rsidP="00BC1E04">
      <w:pPr>
        <w:pStyle w:val="a6"/>
        <w:ind w:firstLine="567"/>
        <w:jc w:val="both"/>
        <w:rPr>
          <w:rFonts w:ascii="Times New Roman" w:hAnsi="Times New Roman" w:cs="Times New Roman"/>
          <w:color w:val="FF0000"/>
          <w:sz w:val="28"/>
          <w:szCs w:val="28"/>
        </w:rPr>
      </w:pPr>
      <w:r w:rsidRPr="003E2A20">
        <w:rPr>
          <w:rFonts w:ascii="Times New Roman" w:hAnsi="Times New Roman" w:cs="Times New Roman"/>
          <w:color w:val="FF0000"/>
          <w:sz w:val="28"/>
          <w:szCs w:val="28"/>
        </w:rPr>
        <w:t xml:space="preserve">2.6.1.2 документ, удостоверяющий личность заявителя либо личность представителя заявителя; </w:t>
      </w:r>
    </w:p>
    <w:p w:rsidR="00D41E87" w:rsidRPr="003E2A20" w:rsidRDefault="00D41E87" w:rsidP="00BC1E04">
      <w:pPr>
        <w:pStyle w:val="a6"/>
        <w:ind w:firstLine="567"/>
        <w:jc w:val="both"/>
        <w:rPr>
          <w:rFonts w:ascii="Times New Roman" w:hAnsi="Times New Roman" w:cs="Times New Roman"/>
          <w:sz w:val="28"/>
          <w:szCs w:val="28"/>
        </w:rPr>
      </w:pPr>
      <w:r w:rsidRPr="003E2A20">
        <w:rPr>
          <w:rFonts w:ascii="Times New Roman" w:hAnsi="Times New Roman" w:cs="Times New Roman"/>
          <w:sz w:val="28"/>
          <w:szCs w:val="28"/>
        </w:rPr>
        <w:t>2.6.1.3 документ, подтверждающий полномочия представителя заявителя, в случае, если уведомление о планируемом сносе направлено представителем заявителя;</w:t>
      </w:r>
    </w:p>
    <w:p w:rsidR="00D41E87" w:rsidRPr="00BC1E04" w:rsidRDefault="00D41E87"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2.6.2 к уведомлению о планируемом сносе объекта капитального строительства, за исключением объектов, указанных в </w:t>
      </w:r>
      <w:hyperlink w:anchor="sub_510171" w:history="1">
        <w:r w:rsidRPr="00BC1E04">
          <w:rPr>
            <w:rStyle w:val="ad"/>
            <w:rFonts w:ascii="Times New Roman" w:hAnsi="Times New Roman" w:cs="Times New Roman"/>
            <w:color w:val="auto"/>
            <w:sz w:val="28"/>
            <w:szCs w:val="28"/>
          </w:rPr>
          <w:t>пунктах 1 - 3 части 17 статьи 51</w:t>
        </w:r>
      </w:hyperlink>
      <w:r w:rsidRPr="00BC1E04">
        <w:rPr>
          <w:rFonts w:ascii="Times New Roman" w:hAnsi="Times New Roman" w:cs="Times New Roman"/>
          <w:sz w:val="28"/>
          <w:szCs w:val="28"/>
        </w:rPr>
        <w:t xml:space="preserve"> Градостроительного кодекса Российской Федерации, прилагаются следующие документы:</w:t>
      </w:r>
    </w:p>
    <w:p w:rsidR="00D41E87" w:rsidRPr="00BC1E04" w:rsidRDefault="00D41E87" w:rsidP="00BC1E04">
      <w:pPr>
        <w:pStyle w:val="a6"/>
        <w:ind w:firstLine="567"/>
        <w:jc w:val="both"/>
        <w:rPr>
          <w:rFonts w:ascii="Times New Roman" w:hAnsi="Times New Roman" w:cs="Times New Roman"/>
          <w:sz w:val="28"/>
          <w:szCs w:val="28"/>
        </w:rPr>
      </w:pPr>
      <w:r w:rsidRPr="00BC1E04">
        <w:rPr>
          <w:rFonts w:ascii="Times New Roman" w:eastAsia="Calibri" w:hAnsi="Times New Roman" w:cs="Times New Roman"/>
          <w:sz w:val="28"/>
          <w:szCs w:val="28"/>
        </w:rPr>
        <w:t xml:space="preserve">2.6.2.1 </w:t>
      </w:r>
      <w:r w:rsidRPr="00BC1E04">
        <w:rPr>
          <w:rFonts w:ascii="Times New Roman" w:hAnsi="Times New Roman" w:cs="Times New Roman"/>
          <w:sz w:val="28"/>
          <w:szCs w:val="28"/>
        </w:rPr>
        <w:t>результаты и материалы обследования объекта капитального строительства;</w:t>
      </w:r>
    </w:p>
    <w:p w:rsidR="00D41E87" w:rsidRPr="00BC1E04" w:rsidRDefault="00D41E87"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2.6.2.2 проект организации работ по сносу объекта капитального строительства.</w:t>
      </w:r>
    </w:p>
    <w:p w:rsidR="00DD18A6" w:rsidRPr="00BC1E04" w:rsidRDefault="00DD18A6"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2.6.3.</w:t>
      </w:r>
      <w:hyperlink r:id="rId11" w:history="1">
        <w:r w:rsidRPr="00BC1E04">
          <w:rPr>
            <w:rStyle w:val="ad"/>
            <w:rFonts w:ascii="Times New Roman" w:hAnsi="Times New Roman" w:cs="Times New Roman"/>
            <w:color w:val="auto"/>
            <w:sz w:val="28"/>
            <w:szCs w:val="28"/>
          </w:rPr>
          <w:t>Требования</w:t>
        </w:r>
      </w:hyperlink>
      <w:r w:rsidRPr="00BC1E04">
        <w:rPr>
          <w:rFonts w:ascii="Times New Roman" w:hAnsi="Times New Roman" w:cs="Times New Roman"/>
          <w:sz w:val="28"/>
          <w:szCs w:val="28"/>
        </w:rPr>
        <w:t xml:space="preserve"> к составу и содержанию проекта организации работ по сносу объекта капитального строительства, указанного в подпункте 2.6.2.2 Регламента, устанавливаются Правительством Российской Федерации, </w:t>
      </w:r>
      <w:r w:rsidRPr="00BC1E04">
        <w:rPr>
          <w:rFonts w:ascii="Times New Roman" w:hAnsi="Times New Roman" w:cs="Times New Roman"/>
          <w:sz w:val="28"/>
          <w:szCs w:val="28"/>
        </w:rPr>
        <w:lastRenderedPageBreak/>
        <w:t>утверждены постановлением Правительства РФ от 26 апреля 2019 года № 509 «Об утверждении требований к составу и содержанию проекта организации работ по сносу объекта капитального строительства»</w:t>
      </w:r>
    </w:p>
    <w:p w:rsidR="00D41E87" w:rsidRPr="00BC1E04" w:rsidRDefault="00DD18A6" w:rsidP="00BC1E04">
      <w:pPr>
        <w:pStyle w:val="a6"/>
        <w:ind w:firstLine="567"/>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2.6.4.</w:t>
      </w:r>
      <w:r w:rsidR="00D41E87" w:rsidRPr="00BC1E04">
        <w:rPr>
          <w:rFonts w:ascii="Times New Roman" w:eastAsia="Calibri" w:hAnsi="Times New Roman" w:cs="Times New Roman"/>
          <w:sz w:val="28"/>
          <w:szCs w:val="28"/>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w:t>
      </w:r>
      <w:proofErr w:type="spellStart"/>
      <w:r w:rsidR="00D41E87" w:rsidRPr="00BC1E04">
        <w:rPr>
          <w:rFonts w:ascii="Times New Roman" w:eastAsia="Calibri" w:hAnsi="Times New Roman" w:cs="Times New Roman"/>
          <w:sz w:val="28"/>
          <w:szCs w:val="28"/>
        </w:rPr>
        <w:t>через</w:t>
      </w:r>
      <w:r w:rsidR="00D41E87" w:rsidRPr="00BC1E04">
        <w:rPr>
          <w:rFonts w:ascii="Times New Roman" w:hAnsi="Times New Roman" w:cs="Times New Roman"/>
          <w:sz w:val="28"/>
          <w:szCs w:val="28"/>
          <w:shd w:val="clear" w:color="auto" w:fill="FFFFFF"/>
        </w:rPr>
        <w:t>Единый</w:t>
      </w:r>
      <w:proofErr w:type="spellEnd"/>
      <w:r w:rsidR="00D41E87" w:rsidRPr="00BC1E04">
        <w:rPr>
          <w:rFonts w:ascii="Times New Roman" w:hAnsi="Times New Roman" w:cs="Times New Roman"/>
          <w:sz w:val="28"/>
          <w:szCs w:val="28"/>
          <w:shd w:val="clear" w:color="auto" w:fill="FFFFFF"/>
        </w:rPr>
        <w:t xml:space="preserve"> портал</w:t>
      </w:r>
      <w:r w:rsidR="00D41E87" w:rsidRPr="00BC1E04">
        <w:rPr>
          <w:rFonts w:ascii="Times New Roman" w:hAnsi="Times New Roman" w:cs="Times New Roman"/>
          <w:sz w:val="28"/>
          <w:szCs w:val="28"/>
        </w:rPr>
        <w:t>, Региональный портал или через МФЦ.</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2.7. </w:t>
      </w:r>
      <w:proofErr w:type="gramStart"/>
      <w:r w:rsidRPr="00BC1E04">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F625E6" w:rsidRPr="00BC1E04" w:rsidRDefault="008A47E7"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z w:val="28"/>
          <w:szCs w:val="28"/>
          <w:lang w:eastAsia="ru-RU"/>
        </w:rPr>
        <w:t xml:space="preserve">2.7.1. </w:t>
      </w:r>
      <w:r w:rsidR="00F625E6" w:rsidRPr="00BC1E04">
        <w:rPr>
          <w:rFonts w:ascii="Times New Roman" w:eastAsia="Times New Roman" w:hAnsi="Times New Roman" w:cs="Times New Roman"/>
          <w:spacing w:val="2"/>
          <w:sz w:val="28"/>
          <w:szCs w:val="28"/>
          <w:lang w:eastAsia="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1) выписка из Единого государственного реестра индивидуальных предпринимателей (для индивидуальных предпринимателей);</w:t>
      </w: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2) выписка из Единого государственного реестра юридических лиц (для юридических лиц);</w:t>
      </w: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3) выписка из Единого государственного реестра недвижимости о правах на земельный участок;</w:t>
      </w: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4)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2.8. Указания на запрет требовать от заявителя</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BC1E04">
        <w:rPr>
          <w:rFonts w:ascii="Times New Roman" w:eastAsia="Times New Roman" w:hAnsi="Times New Roman" w:cs="Times New Roman"/>
          <w:sz w:val="28"/>
          <w:szCs w:val="28"/>
          <w:lang w:eastAsia="ru-RU"/>
        </w:rPr>
        <w:t>2.8.1. Согласно части 1 статьи 7 Федерального закона № 210-ФЗ уполномоченный орган</w:t>
      </w:r>
      <w:bookmarkStart w:id="11" w:name="sub_71"/>
      <w:r w:rsidRPr="00BC1E04">
        <w:rPr>
          <w:rFonts w:ascii="Times New Roman" w:eastAsia="Times New Roman" w:hAnsi="Times New Roman" w:cs="Times New Roman"/>
          <w:sz w:val="28"/>
          <w:szCs w:val="28"/>
          <w:lang w:eastAsia="ru-RU"/>
        </w:rPr>
        <w:t xml:space="preserve"> не вправе требовать от заявителя</w:t>
      </w:r>
      <w:r w:rsidRPr="00BC1E04">
        <w:rPr>
          <w:rFonts w:ascii="Times New Roman" w:eastAsia="Times New Roman" w:hAnsi="Times New Roman" w:cs="Times New Roman"/>
          <w:bCs/>
          <w:sz w:val="28"/>
          <w:szCs w:val="28"/>
          <w:lang w:eastAsia="ru-RU"/>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D03FF"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BC1E04">
        <w:rPr>
          <w:rFonts w:ascii="Times New Roman" w:eastAsia="Times New Roman" w:hAnsi="Times New Roman" w:cs="Times New Roman"/>
          <w:sz w:val="28"/>
          <w:szCs w:val="28"/>
          <w:shd w:val="clear" w:color="auto" w:fill="FFFFFF"/>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w:t>
      </w:r>
      <w:r w:rsidRPr="00BC1E04">
        <w:rPr>
          <w:rFonts w:ascii="Times New Roman" w:eastAsia="Times New Roman" w:hAnsi="Times New Roman" w:cs="Times New Roman"/>
          <w:sz w:val="28"/>
          <w:szCs w:val="28"/>
          <w:shd w:val="clear" w:color="auto" w:fill="FFFFFF"/>
          <w:lang w:eastAsia="ru-RU"/>
        </w:rPr>
        <w:lastRenderedPageBreak/>
        <w:t xml:space="preserve">подведомственных государственным органам или органам местного </w:t>
      </w:r>
    </w:p>
    <w:p w:rsidR="008A47E7" w:rsidRPr="00BC1E04" w:rsidRDefault="008A47E7" w:rsidP="000D03F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shd w:val="clear" w:color="auto" w:fill="FFFFFF"/>
          <w:lang w:eastAsia="ru-RU"/>
        </w:rPr>
      </w:pPr>
      <w:proofErr w:type="gramStart"/>
      <w:r w:rsidRPr="00BC1E04">
        <w:rPr>
          <w:rFonts w:ascii="Times New Roman" w:eastAsia="Times New Roman" w:hAnsi="Times New Roman" w:cs="Times New Roman"/>
          <w:sz w:val="28"/>
          <w:szCs w:val="28"/>
          <w:shd w:val="clear" w:color="auto" w:fill="FFFFFF"/>
          <w:lang w:eastAsia="ru-RU"/>
        </w:rPr>
        <w:t>самоуправления организаций, участвующих в предоставлении предусмотренных частью 1 статьи 1 </w:t>
      </w:r>
      <w:r w:rsidRPr="00BC1E04">
        <w:rPr>
          <w:rFonts w:ascii="Times New Roman" w:eastAsia="Times New Roman" w:hAnsi="Times New Roman" w:cs="Times New Roman"/>
          <w:sz w:val="28"/>
          <w:szCs w:val="28"/>
          <w:lang w:eastAsia="ru-RU"/>
        </w:rPr>
        <w:t>Федерального закона № 210-ФЗ</w:t>
      </w:r>
      <w:r w:rsidRPr="00BC1E04">
        <w:rPr>
          <w:rFonts w:ascii="Times New Roman" w:eastAsia="Times New Roman" w:hAnsi="Times New Roman" w:cs="Times New Roman"/>
          <w:sz w:val="28"/>
          <w:szCs w:val="28"/>
          <w:shd w:val="clear" w:color="auto" w:fill="FFFFFF"/>
          <w:lang w:eastAsia="ru-RU"/>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BC1E04">
        <w:rPr>
          <w:rFonts w:ascii="Times New Roman" w:eastAsia="Times New Roman" w:hAnsi="Times New Roman" w:cs="Times New Roman"/>
          <w:sz w:val="28"/>
          <w:szCs w:val="28"/>
          <w:lang w:eastAsia="ru-RU"/>
        </w:rPr>
        <w:t>Федерального закона № 210-ФЗ</w:t>
      </w:r>
      <w:r w:rsidRPr="00BC1E04">
        <w:rPr>
          <w:rFonts w:ascii="Times New Roman" w:eastAsia="Times New Roman" w:hAnsi="Times New Roman" w:cs="Times New Roman"/>
          <w:sz w:val="28"/>
          <w:szCs w:val="28"/>
          <w:shd w:val="clear" w:color="auto" w:fill="FFFFFF"/>
          <w:lang w:eastAsia="ru-RU"/>
        </w:rPr>
        <w:t>перечень документов.</w:t>
      </w:r>
      <w:proofErr w:type="gramEnd"/>
      <w:r w:rsidRPr="00BC1E04">
        <w:rPr>
          <w:rFonts w:ascii="Times New Roman" w:eastAsia="Times New Roman" w:hAnsi="Times New Roman" w:cs="Times New Roman"/>
          <w:sz w:val="28"/>
          <w:szCs w:val="28"/>
          <w:shd w:val="clear" w:color="auto" w:fill="FFFFFF"/>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1"/>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8A47E7" w:rsidRPr="00BC1E04" w:rsidRDefault="008A47E7" w:rsidP="00BC1E0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8A47E7" w:rsidRPr="00BC1E04" w:rsidRDefault="008A47E7" w:rsidP="00BC1E0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47E7" w:rsidRPr="00BC1E04" w:rsidRDefault="008A47E7" w:rsidP="00BC1E0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8A47E7" w:rsidRPr="00BC1E04" w:rsidRDefault="008A47E7" w:rsidP="00BC1E0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A47E7" w:rsidRPr="00BC1E04" w:rsidRDefault="008A47E7" w:rsidP="00BC1E0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BC1E04">
        <w:rPr>
          <w:rFonts w:ascii="Times New Roman" w:eastAsia="Times New Roman" w:hAnsi="Times New Roman" w:cs="Times New Roman"/>
          <w:sz w:val="28"/>
          <w:szCs w:val="28"/>
          <w:lang w:eastAsia="ru-RU"/>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2.8.2Запрет требовать от заявителя представления документов, </w:t>
      </w:r>
      <w:r w:rsidRPr="00BC1E04">
        <w:rPr>
          <w:rFonts w:ascii="Times New Roman" w:eastAsia="Times New Roman" w:hAnsi="Times New Roman" w:cs="Times New Roman"/>
          <w:sz w:val="28"/>
          <w:szCs w:val="28"/>
          <w:lang w:eastAsia="ru-RU"/>
        </w:rPr>
        <w:lastRenderedPageBreak/>
        <w:t>информации или осуществления действий:</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1)</w:t>
      </w:r>
      <w:r w:rsidR="00B4756C">
        <w:rPr>
          <w:rFonts w:ascii="Times New Roman" w:eastAsia="Times New Roman" w:hAnsi="Times New Roman" w:cs="Times New Roman"/>
          <w:sz w:val="28"/>
          <w:szCs w:val="28"/>
          <w:lang w:eastAsia="ru-RU"/>
        </w:rPr>
        <w:t xml:space="preserve"> </w:t>
      </w:r>
      <w:r w:rsidRPr="00BC1E04">
        <w:rPr>
          <w:rFonts w:ascii="Times New Roman" w:eastAsia="Times New Roman" w:hAnsi="Times New Roman" w:cs="Times New Roman"/>
          <w:sz w:val="28"/>
          <w:szCs w:val="28"/>
          <w:lang w:eastAsia="ru-RU"/>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3)запрет требовать от заявителя совершения иных действий, кроме прохождения идентификац</w:t>
      </w:r>
      <w:proofErr w:type="gramStart"/>
      <w:r w:rsidRPr="00BC1E04">
        <w:rPr>
          <w:rFonts w:ascii="Times New Roman" w:eastAsia="Times New Roman" w:hAnsi="Times New Roman" w:cs="Times New Roman"/>
          <w:sz w:val="28"/>
          <w:szCs w:val="28"/>
          <w:lang w:eastAsia="ru-RU"/>
        </w:rPr>
        <w:t>ии и ау</w:t>
      </w:r>
      <w:proofErr w:type="gramEnd"/>
      <w:r w:rsidRPr="00BC1E04">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4)запрет требовать от заявителя предоставления документов, подтверждающих внесение заявителем платы за предоставление муниципальной услуги.</w:t>
      </w:r>
    </w:p>
    <w:p w:rsidR="008A47E7" w:rsidRPr="00BC1E04" w:rsidRDefault="008A47E7" w:rsidP="00BC1E04">
      <w:pPr>
        <w:widowControl w:val="0"/>
        <w:tabs>
          <w:tab w:val="left" w:pos="1418"/>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bookmarkEnd w:id="10"/>
    <w:p w:rsidR="00905B0F" w:rsidRPr="00BC1E04" w:rsidRDefault="00905B0F" w:rsidP="00BC1E04">
      <w:pPr>
        <w:spacing w:after="0"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2.9.1. Не подлежат приему заявления в случае: </w:t>
      </w:r>
    </w:p>
    <w:p w:rsidR="00905B0F" w:rsidRPr="00BC1E04" w:rsidRDefault="00905B0F"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2.9.1.1 </w:t>
      </w:r>
      <w:r w:rsidRPr="00BC1E04">
        <w:rPr>
          <w:rFonts w:ascii="Times New Roman" w:eastAsia="Times New Roman" w:hAnsi="Times New Roman" w:cs="Times New Roman"/>
          <w:sz w:val="28"/>
          <w:szCs w:val="28"/>
        </w:rPr>
        <w:t xml:space="preserve">отсутствие или недостаточность в </w:t>
      </w:r>
      <w:r w:rsidRPr="00192105">
        <w:rPr>
          <w:rFonts w:ascii="Times New Roman" w:eastAsia="Times New Roman" w:hAnsi="Times New Roman" w:cs="Times New Roman"/>
          <w:sz w:val="28"/>
          <w:szCs w:val="28"/>
        </w:rPr>
        <w:t>уведомлении</w:t>
      </w:r>
      <w:r w:rsidR="00192105" w:rsidRPr="00192105">
        <w:rPr>
          <w:rFonts w:ascii="Times New Roman" w:eastAsia="Times New Roman" w:hAnsi="Times New Roman" w:cs="Times New Roman"/>
          <w:sz w:val="28"/>
          <w:szCs w:val="28"/>
        </w:rPr>
        <w:t xml:space="preserve"> о </w:t>
      </w:r>
      <w:r w:rsidR="00192105" w:rsidRPr="00192105">
        <w:rPr>
          <w:rFonts w:ascii="Times New Roman" w:hAnsi="Times New Roman" w:cs="Times New Roman"/>
          <w:sz w:val="28"/>
          <w:szCs w:val="28"/>
        </w:rPr>
        <w:t>планируемом сносе</w:t>
      </w:r>
      <w:r w:rsidR="00192105" w:rsidRPr="00192105">
        <w:rPr>
          <w:rFonts w:ascii="Times New Roman" w:eastAsia="Times New Roman" w:hAnsi="Times New Roman" w:cs="Times New Roman"/>
          <w:sz w:val="28"/>
          <w:szCs w:val="28"/>
        </w:rPr>
        <w:t xml:space="preserve"> объекта капитального строительства</w:t>
      </w:r>
      <w:r w:rsidRPr="00BC1E04">
        <w:rPr>
          <w:rFonts w:ascii="Times New Roman" w:eastAsia="Times New Roman" w:hAnsi="Times New Roman" w:cs="Times New Roman"/>
          <w:sz w:val="28"/>
          <w:szCs w:val="28"/>
        </w:rPr>
        <w:t xml:space="preserve"> информации, указанной в форме уведомления, утвержденной </w:t>
      </w:r>
      <w:hyperlink r:id="rId12" w:history="1">
        <w:r w:rsidRPr="00BC1E04">
          <w:rPr>
            <w:rStyle w:val="ad"/>
            <w:rFonts w:ascii="Times New Roman" w:hAnsi="Times New Roman" w:cs="Times New Roman"/>
            <w:bCs/>
            <w:color w:val="auto"/>
            <w:sz w:val="28"/>
            <w:szCs w:val="28"/>
          </w:rPr>
          <w:t>приказом Министерства строительства и жилищно-коммунального хозяйства РФ от 24 января 2019 г. № 34/</w:t>
        </w:r>
        <w:proofErr w:type="spellStart"/>
        <w:proofErr w:type="gramStart"/>
        <w:r w:rsidRPr="00BC1E04">
          <w:rPr>
            <w:rStyle w:val="ad"/>
            <w:rFonts w:ascii="Times New Roman" w:hAnsi="Times New Roman" w:cs="Times New Roman"/>
            <w:bCs/>
            <w:color w:val="auto"/>
            <w:sz w:val="28"/>
            <w:szCs w:val="28"/>
          </w:rPr>
          <w:t>пр</w:t>
        </w:r>
        <w:proofErr w:type="spellEnd"/>
        <w:proofErr w:type="gramEnd"/>
        <w:r w:rsidRPr="00BC1E04">
          <w:rPr>
            <w:rStyle w:val="ad"/>
            <w:rFonts w:ascii="Times New Roman" w:hAnsi="Times New Roman" w:cs="Times New Roman"/>
            <w:bCs/>
            <w:color w:val="auto"/>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BC1E04">
        <w:rPr>
          <w:rFonts w:ascii="Times New Roman" w:hAnsi="Times New Roman" w:cs="Times New Roman"/>
          <w:sz w:val="28"/>
          <w:szCs w:val="28"/>
        </w:rPr>
        <w:t>»;</w:t>
      </w:r>
    </w:p>
    <w:p w:rsidR="00905B0F" w:rsidRPr="00BC1E04" w:rsidRDefault="00905B0F"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2.9.1.2 </w:t>
      </w:r>
      <w:r w:rsidRPr="00BC1E04">
        <w:rPr>
          <w:rFonts w:ascii="Times New Roman" w:eastAsia="Times New Roman" w:hAnsi="Times New Roman" w:cs="Times New Roman"/>
          <w:sz w:val="28"/>
          <w:szCs w:val="28"/>
        </w:rPr>
        <w:t>подача уведомления представителем заявителя, чьи полномочия не подтверждены</w:t>
      </w:r>
      <w:r w:rsidRPr="00BC1E04">
        <w:rPr>
          <w:rFonts w:ascii="Times New Roman" w:hAnsi="Times New Roman" w:cs="Times New Roman"/>
          <w:sz w:val="28"/>
          <w:szCs w:val="28"/>
        </w:rPr>
        <w:t>;</w:t>
      </w:r>
    </w:p>
    <w:p w:rsidR="00905B0F" w:rsidRPr="00BC1E04" w:rsidRDefault="00905B0F"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BC1E04">
        <w:rPr>
          <w:rFonts w:ascii="Times New Roman" w:eastAsia="Times New Roman" w:hAnsi="Times New Roman" w:cs="Times New Roman"/>
          <w:spacing w:val="2"/>
          <w:sz w:val="28"/>
          <w:szCs w:val="28"/>
        </w:rPr>
        <w:t>2.9.1.3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05B0F" w:rsidRPr="00BC1E04" w:rsidRDefault="00905B0F"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lastRenderedPageBreak/>
        <w:t xml:space="preserve">2.9.2. При подаче документов на </w:t>
      </w:r>
      <w:r w:rsidRPr="00BC1E04">
        <w:rPr>
          <w:rFonts w:ascii="Times New Roman" w:hAnsi="Times New Roman" w:cs="Times New Roman"/>
          <w:sz w:val="28"/>
          <w:szCs w:val="28"/>
          <w:shd w:val="clear" w:color="auto" w:fill="FFFFFF"/>
        </w:rPr>
        <w:t xml:space="preserve">Едином портале, </w:t>
      </w:r>
      <w:r w:rsidRPr="00BC1E04">
        <w:rPr>
          <w:rFonts w:ascii="Times New Roman" w:hAnsi="Times New Roman" w:cs="Times New Roman"/>
          <w:sz w:val="28"/>
          <w:szCs w:val="28"/>
        </w:rPr>
        <w:t xml:space="preserve">Региональном портале основанием для отказа в приеме документов является несоответствие </w:t>
      </w:r>
      <w:r w:rsidRPr="00BC1E04">
        <w:rPr>
          <w:rStyle w:val="ad"/>
          <w:rFonts w:ascii="Times New Roman" w:hAnsi="Times New Roman" w:cs="Times New Roman"/>
          <w:color w:val="auto"/>
          <w:sz w:val="28"/>
          <w:szCs w:val="28"/>
        </w:rPr>
        <w:t>квалифицированной подписи</w:t>
      </w:r>
      <w:r w:rsidRPr="00BC1E04">
        <w:rPr>
          <w:rFonts w:ascii="Times New Roman" w:hAnsi="Times New Roman" w:cs="Times New Roman"/>
          <w:sz w:val="28"/>
          <w:szCs w:val="28"/>
        </w:rPr>
        <w:t xml:space="preserve"> требованиям </w:t>
      </w:r>
      <w:r w:rsidRPr="00BC1E04">
        <w:rPr>
          <w:rStyle w:val="ad"/>
          <w:rFonts w:ascii="Times New Roman" w:hAnsi="Times New Roman" w:cs="Times New Roman"/>
          <w:color w:val="auto"/>
          <w:sz w:val="28"/>
          <w:szCs w:val="28"/>
        </w:rPr>
        <w:t>статьи 11</w:t>
      </w:r>
      <w:r w:rsidRPr="00BC1E04">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905B0F" w:rsidRPr="00BC1E04" w:rsidRDefault="00905B0F" w:rsidP="00BC1E04">
      <w:pPr>
        <w:spacing w:after="0"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905B0F" w:rsidRPr="00BC1E04" w:rsidRDefault="00905B0F" w:rsidP="00BC1E04">
      <w:pPr>
        <w:autoSpaceDE w:val="0"/>
        <w:autoSpaceDN w:val="0"/>
        <w:adjustRightInd w:val="0"/>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05B0F" w:rsidRPr="00BC1E04" w:rsidRDefault="00905B0F" w:rsidP="00BC1E04">
      <w:pPr>
        <w:autoSpaceDE w:val="0"/>
        <w:autoSpaceDN w:val="0"/>
        <w:adjustRightInd w:val="0"/>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905B0F" w:rsidRPr="00BC1E04" w:rsidRDefault="00905B0F" w:rsidP="00BC1E04">
      <w:pPr>
        <w:autoSpaceDE w:val="0"/>
        <w:autoSpaceDN w:val="0"/>
        <w:adjustRightInd w:val="0"/>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bookmarkStart w:id="12" w:name="sub_280"/>
      <w:r w:rsidRPr="00BC1E04">
        <w:rPr>
          <w:rFonts w:ascii="Times New Roman" w:eastAsia="Times New Roman" w:hAnsi="Times New Roman" w:cs="Times New Roman"/>
          <w:sz w:val="28"/>
          <w:szCs w:val="28"/>
          <w:lang w:eastAsia="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bookmarkEnd w:id="12"/>
    <w:p w:rsidR="009E1DFF" w:rsidRPr="00BC1E04" w:rsidRDefault="009E1DFF" w:rsidP="00BC1E04">
      <w:pPr>
        <w:spacing w:after="0"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9E1DFF" w:rsidRPr="00BC1E04" w:rsidRDefault="009E1DFF"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BC1E04">
        <w:rPr>
          <w:rFonts w:ascii="Times New Roman" w:hAnsi="Times New Roman" w:cs="Times New Roman"/>
          <w:sz w:val="28"/>
          <w:szCs w:val="28"/>
        </w:rPr>
        <w:t xml:space="preserve">2.10.2. </w:t>
      </w:r>
      <w:r w:rsidRPr="00BC1E04">
        <w:rPr>
          <w:rFonts w:ascii="Times New Roman" w:eastAsia="Times New Roman" w:hAnsi="Times New Roman" w:cs="Times New Roman"/>
          <w:spacing w:val="2"/>
          <w:sz w:val="28"/>
          <w:szCs w:val="28"/>
        </w:rPr>
        <w:t>Основаниями для отказа в предоставлении муниципальной услуги являются:</w:t>
      </w:r>
    </w:p>
    <w:p w:rsidR="009E1DFF" w:rsidRPr="00BC1E04" w:rsidRDefault="009E1DFF"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BC1E04">
        <w:rPr>
          <w:rFonts w:ascii="Times New Roman" w:eastAsia="Times New Roman" w:hAnsi="Times New Roman" w:cs="Times New Roman"/>
          <w:spacing w:val="2"/>
          <w:sz w:val="28"/>
          <w:szCs w:val="28"/>
        </w:rPr>
        <w:t>2.10.2.1 отсутствие у представителя заявителя полномочий на получение муниципальной услуги;</w:t>
      </w:r>
    </w:p>
    <w:p w:rsidR="009E1DFF" w:rsidRPr="00BC1E04" w:rsidRDefault="009E1DFF"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BC1E04">
        <w:rPr>
          <w:rFonts w:ascii="Times New Roman" w:eastAsia="Times New Roman" w:hAnsi="Times New Roman" w:cs="Times New Roman"/>
          <w:spacing w:val="2"/>
          <w:sz w:val="28"/>
          <w:szCs w:val="28"/>
        </w:rPr>
        <w:t>2.10.2.2 непредставление заявителем документов, предусмотренных пунктом 2.6.1 настоящего Регламента, по запросу уполномоченного органа;</w:t>
      </w:r>
    </w:p>
    <w:p w:rsidR="009E1DFF" w:rsidRPr="00BC1E04" w:rsidRDefault="009E1DFF"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BC1E04">
        <w:rPr>
          <w:rFonts w:ascii="Times New Roman" w:eastAsia="Times New Roman" w:hAnsi="Times New Roman" w:cs="Times New Roman"/>
          <w:spacing w:val="2"/>
          <w:sz w:val="28"/>
          <w:szCs w:val="28"/>
        </w:rPr>
        <w:t xml:space="preserve">2.10.2.3 обращение заявителя </w:t>
      </w:r>
      <w:r w:rsidRPr="00BC1E04">
        <w:rPr>
          <w:rFonts w:ascii="Times New Roman" w:hAnsi="Times New Roman" w:cs="Times New Roman"/>
          <w:spacing w:val="2"/>
          <w:sz w:val="28"/>
          <w:szCs w:val="28"/>
          <w:shd w:val="clear" w:color="auto" w:fill="FFFFFF"/>
        </w:rPr>
        <w:t>(в письменном виде</w:t>
      </w:r>
      <w:proofErr w:type="gramStart"/>
      <w:r w:rsidRPr="00BC1E04">
        <w:rPr>
          <w:rFonts w:ascii="Times New Roman" w:hAnsi="Times New Roman" w:cs="Times New Roman"/>
          <w:spacing w:val="2"/>
          <w:sz w:val="28"/>
          <w:szCs w:val="28"/>
          <w:shd w:val="clear" w:color="auto" w:fill="FFFFFF"/>
        </w:rPr>
        <w:t>)</w:t>
      </w:r>
      <w:r w:rsidRPr="00BC1E04">
        <w:rPr>
          <w:rFonts w:ascii="Times New Roman" w:eastAsia="Times New Roman" w:hAnsi="Times New Roman" w:cs="Times New Roman"/>
          <w:spacing w:val="2"/>
          <w:sz w:val="28"/>
          <w:szCs w:val="28"/>
        </w:rPr>
        <w:t>с</w:t>
      </w:r>
      <w:proofErr w:type="gramEnd"/>
      <w:r w:rsidRPr="00BC1E04">
        <w:rPr>
          <w:rFonts w:ascii="Times New Roman" w:eastAsia="Times New Roman" w:hAnsi="Times New Roman" w:cs="Times New Roman"/>
          <w:spacing w:val="2"/>
          <w:sz w:val="28"/>
          <w:szCs w:val="28"/>
        </w:rPr>
        <w:t xml:space="preserve"> просьбой о прекращении предоставления муниципальной услуги;</w:t>
      </w:r>
    </w:p>
    <w:p w:rsidR="009E1DFF" w:rsidRPr="00BC1E04" w:rsidRDefault="009E1DFF"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BC1E04">
        <w:rPr>
          <w:rFonts w:ascii="Times New Roman" w:eastAsia="Times New Roman" w:hAnsi="Times New Roman" w:cs="Times New Roman"/>
          <w:spacing w:val="2"/>
          <w:sz w:val="28"/>
          <w:szCs w:val="28"/>
        </w:rPr>
        <w:t>2.10.2.</w:t>
      </w:r>
      <w:r w:rsidR="00DD18A6" w:rsidRPr="00BC1E04">
        <w:rPr>
          <w:rFonts w:ascii="Times New Roman" w:eastAsia="Times New Roman" w:hAnsi="Times New Roman" w:cs="Times New Roman"/>
          <w:spacing w:val="2"/>
          <w:sz w:val="28"/>
          <w:szCs w:val="28"/>
        </w:rPr>
        <w:t>4</w:t>
      </w:r>
      <w:r w:rsidRPr="00BC1E04">
        <w:rPr>
          <w:rFonts w:ascii="Times New Roman" w:eastAsia="Times New Roman" w:hAnsi="Times New Roman" w:cs="Times New Roman"/>
          <w:spacing w:val="2"/>
          <w:sz w:val="28"/>
          <w:szCs w:val="28"/>
        </w:rPr>
        <w:t xml:space="preserve"> обращение заявителя об оказании муниципальной услуги, предоставление которой не осуществляется уполномоченным органом.</w:t>
      </w:r>
    </w:p>
    <w:p w:rsidR="009E1DFF" w:rsidRPr="00BC1E04" w:rsidRDefault="009E1DFF" w:rsidP="00BC1E04">
      <w:pPr>
        <w:spacing w:after="0"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1DFF" w:rsidRPr="00BC1E04" w:rsidRDefault="009E1DFF" w:rsidP="00BC1E04">
      <w:pPr>
        <w:spacing w:after="0" w:line="240" w:lineRule="auto"/>
        <w:ind w:firstLine="567"/>
        <w:contextualSpacing/>
        <w:jc w:val="both"/>
        <w:rPr>
          <w:rFonts w:ascii="Times New Roman" w:hAnsi="Times New Roman" w:cs="Times New Roman"/>
          <w:sz w:val="28"/>
          <w:szCs w:val="28"/>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2.11. Перечень услуг, которые являются необходимыми и обязательными для предоставления муниципальной услуги, в том числе </w:t>
      </w:r>
      <w:r w:rsidRPr="00BC1E04">
        <w:rPr>
          <w:rFonts w:ascii="Times New Roman" w:eastAsia="Times New Roman" w:hAnsi="Times New Roman" w:cs="Times New Roman"/>
          <w:sz w:val="28"/>
          <w:szCs w:val="28"/>
          <w:lang w:eastAsia="ru-RU"/>
        </w:rPr>
        <w:lastRenderedPageBreak/>
        <w:t>сведения о документе (документах), выдаваемом (выдаваемых) организациями, участвующими в предоставлении муниципальной услуги</w:t>
      </w:r>
    </w:p>
    <w:p w:rsidR="008A47E7" w:rsidRPr="00BC1E04" w:rsidRDefault="008A47E7"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Перечень услуг, которые являются необходимыми и обязательными для предоставления муниципальной услуги:</w:t>
      </w: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 xml:space="preserve">         подготовка и выдача результатов и материалов обследования объекта капитального строительства экспертной организацией (экспертом), имеющей (имеющим) допуск соответствующей </w:t>
      </w:r>
      <w:proofErr w:type="spellStart"/>
      <w:r w:rsidRPr="00BC1E04">
        <w:rPr>
          <w:rFonts w:ascii="Times New Roman" w:eastAsia="Times New Roman" w:hAnsi="Times New Roman" w:cs="Times New Roman"/>
          <w:spacing w:val="2"/>
          <w:sz w:val="28"/>
          <w:szCs w:val="28"/>
          <w:lang w:eastAsia="ru-RU"/>
        </w:rPr>
        <w:t>саморегулируемой</w:t>
      </w:r>
      <w:proofErr w:type="spellEnd"/>
      <w:r w:rsidRPr="00BC1E04">
        <w:rPr>
          <w:rFonts w:ascii="Times New Roman" w:eastAsia="Times New Roman" w:hAnsi="Times New Roman" w:cs="Times New Roman"/>
          <w:spacing w:val="2"/>
          <w:sz w:val="28"/>
          <w:szCs w:val="28"/>
          <w:lang w:eastAsia="ru-RU"/>
        </w:rPr>
        <w:t xml:space="preserve"> организации (документ, представляемый заявителем в соответствии с </w:t>
      </w:r>
      <w:r w:rsidR="005E5286" w:rsidRPr="00BC1E04">
        <w:rPr>
          <w:rFonts w:ascii="Times New Roman" w:eastAsia="Times New Roman" w:hAnsi="Times New Roman" w:cs="Times New Roman"/>
          <w:spacing w:val="2"/>
          <w:sz w:val="28"/>
          <w:szCs w:val="28"/>
          <w:lang w:eastAsia="ru-RU"/>
        </w:rPr>
        <w:t xml:space="preserve">пунктом 2.6.1. </w:t>
      </w:r>
      <w:r w:rsidRPr="00BC1E04">
        <w:rPr>
          <w:rFonts w:ascii="Times New Roman" w:eastAsia="Times New Roman" w:hAnsi="Times New Roman" w:cs="Times New Roman"/>
          <w:spacing w:val="2"/>
          <w:sz w:val="28"/>
          <w:szCs w:val="28"/>
          <w:lang w:eastAsia="ru-RU"/>
        </w:rPr>
        <w:t>раздел</w:t>
      </w:r>
      <w:r w:rsidR="005E5286" w:rsidRPr="00BC1E04">
        <w:rPr>
          <w:rFonts w:ascii="Times New Roman" w:eastAsia="Times New Roman" w:hAnsi="Times New Roman" w:cs="Times New Roman"/>
          <w:spacing w:val="2"/>
          <w:sz w:val="28"/>
          <w:szCs w:val="28"/>
          <w:lang w:eastAsia="ru-RU"/>
        </w:rPr>
        <w:t>а</w:t>
      </w:r>
      <w:r w:rsidRPr="00BC1E04">
        <w:rPr>
          <w:rFonts w:ascii="Times New Roman" w:eastAsia="Times New Roman" w:hAnsi="Times New Roman" w:cs="Times New Roman"/>
          <w:spacing w:val="2"/>
          <w:sz w:val="28"/>
          <w:szCs w:val="28"/>
          <w:lang w:eastAsia="ru-RU"/>
        </w:rPr>
        <w:t xml:space="preserve"> II настоящего Регламента);</w:t>
      </w:r>
    </w:p>
    <w:p w:rsidR="00F625E6" w:rsidRPr="00BC1E04" w:rsidRDefault="00F625E6"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 xml:space="preserve">         изготовление и выдача проекта организации работ по сносу объекта капитального строительства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(документ, представляемый заявителем в соответствии с </w:t>
      </w:r>
      <w:r w:rsidR="005E5286" w:rsidRPr="00BC1E04">
        <w:rPr>
          <w:rFonts w:ascii="Times New Roman" w:eastAsia="Times New Roman" w:hAnsi="Times New Roman" w:cs="Times New Roman"/>
          <w:spacing w:val="2"/>
          <w:sz w:val="28"/>
          <w:szCs w:val="28"/>
          <w:lang w:eastAsia="ru-RU"/>
        </w:rPr>
        <w:t>пунктом 2.6.1. раздела</w:t>
      </w:r>
      <w:r w:rsidRPr="00BC1E04">
        <w:rPr>
          <w:rFonts w:ascii="Times New Roman" w:eastAsia="Times New Roman" w:hAnsi="Times New Roman" w:cs="Times New Roman"/>
          <w:spacing w:val="2"/>
          <w:sz w:val="28"/>
          <w:szCs w:val="28"/>
          <w:lang w:eastAsia="ru-RU"/>
        </w:rPr>
        <w:t xml:space="preserve"> II настоящего Регламента) (при необходимости).</w:t>
      </w:r>
    </w:p>
    <w:p w:rsidR="008A47E7" w:rsidRPr="00BC1E04" w:rsidRDefault="008A47E7" w:rsidP="00BC1E04">
      <w:pPr>
        <w:tabs>
          <w:tab w:val="left" w:pos="709"/>
          <w:tab w:val="left" w:pos="1134"/>
          <w:tab w:val="left" w:pos="1418"/>
        </w:tabs>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bookmarkStart w:id="13" w:name="sub_211"/>
      <w:r w:rsidRPr="00BC1E04">
        <w:rPr>
          <w:rFonts w:ascii="Times New Roman" w:eastAsia="Times New Roman" w:hAnsi="Times New Roman" w:cs="Times New Roman"/>
          <w:sz w:val="28"/>
          <w:szCs w:val="28"/>
          <w:lang w:eastAsia="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8A47E7" w:rsidRPr="00BC1E04" w:rsidRDefault="008A47E7" w:rsidP="00BC1E04">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8A47E7" w:rsidRPr="00BC1E04" w:rsidRDefault="008A47E7" w:rsidP="00BC1E04">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F625E6" w:rsidRPr="00BC1E04" w:rsidRDefault="008759E0" w:rsidP="00BC1E0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BC1E04">
        <w:rPr>
          <w:rFonts w:ascii="Times New Roman" w:eastAsia="Times New Roman" w:hAnsi="Times New Roman" w:cs="Times New Roman"/>
          <w:spacing w:val="2"/>
          <w:sz w:val="28"/>
          <w:szCs w:val="28"/>
          <w:lang w:eastAsia="ru-RU"/>
        </w:rPr>
        <w:t xml:space="preserve">Взимание </w:t>
      </w:r>
      <w:r w:rsidR="00F625E6" w:rsidRPr="00BC1E04">
        <w:rPr>
          <w:rFonts w:ascii="Times New Roman" w:eastAsia="Times New Roman" w:hAnsi="Times New Roman" w:cs="Times New Roman"/>
          <w:spacing w:val="2"/>
          <w:sz w:val="28"/>
          <w:szCs w:val="28"/>
          <w:lang w:eastAsia="ru-RU"/>
        </w:rPr>
        <w:t xml:space="preserve">платы за </w:t>
      </w:r>
      <w:r w:rsidRPr="00BC1E04">
        <w:rPr>
          <w:rFonts w:ascii="Times New Roman" w:eastAsia="Times New Roman" w:hAnsi="Times New Roman" w:cs="Times New Roman"/>
          <w:spacing w:val="2"/>
          <w:sz w:val="28"/>
          <w:szCs w:val="28"/>
          <w:lang w:eastAsia="ru-RU"/>
        </w:rPr>
        <w:t>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sidR="00F625E6" w:rsidRPr="00BC1E04">
        <w:rPr>
          <w:rFonts w:ascii="Times New Roman" w:eastAsia="Times New Roman" w:hAnsi="Times New Roman" w:cs="Times New Roman"/>
          <w:spacing w:val="2"/>
          <w:sz w:val="28"/>
          <w:szCs w:val="28"/>
          <w:lang w:eastAsia="ru-RU"/>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lastRenderedPageBreak/>
        <w:t>в том числе в электронной форме</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bookmarkStart w:id="14" w:name="sub_212"/>
      <w:bookmarkEnd w:id="13"/>
      <w:r w:rsidRPr="00BC1E04">
        <w:rPr>
          <w:rFonts w:ascii="Times New Roman" w:eastAsia="Times New Roman" w:hAnsi="Times New Roman" w:cs="Times New Roman"/>
          <w:sz w:val="28"/>
          <w:szCs w:val="28"/>
          <w:lang w:eastAsia="ru-RU"/>
        </w:rPr>
        <w:t xml:space="preserve">Подраздел 2.16. </w:t>
      </w:r>
      <w:proofErr w:type="gramStart"/>
      <w:r w:rsidRPr="00BC1E04">
        <w:rPr>
          <w:rFonts w:ascii="Times New Roman" w:eastAsia="Times New Roman" w:hAnsi="Times New Roman" w:cs="Times New Roman"/>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BC1E04">
        <w:rPr>
          <w:rFonts w:ascii="Times New Roman" w:eastAsia="Times New Roman" w:hAnsi="Times New Roman" w:cs="Times New Roman"/>
          <w:sz w:val="28"/>
          <w:szCs w:val="28"/>
          <w:lang w:eastAsia="ru-RU"/>
        </w:rPr>
        <w:t>мультимедийной</w:t>
      </w:r>
      <w:proofErr w:type="spellEnd"/>
      <w:r w:rsidRPr="00BC1E04">
        <w:rPr>
          <w:rFonts w:ascii="Times New Roman" w:eastAsia="Times New Roman" w:hAnsi="Times New Roman" w:cs="Times New Roman"/>
          <w:sz w:val="28"/>
          <w:szCs w:val="28"/>
          <w:lang w:eastAsia="ru-RU"/>
        </w:rPr>
        <w:t xml:space="preserve"> информации о порядке предоставления таких услуг, в том числе к обеспечению доступности для инвалидов указанных объектов в соответствии с </w:t>
      </w:r>
      <w:hyperlink r:id="rId13" w:history="1">
        <w:r w:rsidRPr="00BC1E04">
          <w:rPr>
            <w:rFonts w:ascii="Times New Roman" w:eastAsia="Times New Roman" w:hAnsi="Times New Roman" w:cs="Times New Roman"/>
            <w:sz w:val="28"/>
            <w:szCs w:val="28"/>
            <w:lang w:eastAsia="ru-RU"/>
          </w:rPr>
          <w:t>законодательством</w:t>
        </w:r>
      </w:hyperlink>
      <w:r w:rsidRPr="00BC1E04">
        <w:rPr>
          <w:rFonts w:ascii="Times New Roman" w:eastAsia="Times New Roman" w:hAnsi="Times New Roman" w:cs="Times New Roman"/>
          <w:sz w:val="28"/>
          <w:szCs w:val="28"/>
          <w:lang w:eastAsia="ru-RU"/>
        </w:rPr>
        <w:t xml:space="preserve"> Российской Федерации о социальной защите инвалидов</w:t>
      </w:r>
      <w:proofErr w:type="gramEnd"/>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bookmarkEnd w:id="14"/>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Места предоставления муниципальной услуги оборудуются </w:t>
      </w:r>
      <w:proofErr w:type="gramStart"/>
      <w:r w:rsidRPr="00BC1E04">
        <w:rPr>
          <w:rFonts w:ascii="Times New Roman" w:eastAsia="Times New Roman" w:hAnsi="Times New Roman" w:cs="Times New Roman"/>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BC1E04">
        <w:rPr>
          <w:rFonts w:ascii="Times New Roman" w:eastAsia="Times New Roman" w:hAnsi="Times New Roman" w:cs="Times New Roman"/>
          <w:sz w:val="28"/>
          <w:szCs w:val="28"/>
          <w:lang w:eastAsia="ru-RU"/>
        </w:rPr>
        <w:t xml:space="preserve"> инвалидов, в том числе обеспечиваются:</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возможность самостоятельного передвижения по территории объекта, на </w:t>
      </w:r>
      <w:r w:rsidRPr="00BC1E04">
        <w:rPr>
          <w:rFonts w:ascii="Times New Roman" w:eastAsia="Times New Roman" w:hAnsi="Times New Roman" w:cs="Times New Roman"/>
          <w:sz w:val="28"/>
          <w:szCs w:val="28"/>
          <w:lang w:eastAsia="ru-RU"/>
        </w:rPr>
        <w:lastRenderedPageBreak/>
        <w:t>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C1E04">
        <w:rPr>
          <w:rFonts w:ascii="Times New Roman" w:eastAsia="Times New Roman" w:hAnsi="Times New Roman" w:cs="Times New Roman"/>
          <w:sz w:val="28"/>
          <w:szCs w:val="28"/>
          <w:lang w:eastAsia="ru-RU"/>
        </w:rPr>
        <w:t>сурдопереводчика</w:t>
      </w:r>
      <w:proofErr w:type="spellEnd"/>
      <w:r w:rsidRPr="00BC1E04">
        <w:rPr>
          <w:rFonts w:ascii="Times New Roman" w:eastAsia="Times New Roman" w:hAnsi="Times New Roman" w:cs="Times New Roman"/>
          <w:sz w:val="28"/>
          <w:szCs w:val="28"/>
          <w:lang w:eastAsia="ru-RU"/>
        </w:rPr>
        <w:t xml:space="preserve"> и </w:t>
      </w:r>
      <w:proofErr w:type="spellStart"/>
      <w:r w:rsidRPr="00BC1E04">
        <w:rPr>
          <w:rFonts w:ascii="Times New Roman" w:eastAsia="Times New Roman" w:hAnsi="Times New Roman" w:cs="Times New Roman"/>
          <w:sz w:val="28"/>
          <w:szCs w:val="28"/>
          <w:lang w:eastAsia="ru-RU"/>
        </w:rPr>
        <w:t>тифлосурдопереводчика</w:t>
      </w:r>
      <w:proofErr w:type="spellEnd"/>
      <w:r w:rsidRPr="00BC1E04">
        <w:rPr>
          <w:rFonts w:ascii="Times New Roman" w:eastAsia="Times New Roman" w:hAnsi="Times New Roman" w:cs="Times New Roman"/>
          <w:sz w:val="28"/>
          <w:szCs w:val="28"/>
          <w:lang w:eastAsia="ru-RU"/>
        </w:rPr>
        <w:t>;</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2.16.2. Прием документов в уполномоченном органе осуществляется в специально оборудованных помещениях или отведенных для этого кабинетах.</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BC1E04">
        <w:rPr>
          <w:rFonts w:ascii="Times New Roman" w:eastAsia="Times New Roman" w:hAnsi="Times New Roman" w:cs="Times New Roman"/>
          <w:sz w:val="28"/>
          <w:szCs w:val="28"/>
          <w:lang w:eastAsia="ru-RU"/>
        </w:rPr>
        <w:t>TimesNewRoman</w:t>
      </w:r>
      <w:proofErr w:type="spellEnd"/>
      <w:r w:rsidRPr="00BC1E04">
        <w:rPr>
          <w:rFonts w:ascii="Times New Roman" w:eastAsia="Times New Roman" w:hAnsi="Times New Roman" w:cs="Times New Roman"/>
          <w:sz w:val="28"/>
          <w:szCs w:val="28"/>
          <w:lang w:eastAsia="ru-RU"/>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w:t>
      </w:r>
      <w:r w:rsidRPr="00BC1E04">
        <w:rPr>
          <w:rFonts w:ascii="Times New Roman" w:eastAsia="Times New Roman" w:hAnsi="Times New Roman" w:cs="Times New Roman"/>
          <w:sz w:val="28"/>
          <w:szCs w:val="28"/>
          <w:lang w:eastAsia="ru-RU"/>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телефонную связь;</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возможность копирования документов;</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наличие письменных принадлежностей и бумаги формата A4.</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Специалисты уполномоченного органа, осуществляющие прием заявителей, обеспечиваются личными нагрудными идентификационными карточками (</w:t>
      </w:r>
      <w:proofErr w:type="spellStart"/>
      <w:r w:rsidRPr="00BC1E04">
        <w:rPr>
          <w:rFonts w:ascii="Times New Roman" w:eastAsia="Times New Roman" w:hAnsi="Times New Roman" w:cs="Times New Roman"/>
          <w:sz w:val="28"/>
          <w:szCs w:val="28"/>
          <w:lang w:eastAsia="ru-RU"/>
        </w:rPr>
        <w:t>бэйджами</w:t>
      </w:r>
      <w:proofErr w:type="spellEnd"/>
      <w:r w:rsidRPr="00BC1E04">
        <w:rPr>
          <w:rFonts w:ascii="Times New Roman" w:eastAsia="Times New Roman" w:hAnsi="Times New Roman" w:cs="Times New Roman"/>
          <w:sz w:val="28"/>
          <w:szCs w:val="28"/>
          <w:lang w:eastAsia="ru-RU"/>
        </w:rPr>
        <w:t>) и (или) настольными табличками.</w:t>
      </w:r>
    </w:p>
    <w:p w:rsidR="008A47E7" w:rsidRPr="00BC1E04" w:rsidRDefault="008A47E7"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rPr>
          <w:rFonts w:ascii="Times New Roman" w:eastAsia="Calibri" w:hAnsi="Times New Roman" w:cs="Times New Roman"/>
          <w:sz w:val="28"/>
          <w:szCs w:val="28"/>
        </w:rPr>
      </w:pPr>
      <w:r w:rsidRPr="00BC1E04">
        <w:rPr>
          <w:rFonts w:ascii="Times New Roman" w:eastAsia="Times New Roman" w:hAnsi="Times New Roman" w:cs="Times New Roman"/>
          <w:sz w:val="28"/>
          <w:szCs w:val="28"/>
          <w:lang w:eastAsia="ru-RU"/>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предоставления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w:t>
      </w:r>
      <w:proofErr w:type="gramStart"/>
      <w:r w:rsidRPr="00BC1E04">
        <w:rPr>
          <w:rFonts w:ascii="Times New Roman" w:eastAsia="Times New Roman" w:hAnsi="Times New Roman" w:cs="Times New Roman"/>
          <w:sz w:val="28"/>
          <w:szCs w:val="28"/>
          <w:lang w:eastAsia="ru-RU"/>
        </w:rPr>
        <w:t>о-</w:t>
      </w:r>
      <w:proofErr w:type="gramEnd"/>
      <w:r w:rsidRPr="00BC1E04">
        <w:rPr>
          <w:rFonts w:ascii="Times New Roman" w:eastAsia="Times New Roman" w:hAnsi="Times New Roman" w:cs="Times New Roman"/>
          <w:sz w:val="28"/>
          <w:szCs w:val="28"/>
          <w:lang w:eastAsia="ru-RU"/>
        </w:rPr>
        <w:t xml:space="preserve"> 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w:t>
      </w:r>
      <w:r w:rsidRPr="00BC1E04">
        <w:rPr>
          <w:rFonts w:ascii="Times New Roman" w:eastAsia="Times New Roman" w:hAnsi="Times New Roman" w:cs="Times New Roman"/>
          <w:sz w:val="28"/>
          <w:szCs w:val="28"/>
          <w:lang w:eastAsia="ru-RU"/>
        </w:rPr>
        <w:lastRenderedPageBreak/>
        <w:t>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w:t>
      </w:r>
      <w:r w:rsidRPr="00BC1E04">
        <w:rPr>
          <w:rFonts w:ascii="Times New Roman" w:eastAsia="Calibri" w:hAnsi="Times New Roman" w:cs="Times New Roman"/>
          <w:iCs/>
          <w:sz w:val="28"/>
          <w:szCs w:val="28"/>
          <w:shd w:val="clear" w:color="auto" w:fill="C2D69B"/>
        </w:rPr>
        <w:br/>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2.17.1. Основными показателями доступности и качества муниципальной услуги являются:</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 xml:space="preserve">возможность </w:t>
      </w:r>
      <w:r w:rsidRPr="00BC1E04">
        <w:rPr>
          <w:rFonts w:ascii="Times New Roman" w:eastAsia="Times New Roman" w:hAnsi="Times New Roman" w:cs="Times New Roman"/>
          <w:sz w:val="28"/>
          <w:szCs w:val="28"/>
          <w:lang w:eastAsia="ru-RU"/>
        </w:rPr>
        <w:t>записи заявителя на прием в уполномоченный орган, МФЦ для подачи запроса о предоставлении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BC1E04">
        <w:rPr>
          <w:rFonts w:ascii="Times New Roman" w:eastAsia="Times New Roman" w:hAnsi="Times New Roman" w:cs="Times New Roman"/>
          <w:sz w:val="28"/>
          <w:szCs w:val="28"/>
          <w:lang w:eastAsia="ru-RU"/>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BC1E04">
        <w:rPr>
          <w:rFonts w:ascii="Times New Roman" w:eastAsia="Calibri" w:hAnsi="Times New Roman" w:cs="Times New Roman"/>
          <w:sz w:val="28"/>
          <w:szCs w:val="28"/>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BC1E04">
        <w:rPr>
          <w:rFonts w:ascii="Times New Roman" w:eastAsia="Times New Roman" w:hAnsi="Times New Roman" w:cs="Times New Roman"/>
          <w:sz w:val="28"/>
          <w:szCs w:val="28"/>
          <w:lang w:eastAsia="ru-RU"/>
        </w:rPr>
        <w:t>Единого портала, Регионального портала</w:t>
      </w:r>
      <w:r w:rsidRPr="00BC1E04">
        <w:rPr>
          <w:rFonts w:ascii="Times New Roman" w:eastAsia="Calibri" w:hAnsi="Times New Roman" w:cs="Times New Roman"/>
          <w:sz w:val="28"/>
          <w:szCs w:val="28"/>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предоставление муниципальной услуги с использованием возможностей</w:t>
      </w:r>
      <w:r w:rsidRPr="00BC1E04">
        <w:rPr>
          <w:rFonts w:ascii="Times New Roman" w:eastAsia="Times New Roman" w:hAnsi="Times New Roman" w:cs="Times New Roman"/>
          <w:sz w:val="28"/>
          <w:szCs w:val="28"/>
          <w:lang w:eastAsia="ru-RU"/>
        </w:rPr>
        <w:t xml:space="preserve"> Единого портала, Регионального портала</w:t>
      </w:r>
      <w:r w:rsidRPr="00BC1E04">
        <w:rPr>
          <w:rFonts w:ascii="Times New Roman" w:eastAsia="Calibri" w:hAnsi="Times New Roman" w:cs="Times New Roman"/>
          <w:sz w:val="28"/>
          <w:szCs w:val="28"/>
        </w:rPr>
        <w:t>;</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Times New Roman" w:hAnsi="Times New Roman" w:cs="Times New Roman"/>
          <w:sz w:val="28"/>
          <w:szCs w:val="28"/>
          <w:lang w:eastAsia="ru-RU"/>
        </w:rPr>
        <w:t>возможность оценки заявителем доступности и качества муниципальной услуги на Едином портале.</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установление и соблюдение требований к помещениям, в которых предоставляется услуга;</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BC1E04">
        <w:rPr>
          <w:rFonts w:ascii="Times New Roman" w:eastAsia="Calibri"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BC1E04">
        <w:rPr>
          <w:rFonts w:ascii="Times New Roman" w:eastAsia="Times New Roman" w:hAnsi="Times New Roman" w:cs="Times New Roman"/>
          <w:sz w:val="28"/>
          <w:szCs w:val="28"/>
          <w:lang w:eastAsia="ru-RU"/>
        </w:rPr>
        <w:t>Единого портала, Регионального портала</w:t>
      </w:r>
      <w:r w:rsidRPr="00BC1E04">
        <w:rPr>
          <w:rFonts w:ascii="Times New Roman" w:eastAsia="Calibri" w:hAnsi="Times New Roman" w:cs="Times New Roman"/>
          <w:sz w:val="28"/>
          <w:szCs w:val="28"/>
        </w:rPr>
        <w:t>.</w:t>
      </w:r>
    </w:p>
    <w:p w:rsidR="008A47E7" w:rsidRPr="00BC1E04" w:rsidRDefault="008A47E7" w:rsidP="00BC1E0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w:t>
      </w:r>
      <w:proofErr w:type="gramStart"/>
      <w:r w:rsidRPr="00BC1E04">
        <w:rPr>
          <w:rFonts w:ascii="Times New Roman" w:eastAsia="Times New Roman" w:hAnsi="Times New Roman" w:cs="Times New Roman"/>
          <w:sz w:val="28"/>
          <w:szCs w:val="28"/>
          <w:lang w:eastAsia="ru-RU"/>
        </w:rPr>
        <w:t xml:space="preserve"> )</w:t>
      </w:r>
      <w:proofErr w:type="gramEnd"/>
      <w:r w:rsidRPr="00BC1E04">
        <w:rPr>
          <w:rFonts w:ascii="Times New Roman" w:eastAsia="Times New Roman" w:hAnsi="Times New Roman" w:cs="Times New Roman"/>
          <w:sz w:val="28"/>
          <w:szCs w:val="28"/>
          <w:lang w:eastAsia="ru-RU"/>
        </w:rPr>
        <w:t xml:space="preserve"> либо места нахождения (для юридических лиц) имеет право на обращение в любой по его выбору МФЦ в пределах территории </w:t>
      </w:r>
      <w:r w:rsidRPr="00BC1E04">
        <w:rPr>
          <w:rFonts w:ascii="Times New Roman" w:eastAsia="Times New Roman" w:hAnsi="Times New Roman" w:cs="Times New Roman"/>
          <w:sz w:val="28"/>
          <w:szCs w:val="28"/>
          <w:lang w:eastAsia="ru-RU"/>
        </w:rPr>
        <w:lastRenderedPageBreak/>
        <w:t>Краснодарского края для предоставления ему муниципальной услуги по экстерриториальному принципу.</w:t>
      </w:r>
    </w:p>
    <w:p w:rsidR="008A47E7" w:rsidRPr="00BC1E04" w:rsidRDefault="008A47E7" w:rsidP="00BC1E04">
      <w:pPr>
        <w:widowControl w:val="0"/>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BC1E04">
        <w:rPr>
          <w:rFonts w:ascii="Times New Roman" w:eastAsia="Times New Roman" w:hAnsi="Times New Roman" w:cs="Times New Roman"/>
          <w:sz w:val="28"/>
          <w:szCs w:val="28"/>
          <w:lang w:eastAsia="ru-RU"/>
        </w:rPr>
        <w:br/>
        <w:t xml:space="preserve">в МФЦ Краснодарского края в соответствии со статьей 15.1 Федерального закона </w:t>
      </w:r>
      <w:r w:rsidRPr="00BC1E04">
        <w:rPr>
          <w:rFonts w:ascii="Times New Roman" w:eastAsia="Times New Roman" w:hAnsi="Times New Roman" w:cs="Times New Roman"/>
          <w:iCs/>
          <w:sz w:val="28"/>
          <w:szCs w:val="28"/>
          <w:lang w:eastAsia="ru-RU"/>
        </w:rPr>
        <w:t xml:space="preserve">№ 210-ФЗ </w:t>
      </w:r>
      <w:r w:rsidRPr="00BC1E04">
        <w:rPr>
          <w:rFonts w:ascii="Times New Roman" w:eastAsia="Times New Roman" w:hAnsi="Times New Roman" w:cs="Times New Roman"/>
          <w:sz w:val="28"/>
          <w:szCs w:val="28"/>
          <w:lang w:eastAsia="ru-RU"/>
        </w:rPr>
        <w:t>(далее – комплексный запрос).</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Заявления, составленные МФЦ на основании комплексного запроса заявителя, должны быть подписаны уполномоченным работником </w:t>
      </w:r>
      <w:r w:rsidRPr="00BC1E04">
        <w:rPr>
          <w:rFonts w:ascii="Times New Roman" w:eastAsia="Times New Roman" w:hAnsi="Times New Roman" w:cs="Times New Roman"/>
          <w:sz w:val="28"/>
          <w:szCs w:val="28"/>
          <w:lang w:eastAsia="ru-RU"/>
        </w:rPr>
        <w:br/>
        <w:t>МФЦ и скреплены печатью МФЦ.</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Заявления, составленные на основании комплексного запроса, </w:t>
      </w:r>
      <w:r w:rsidRPr="00BC1E04">
        <w:rPr>
          <w:rFonts w:ascii="Times New Roman" w:eastAsia="Times New Roman" w:hAnsi="Times New Roman" w:cs="Times New Roman"/>
          <w:sz w:val="28"/>
          <w:szCs w:val="28"/>
          <w:lang w:eastAsia="ru-RU"/>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Направление МФЦ заявлений, а также указанных в части 4 статьи 15.1 статьи Федерального закона </w:t>
      </w:r>
      <w:r w:rsidRPr="00BC1E04">
        <w:rPr>
          <w:rFonts w:ascii="Times New Roman" w:eastAsia="Times New Roman" w:hAnsi="Times New Roman" w:cs="Times New Roman"/>
          <w:iCs/>
          <w:sz w:val="28"/>
          <w:szCs w:val="28"/>
          <w:lang w:eastAsia="ru-RU"/>
        </w:rPr>
        <w:t xml:space="preserve">№ 210-ФЗ </w:t>
      </w:r>
      <w:r w:rsidRPr="00BC1E04">
        <w:rPr>
          <w:rFonts w:ascii="Times New Roman" w:eastAsia="Times New Roman" w:hAnsi="Times New Roman" w:cs="Times New Roman"/>
          <w:sz w:val="28"/>
          <w:szCs w:val="28"/>
          <w:lang w:eastAsia="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BC1E04">
        <w:rPr>
          <w:rFonts w:ascii="Times New Roman" w:eastAsia="Times New Roman" w:hAnsi="Times New Roman" w:cs="Times New Roman"/>
          <w:sz w:val="28"/>
          <w:szCs w:val="28"/>
          <w:lang w:eastAsia="ru-RU"/>
        </w:rPr>
        <w:br/>
        <w:t>для предоставления иных государственных и (или) муниципальных услуг, включенных в комплексный запрос.</w:t>
      </w:r>
    </w:p>
    <w:p w:rsidR="008A47E7" w:rsidRPr="00BC1E04" w:rsidRDefault="008A47E7" w:rsidP="00BC1E04">
      <w:pPr>
        <w:widowControl w:val="0"/>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rsidR="008A47E7" w:rsidRPr="00BC1E04" w:rsidRDefault="008A47E7" w:rsidP="00BC1E04">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 уполномоченный орган;</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lastRenderedPageBreak/>
        <w:t>через МФЦ в уполномоченный орган;</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 xml:space="preserve">При направлении заявлений и документов в электронной форме </w:t>
      </w:r>
      <w:r w:rsidRPr="00BC1E04">
        <w:rPr>
          <w:rFonts w:ascii="Times New Roman" w:eastAsia="Times New Roman" w:hAnsi="Times New Roman" w:cs="Times New Roman"/>
          <w:sz w:val="28"/>
          <w:szCs w:val="28"/>
          <w:lang w:eastAsia="ru-RU"/>
        </w:rPr>
        <w:br/>
        <w:t xml:space="preserve">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w:t>
      </w:r>
      <w:r w:rsidR="00DD18A6" w:rsidRPr="00BC1E04">
        <w:rPr>
          <w:rFonts w:ascii="Times New Roman" w:eastAsia="Times New Roman" w:hAnsi="Times New Roman" w:cs="Times New Roman"/>
          <w:sz w:val="28"/>
          <w:szCs w:val="28"/>
          <w:lang w:eastAsia="ru-RU"/>
        </w:rPr>
        <w:t>уведомления</w:t>
      </w:r>
      <w:r w:rsidRPr="00BC1E04">
        <w:rPr>
          <w:rFonts w:ascii="Times New Roman" w:eastAsia="Times New Roman" w:hAnsi="Times New Roman" w:cs="Times New Roman"/>
          <w:sz w:val="28"/>
          <w:szCs w:val="28"/>
          <w:lang w:eastAsia="ru-RU"/>
        </w:rPr>
        <w:t xml:space="preserve"> и документы должны быть </w:t>
      </w:r>
      <w:proofErr w:type="spellStart"/>
      <w:r w:rsidRPr="00BC1E04">
        <w:rPr>
          <w:rFonts w:ascii="Times New Roman" w:eastAsia="Times New Roman" w:hAnsi="Times New Roman" w:cs="Times New Roman"/>
          <w:sz w:val="28"/>
          <w:szCs w:val="28"/>
          <w:lang w:eastAsia="ru-RU"/>
        </w:rPr>
        <w:t>подписаныусиленной</w:t>
      </w:r>
      <w:proofErr w:type="spellEnd"/>
      <w:r w:rsidRPr="00BC1E04">
        <w:rPr>
          <w:rFonts w:ascii="Times New Roman" w:eastAsia="Times New Roman" w:hAnsi="Times New Roman" w:cs="Times New Roman"/>
          <w:sz w:val="28"/>
          <w:szCs w:val="28"/>
          <w:lang w:eastAsia="ru-RU"/>
        </w:rPr>
        <w:t> </w:t>
      </w:r>
      <w:hyperlink r:id="rId14" w:anchor="/document/12184522/entry/54" w:history="1">
        <w:r w:rsidRPr="00BC1E04">
          <w:rPr>
            <w:rFonts w:ascii="Times New Roman" w:eastAsia="Times New Roman" w:hAnsi="Times New Roman" w:cs="Times New Roman"/>
            <w:sz w:val="28"/>
            <w:szCs w:val="28"/>
            <w:lang w:eastAsia="ru-RU"/>
          </w:rPr>
          <w:t>квалифицированной электронной подписью</w:t>
        </w:r>
      </w:hyperlink>
      <w:r w:rsidRPr="00BC1E04">
        <w:rPr>
          <w:rFonts w:ascii="Times New Roman" w:eastAsia="Times New Roman" w:hAnsi="Times New Roman" w:cs="Times New Roman"/>
          <w:sz w:val="28"/>
          <w:szCs w:val="28"/>
          <w:lang w:eastAsia="ru-RU"/>
        </w:rPr>
        <w:t xml:space="preserve"> в соответствии с требованиями </w:t>
      </w:r>
      <w:hyperlink r:id="rId15" w:anchor="/document/12184522/entry/0" w:history="1">
        <w:r w:rsidRPr="00BC1E04">
          <w:rPr>
            <w:rFonts w:ascii="Times New Roman" w:eastAsia="Times New Roman" w:hAnsi="Times New Roman" w:cs="Times New Roman"/>
            <w:sz w:val="28"/>
            <w:szCs w:val="28"/>
            <w:lang w:eastAsia="ru-RU"/>
          </w:rPr>
          <w:t>Федерального закона</w:t>
        </w:r>
      </w:hyperlink>
      <w:r w:rsidRPr="00BC1E04">
        <w:rPr>
          <w:rFonts w:ascii="Times New Roman" w:eastAsia="Times New Roman" w:hAnsi="Times New Roman" w:cs="Times New Roman"/>
          <w:sz w:val="28"/>
          <w:szCs w:val="28"/>
          <w:lang w:eastAsia="ru-RU"/>
        </w:rPr>
        <w:t xml:space="preserve"> от 6 апреля 2011 № 63-ФЗ «Об электронной подписи» и постановления Правительства Российской Федерации от 25 июня 2012 года</w:t>
      </w:r>
      <w:proofErr w:type="gramEnd"/>
      <w:r w:rsidRPr="00BC1E04">
        <w:rPr>
          <w:rFonts w:ascii="Times New Roman" w:eastAsia="Times New Roman" w:hAnsi="Times New Roman" w:cs="Times New Roman"/>
          <w:sz w:val="28"/>
          <w:szCs w:val="28"/>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8A47E7" w:rsidRDefault="008A47E7" w:rsidP="00BC1E04">
      <w:pPr>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Заявитель - физическое лицо вправе использовать простую электронную подпись в случае, предусмотренном пунктом 2</w:t>
      </w:r>
      <w:r w:rsidR="000F5937" w:rsidRPr="00BC1E04">
        <w:rPr>
          <w:rFonts w:ascii="Times New Roman" w:eastAsia="Times New Roman" w:hAnsi="Times New Roman" w:cs="Times New Roman"/>
          <w:sz w:val="28"/>
          <w:szCs w:val="28"/>
          <w:lang w:eastAsia="ru-RU"/>
        </w:rPr>
        <w:t>.1</w:t>
      </w:r>
      <w:r w:rsidRPr="00BC1E04">
        <w:rPr>
          <w:rFonts w:ascii="Times New Roman" w:eastAsia="Times New Roman" w:hAnsi="Times New Roman" w:cs="Times New Roman"/>
          <w:sz w:val="28"/>
          <w:szCs w:val="28"/>
          <w:lang w:eastAsia="ru-RU"/>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w:t>
      </w:r>
      <w:proofErr w:type="spellStart"/>
      <w:r w:rsidRPr="00BC1E04">
        <w:rPr>
          <w:rFonts w:ascii="Times New Roman" w:eastAsia="Times New Roman" w:hAnsi="Times New Roman" w:cs="Times New Roman"/>
          <w:sz w:val="28"/>
          <w:szCs w:val="28"/>
          <w:lang w:eastAsia="ru-RU"/>
        </w:rPr>
        <w:t>приобращении</w:t>
      </w:r>
      <w:proofErr w:type="spellEnd"/>
      <w:proofErr w:type="gramEnd"/>
      <w:r w:rsidRPr="00BC1E04">
        <w:rPr>
          <w:rFonts w:ascii="Times New Roman" w:eastAsia="Times New Roman" w:hAnsi="Times New Roman" w:cs="Times New Roman"/>
          <w:sz w:val="28"/>
          <w:szCs w:val="28"/>
          <w:lang w:eastAsia="ru-RU"/>
        </w:rPr>
        <w:t xml:space="preserve"> </w:t>
      </w:r>
      <w:proofErr w:type="gramStart"/>
      <w:r w:rsidRPr="00BC1E04">
        <w:rPr>
          <w:rFonts w:ascii="Times New Roman" w:eastAsia="Times New Roman" w:hAnsi="Times New Roman" w:cs="Times New Roman"/>
          <w:sz w:val="28"/>
          <w:szCs w:val="28"/>
          <w:lang w:eastAsia="ru-RU"/>
        </w:rPr>
        <w:t xml:space="preserve">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BC1E04">
        <w:rPr>
          <w:rFonts w:ascii="Times New Roman" w:eastAsia="Calibri" w:hAnsi="Times New Roman" w:cs="Times New Roman"/>
          <w:sz w:val="28"/>
          <w:szCs w:val="28"/>
          <w:lang w:eastAsia="ru-RU"/>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BC1E04">
        <w:rPr>
          <w:rFonts w:ascii="Times New Roman" w:eastAsia="Times New Roman" w:hAnsi="Times New Roman" w:cs="Times New Roman"/>
          <w:sz w:val="28"/>
          <w:szCs w:val="28"/>
          <w:lang w:eastAsia="ru-RU"/>
        </w:rPr>
        <w:t xml:space="preserve">, заявитель вправе использовать простую электронную подпись при обращении </w:t>
      </w:r>
      <w:r w:rsidRPr="00BC1E04">
        <w:rPr>
          <w:rFonts w:ascii="Times New Roman" w:eastAsia="Times New Roman" w:hAnsi="Times New Roman" w:cs="Times New Roman"/>
          <w:sz w:val="28"/>
          <w:szCs w:val="28"/>
          <w:lang w:eastAsia="ru-RU"/>
        </w:rPr>
        <w:br/>
        <w:t>в электронной форме за</w:t>
      </w:r>
      <w:proofErr w:type="gramEnd"/>
      <w:r w:rsidRPr="00BC1E04">
        <w:rPr>
          <w:rFonts w:ascii="Times New Roman" w:eastAsia="Times New Roman" w:hAnsi="Times New Roman" w:cs="Times New Roman"/>
          <w:sz w:val="28"/>
          <w:szCs w:val="28"/>
          <w:lang w:eastAsia="ru-RU"/>
        </w:rPr>
        <w:t xml:space="preserve">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4465B0" w:rsidRPr="003656E0" w:rsidRDefault="004465B0" w:rsidP="004465B0">
      <w:pPr>
        <w:tabs>
          <w:tab w:val="left" w:pos="709"/>
          <w:tab w:val="left" w:pos="1276"/>
        </w:tabs>
        <w:spacing w:after="0" w:line="240" w:lineRule="auto"/>
        <w:ind w:firstLine="567"/>
        <w:jc w:val="both"/>
        <w:rPr>
          <w:rFonts w:ascii="Times New Roman" w:hAnsi="Times New Roman"/>
          <w:sz w:val="28"/>
          <w:szCs w:val="28"/>
        </w:rPr>
      </w:pPr>
      <w:r w:rsidRPr="003656E0">
        <w:rPr>
          <w:rFonts w:ascii="Times New Roman" w:hAnsi="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4465B0" w:rsidRPr="003656E0" w:rsidRDefault="004465B0" w:rsidP="004465B0">
      <w:pPr>
        <w:tabs>
          <w:tab w:val="left" w:pos="709"/>
          <w:tab w:val="left" w:pos="1276"/>
        </w:tabs>
        <w:spacing w:after="0" w:line="240" w:lineRule="auto"/>
        <w:ind w:firstLine="567"/>
        <w:jc w:val="both"/>
        <w:rPr>
          <w:rFonts w:ascii="Times New Roman" w:hAnsi="Times New Roman"/>
          <w:sz w:val="28"/>
          <w:szCs w:val="28"/>
        </w:rPr>
      </w:pPr>
      <w:proofErr w:type="gramStart"/>
      <w:r w:rsidRPr="003656E0">
        <w:rPr>
          <w:rFonts w:ascii="Times New Roman" w:hAnsi="Times New Roman"/>
          <w:sz w:val="28"/>
          <w:szCs w:val="28"/>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3656E0">
        <w:rPr>
          <w:rFonts w:ascii="Times New Roman" w:hAnsi="Times New Roman"/>
          <w:sz w:val="28"/>
          <w:szCs w:val="28"/>
        </w:rPr>
        <w:lastRenderedPageBreak/>
        <w:t>физическом лице в указанных информационных системах при наличии технической возможности;</w:t>
      </w:r>
      <w:proofErr w:type="gramEnd"/>
    </w:p>
    <w:p w:rsidR="004465B0" w:rsidRPr="00BC1E04" w:rsidRDefault="004465B0" w:rsidP="004465B0">
      <w:pPr>
        <w:spacing w:after="0" w:line="240" w:lineRule="auto"/>
        <w:ind w:firstLine="567"/>
        <w:jc w:val="both"/>
        <w:rPr>
          <w:rFonts w:ascii="Times New Roman" w:eastAsia="Calibri" w:hAnsi="Times New Roman" w:cs="Times New Roman"/>
          <w:sz w:val="28"/>
          <w:szCs w:val="28"/>
          <w:lang w:eastAsia="ru-RU"/>
        </w:rPr>
      </w:pPr>
      <w:r w:rsidRPr="003656E0">
        <w:rPr>
          <w:rFonts w:ascii="Times New Roman" w:hAnsi="Times New Roman"/>
          <w:sz w:val="28"/>
          <w:szCs w:val="28"/>
        </w:rPr>
        <w:t>единой системы идентификац</w:t>
      </w:r>
      <w:proofErr w:type="gramStart"/>
      <w:r w:rsidRPr="003656E0">
        <w:rPr>
          <w:rFonts w:ascii="Times New Roman" w:hAnsi="Times New Roman"/>
          <w:sz w:val="28"/>
          <w:szCs w:val="28"/>
        </w:rPr>
        <w:t>ии и ау</w:t>
      </w:r>
      <w:proofErr w:type="gramEnd"/>
      <w:r w:rsidRPr="003656E0">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Сенного сельского поселения Темрюкского района с перечнем оказываемых муниципальных услуг и информацией по каждой услуге. </w:t>
      </w:r>
      <w:proofErr w:type="gramEnd"/>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w:t>
      </w:r>
      <w:r w:rsidRPr="00BC1E04">
        <w:rPr>
          <w:rFonts w:ascii="Times New Roman" w:eastAsia="Times New Roman" w:hAnsi="Times New Roman" w:cs="Times New Roman"/>
          <w:sz w:val="28"/>
          <w:szCs w:val="28"/>
          <w:lang w:eastAsia="ru-RU"/>
        </w:rPr>
        <w:lastRenderedPageBreak/>
        <w:t xml:space="preserve">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C1E04">
        <w:rPr>
          <w:rFonts w:ascii="Times New Roman" w:eastAsia="Times New Roman" w:hAnsi="Times New Roman" w:cs="Times New Roman"/>
          <w:sz w:val="28"/>
          <w:szCs w:val="28"/>
          <w:lang w:eastAsia="ru-RU"/>
        </w:rPr>
        <w:t>ии и ау</w:t>
      </w:r>
      <w:proofErr w:type="gramEnd"/>
      <w:r w:rsidRPr="00BC1E04">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МФЦ при обращении заявителя (представителя заявителя) за предоставлением муниципальной услуги осуществляют: </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A47E7" w:rsidRPr="00BC1E04" w:rsidRDefault="008A47E7"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47E7" w:rsidRPr="00BC1E04" w:rsidRDefault="008A47E7" w:rsidP="00BC1E04">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eastAsia="ru-RU"/>
        </w:rPr>
      </w:pPr>
    </w:p>
    <w:p w:rsidR="008A47E7" w:rsidRPr="00BC1E04" w:rsidRDefault="008A47E7"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3.1. Состав административных процедур</w:t>
      </w:r>
    </w:p>
    <w:p w:rsidR="00F67B81" w:rsidRPr="00BC1E04" w:rsidRDefault="0063380C" w:rsidP="00BC1E04">
      <w:pPr>
        <w:spacing w:line="240" w:lineRule="auto"/>
        <w:ind w:firstLine="567"/>
        <w:contextualSpacing/>
        <w:jc w:val="both"/>
        <w:rPr>
          <w:rFonts w:ascii="Times New Roman" w:hAnsi="Times New Roman" w:cs="Times New Roman"/>
          <w:sz w:val="28"/>
          <w:szCs w:val="28"/>
        </w:rPr>
      </w:pPr>
      <w:r w:rsidRPr="00BC1E04">
        <w:rPr>
          <w:rFonts w:ascii="Times New Roman" w:eastAsia="Times New Roman" w:hAnsi="Times New Roman" w:cs="Times New Roman"/>
          <w:spacing w:val="2"/>
          <w:sz w:val="28"/>
          <w:szCs w:val="28"/>
          <w:lang w:eastAsia="ru-RU"/>
        </w:rPr>
        <w:br/>
      </w:r>
      <w:r w:rsidR="00F67B81" w:rsidRPr="00BC1E04">
        <w:rPr>
          <w:rFonts w:ascii="Times New Roman" w:hAnsi="Times New Roman" w:cs="Times New Roman"/>
          <w:sz w:val="28"/>
          <w:szCs w:val="28"/>
        </w:rPr>
        <w:t xml:space="preserve">          3.1.1. Предоставление муниципальной услуги включает в себя следующие административные процедуры:</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lastRenderedPageBreak/>
        <w:t xml:space="preserve">прием и регистрацию </w:t>
      </w:r>
      <w:r w:rsidRPr="00BC1E04">
        <w:rPr>
          <w:rFonts w:ascii="Times New Roman" w:eastAsia="Times New Roman" w:hAnsi="Times New Roman" w:cs="Times New Roman"/>
          <w:spacing w:val="2"/>
          <w:sz w:val="28"/>
          <w:szCs w:val="28"/>
        </w:rPr>
        <w:t>уведомления о планируемом сносе объекта капитального строительства (далее – уведомление о планируемом сносе) и прилагаемых к нему документов</w:t>
      </w:r>
      <w:r w:rsidRPr="00BC1E04">
        <w:rPr>
          <w:rFonts w:ascii="Times New Roman" w:hAnsi="Times New Roman" w:cs="Times New Roman"/>
          <w:sz w:val="28"/>
          <w:szCs w:val="28"/>
        </w:rPr>
        <w:t>;</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рассмотрение </w:t>
      </w:r>
      <w:r w:rsidRPr="00BC1E04">
        <w:rPr>
          <w:rFonts w:ascii="Times New Roman" w:eastAsia="Times New Roman" w:hAnsi="Times New Roman" w:cs="Times New Roman"/>
          <w:spacing w:val="2"/>
          <w:sz w:val="28"/>
          <w:szCs w:val="28"/>
        </w:rPr>
        <w:t>уведомления о планируемом сносе объекта капитального строительства и прилагаемых к нему документов</w:t>
      </w:r>
      <w:r w:rsidRPr="00BC1E04">
        <w:rPr>
          <w:rFonts w:ascii="Times New Roman" w:hAnsi="Times New Roman" w:cs="Times New Roman"/>
          <w:sz w:val="28"/>
          <w:szCs w:val="28"/>
        </w:rPr>
        <w:t>,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BC1E04" w:rsidRDefault="007D76C8"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выдача результата муниципальной услуги</w:t>
      </w:r>
      <w:r w:rsidR="00F67B81" w:rsidRPr="00BC1E04">
        <w:rPr>
          <w:rFonts w:ascii="Times New Roman" w:hAnsi="Times New Roman" w:cs="Times New Roman"/>
          <w:sz w:val="28"/>
          <w:szCs w:val="28"/>
        </w:rPr>
        <w:t>.</w:t>
      </w:r>
    </w:p>
    <w:p w:rsidR="00F67B81" w:rsidRPr="00BC1E04" w:rsidRDefault="00F67B81" w:rsidP="00BC1E04">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p>
    <w:p w:rsidR="00F67B81" w:rsidRPr="00BC1E04" w:rsidRDefault="00F67B81" w:rsidP="00BC1E04">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BC1E04">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3.2.1. Прием и регистрация </w:t>
      </w:r>
      <w:r w:rsidRPr="00BC1E04">
        <w:rPr>
          <w:rFonts w:ascii="Times New Roman" w:eastAsia="Times New Roman" w:hAnsi="Times New Roman" w:cs="Times New Roman"/>
          <w:spacing w:val="2"/>
          <w:sz w:val="28"/>
          <w:szCs w:val="28"/>
        </w:rPr>
        <w:t>уведомления о планируемом сносе и прилагаемых к нему документов</w:t>
      </w:r>
      <w:r w:rsidRPr="00BC1E04">
        <w:rPr>
          <w:rFonts w:ascii="Times New Roman" w:hAnsi="Times New Roman" w:cs="Times New Roman"/>
          <w:sz w:val="28"/>
          <w:szCs w:val="28"/>
        </w:rPr>
        <w:t xml:space="preserve">.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3.2.1.1. Основанием для начала административной процедуры является подача заявителем или уполномоченным им лицом </w:t>
      </w:r>
      <w:r w:rsidRPr="00BC1E04">
        <w:rPr>
          <w:rFonts w:ascii="Times New Roman" w:eastAsia="Times New Roman" w:hAnsi="Times New Roman" w:cs="Times New Roman"/>
          <w:spacing w:val="2"/>
          <w:sz w:val="28"/>
          <w:szCs w:val="28"/>
        </w:rPr>
        <w:t>уведомления о планируемом сносе и прилагаемыми к нему документов</w:t>
      </w:r>
      <w:r w:rsidRPr="00BC1E04">
        <w:rPr>
          <w:rFonts w:ascii="Times New Roman" w:hAnsi="Times New Roman" w:cs="Times New Roman"/>
          <w:sz w:val="28"/>
          <w:szCs w:val="28"/>
        </w:rPr>
        <w:t>, необходимых для получения муниципальной услуги, в уполномоченный орган.</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3.2.1.2. При приеме </w:t>
      </w:r>
      <w:r w:rsidRPr="00BC1E04">
        <w:rPr>
          <w:rFonts w:ascii="Times New Roman" w:eastAsia="Times New Roman" w:hAnsi="Times New Roman" w:cs="Times New Roman"/>
          <w:spacing w:val="2"/>
          <w:sz w:val="28"/>
          <w:szCs w:val="28"/>
        </w:rPr>
        <w:t>уведомления о планируемом сносе</w:t>
      </w:r>
      <w:r w:rsidRPr="00BC1E04">
        <w:rPr>
          <w:rFonts w:ascii="Times New Roman" w:hAnsi="Times New Roman" w:cs="Times New Roman"/>
          <w:sz w:val="28"/>
          <w:szCs w:val="28"/>
        </w:rPr>
        <w:t xml:space="preserve"> и прилагаемых к нему документов специалист уполномоченного органа:</w:t>
      </w:r>
    </w:p>
    <w:p w:rsidR="00F67B81" w:rsidRPr="00BC1E04" w:rsidRDefault="004465B0" w:rsidP="00BC1E04">
      <w:pPr>
        <w:spacing w:line="240" w:lineRule="auto"/>
        <w:ind w:firstLine="567"/>
        <w:contextualSpacing/>
        <w:jc w:val="both"/>
        <w:outlineLvl w:val="1"/>
        <w:rPr>
          <w:rFonts w:ascii="Times New Roman" w:hAnsi="Times New Roman" w:cs="Times New Roman"/>
          <w:sz w:val="28"/>
          <w:szCs w:val="28"/>
        </w:rPr>
      </w:pPr>
      <w:proofErr w:type="gramStart"/>
      <w:r w:rsidRPr="003656E0">
        <w:rPr>
          <w:rFonts w:ascii="Times New Roman" w:hAnsi="Times New Roman"/>
          <w:sz w:val="28"/>
          <w:szCs w:val="28"/>
        </w:rPr>
        <w:t xml:space="preserve">устанавливает личность заявителя в ходе личного приема посредством предъявления паспорта </w:t>
      </w:r>
      <w:r w:rsidRPr="003656E0">
        <w:rPr>
          <w:rFonts w:ascii="Times New Roman" w:hAnsi="Times New Roman"/>
          <w:sz w:val="28"/>
          <w:szCs w:val="28"/>
          <w:shd w:val="clear" w:color="auto" w:fill="FFFFFF"/>
        </w:rPr>
        <w:t xml:space="preserve">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предоставляющем муниципальную услугу с использованием информационных технологий, предусмотренных </w:t>
      </w:r>
      <w:hyperlink r:id="rId16" w:anchor="/document/12148555/entry/140118" w:history="1">
        <w:r w:rsidRPr="003656E0">
          <w:rPr>
            <w:rStyle w:val="a3"/>
            <w:rFonts w:ascii="Times New Roman" w:hAnsi="Times New Roman"/>
            <w:color w:val="auto"/>
            <w:sz w:val="28"/>
            <w:szCs w:val="28"/>
            <w:u w:val="none"/>
            <w:shd w:val="clear" w:color="auto" w:fill="FFFFFF"/>
          </w:rPr>
          <w:t>частью 18 статьи 14.1</w:t>
        </w:r>
      </w:hyperlink>
      <w:r w:rsidRPr="003656E0">
        <w:rPr>
          <w:rFonts w:ascii="Times New Roman" w:hAnsi="Times New Roman"/>
          <w:sz w:val="28"/>
          <w:szCs w:val="28"/>
          <w:shd w:val="clear" w:color="auto" w:fill="FFFFFF"/>
        </w:rPr>
        <w:t xml:space="preserve"> Федерального закона от 27 июля 2006 года № 149-ФЗ «Об информации, информационных технологиях и о защите информации</w:t>
      </w:r>
      <w:proofErr w:type="gramEnd"/>
      <w:r w:rsidRPr="003656E0">
        <w:rPr>
          <w:rFonts w:ascii="Times New Roman" w:hAnsi="Times New Roman"/>
          <w:sz w:val="28"/>
          <w:szCs w:val="28"/>
          <w:shd w:val="clear" w:color="auto" w:fill="FFFFFF"/>
        </w:rPr>
        <w:t>», при наличии технической возможности; а также проверяет полномочия представителя заявителя, действовать от его имени;</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проверяет наличие всех необходимых документов, исходя из перечня документов, указанного в подразделе 2.6 раздела </w:t>
      </w:r>
      <w:r w:rsidRPr="00BC1E04">
        <w:rPr>
          <w:rFonts w:ascii="Times New Roman" w:hAnsi="Times New Roman" w:cs="Times New Roman"/>
          <w:sz w:val="28"/>
          <w:szCs w:val="28"/>
          <w:lang w:val="en-US"/>
        </w:rPr>
        <w:t>II</w:t>
      </w:r>
      <w:r w:rsidRPr="00BC1E04">
        <w:rPr>
          <w:rFonts w:ascii="Times New Roman" w:hAnsi="Times New Roman" w:cs="Times New Roman"/>
          <w:sz w:val="28"/>
          <w:szCs w:val="28"/>
        </w:rPr>
        <w:t xml:space="preserve"> Регламента;</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proofErr w:type="gramStart"/>
      <w:r w:rsidRPr="00BC1E04">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w:t>
      </w:r>
      <w:proofErr w:type="gramEnd"/>
      <w:r w:rsidRPr="00BC1E04">
        <w:rPr>
          <w:rFonts w:ascii="Times New Roman" w:hAnsi="Times New Roman" w:cs="Times New Roman"/>
          <w:sz w:val="28"/>
          <w:szCs w:val="28"/>
        </w:rPr>
        <w:t xml:space="preserve"> фамилии, имена и отчества физических лиц, адреса их мест жительства написаны полностью, в обращении юридических лиц имеются их реквизиты и </w:t>
      </w:r>
      <w:proofErr w:type="spellStart"/>
      <w:r w:rsidRPr="00BC1E04">
        <w:rPr>
          <w:rFonts w:ascii="Times New Roman" w:hAnsi="Times New Roman" w:cs="Times New Roman"/>
          <w:sz w:val="28"/>
          <w:szCs w:val="28"/>
        </w:rPr>
        <w:t>печать</w:t>
      </w:r>
      <w:proofErr w:type="gramStart"/>
      <w:r w:rsidRPr="00BC1E04">
        <w:rPr>
          <w:rFonts w:ascii="Times New Roman" w:hAnsi="Times New Roman" w:cs="Times New Roman"/>
          <w:sz w:val="28"/>
          <w:szCs w:val="28"/>
        </w:rPr>
        <w:t>;в</w:t>
      </w:r>
      <w:proofErr w:type="spellEnd"/>
      <w:proofErr w:type="gramEnd"/>
      <w:r w:rsidRPr="00BC1E04">
        <w:rPr>
          <w:rFonts w:ascii="Times New Roman" w:hAnsi="Times New Roman" w:cs="Times New Roman"/>
          <w:sz w:val="28"/>
          <w:szCs w:val="28"/>
        </w:rPr>
        <w:t xml:space="preserve">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w:t>
      </w:r>
      <w:r w:rsidRPr="00BC1E04">
        <w:rPr>
          <w:rFonts w:ascii="Times New Roman" w:hAnsi="Times New Roman" w:cs="Times New Roman"/>
          <w:sz w:val="28"/>
          <w:szCs w:val="28"/>
        </w:rPr>
        <w:lastRenderedPageBreak/>
        <w:t>содержат информацию, необходимую для предоставления муниципальной услуги, указанной в заявлении; документы представлены в полном объеме;</w:t>
      </w:r>
    </w:p>
    <w:p w:rsidR="00F67B81" w:rsidRPr="00BC1E04" w:rsidRDefault="00F67B81" w:rsidP="00BC1E04">
      <w:pPr>
        <w:tabs>
          <w:tab w:val="left" w:pos="900"/>
        </w:tabs>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при неправильном заполнении </w:t>
      </w:r>
      <w:r w:rsidRPr="00BC1E04">
        <w:rPr>
          <w:rFonts w:ascii="Times New Roman" w:eastAsia="Times New Roman" w:hAnsi="Times New Roman" w:cs="Times New Roman"/>
          <w:spacing w:val="2"/>
          <w:sz w:val="28"/>
          <w:szCs w:val="28"/>
        </w:rPr>
        <w:t>уведомления о планируемом сносе</w:t>
      </w:r>
      <w:r w:rsidRPr="00BC1E04">
        <w:rPr>
          <w:rFonts w:ascii="Times New Roman" w:hAnsi="Times New Roman" w:cs="Times New Roman"/>
          <w:sz w:val="28"/>
          <w:szCs w:val="28"/>
        </w:rPr>
        <w:t xml:space="preserve"> указывает на недостатки и возможность их устранения; </w:t>
      </w:r>
    </w:p>
    <w:p w:rsidR="00F67B81" w:rsidRPr="00BC1E04" w:rsidRDefault="00F67B81" w:rsidP="00BC1E04">
      <w:pPr>
        <w:keepNext/>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при установлении фактов отсутствия необходимых документов, указанных в подразделе 2.6 раздела </w:t>
      </w:r>
      <w:r w:rsidRPr="00BC1E04">
        <w:rPr>
          <w:rFonts w:ascii="Times New Roman" w:hAnsi="Times New Roman" w:cs="Times New Roman"/>
          <w:sz w:val="28"/>
          <w:szCs w:val="28"/>
          <w:lang w:val="en-US"/>
        </w:rPr>
        <w:t>II</w:t>
      </w:r>
      <w:r w:rsidRPr="00BC1E04">
        <w:rPr>
          <w:rFonts w:ascii="Times New Roman" w:hAnsi="Times New Roman" w:cs="Times New Roman"/>
          <w:sz w:val="28"/>
          <w:szCs w:val="28"/>
        </w:rPr>
        <w:t xml:space="preserve"> Регламента, несоответствия представленных документов указанным требованиям,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3.2.1.3. Регистрация </w:t>
      </w:r>
      <w:r w:rsidRPr="00BC1E04">
        <w:rPr>
          <w:rFonts w:ascii="Times New Roman" w:eastAsia="Times New Roman" w:hAnsi="Times New Roman" w:cs="Times New Roman"/>
          <w:spacing w:val="2"/>
          <w:sz w:val="28"/>
          <w:szCs w:val="28"/>
        </w:rPr>
        <w:t xml:space="preserve">уведомления о планируемом сносе </w:t>
      </w:r>
      <w:r w:rsidRPr="00BC1E04">
        <w:rPr>
          <w:rFonts w:ascii="Times New Roman" w:hAnsi="Times New Roman" w:cs="Times New Roman"/>
          <w:bCs/>
          <w:sz w:val="28"/>
          <w:szCs w:val="28"/>
        </w:rPr>
        <w:t>осуществляется специалистом</w:t>
      </w:r>
      <w:r w:rsidR="00DD18A6" w:rsidRPr="00BC1E04">
        <w:rPr>
          <w:rFonts w:ascii="Times New Roman" w:hAnsi="Times New Roman" w:cs="Times New Roman"/>
          <w:bCs/>
          <w:sz w:val="28"/>
          <w:szCs w:val="28"/>
        </w:rPr>
        <w:t xml:space="preserve"> </w:t>
      </w:r>
      <w:r w:rsidRPr="00BC1E04">
        <w:rPr>
          <w:rFonts w:ascii="Times New Roman" w:hAnsi="Times New Roman" w:cs="Times New Roman"/>
          <w:bCs/>
          <w:sz w:val="28"/>
          <w:szCs w:val="28"/>
        </w:rPr>
        <w:t xml:space="preserve">уполномоченного органа в </w:t>
      </w:r>
      <w:r w:rsidRPr="00BC1E04">
        <w:rPr>
          <w:rFonts w:ascii="Times New Roman" w:hAnsi="Times New Roman" w:cs="Times New Roman"/>
          <w:sz w:val="28"/>
          <w:szCs w:val="28"/>
        </w:rPr>
        <w:t>системе электронного документооборота администрации Сенного сельского поселения Темрюкский район.</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3.2.1.4. Максимальный срок исполнения административной процедуры – 1 рабочий день.</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3.2.1.5. Критерии принятия решения:</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обращение за получением муниципальной услуги соответствующего лица;</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полнота поданного комплекта документов;</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достоверность поданных документов.</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3.2.1.6. Результат административной процедуры: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регистрация </w:t>
      </w:r>
      <w:r w:rsidRPr="00BC1E04">
        <w:rPr>
          <w:rFonts w:ascii="Times New Roman" w:eastAsia="Times New Roman" w:hAnsi="Times New Roman" w:cs="Times New Roman"/>
          <w:spacing w:val="2"/>
          <w:sz w:val="28"/>
          <w:szCs w:val="28"/>
        </w:rPr>
        <w:t>уведомления о планируемом сносе</w:t>
      </w:r>
      <w:r w:rsidR="00DD18A6" w:rsidRPr="00BC1E04">
        <w:rPr>
          <w:rFonts w:ascii="Times New Roman" w:eastAsia="Times New Roman" w:hAnsi="Times New Roman" w:cs="Times New Roman"/>
          <w:spacing w:val="2"/>
          <w:sz w:val="28"/>
          <w:szCs w:val="28"/>
        </w:rPr>
        <w:t xml:space="preserve"> </w:t>
      </w:r>
      <w:r w:rsidRPr="00BC1E04">
        <w:rPr>
          <w:rFonts w:ascii="Times New Roman" w:hAnsi="Times New Roman" w:cs="Times New Roman"/>
          <w:sz w:val="28"/>
          <w:szCs w:val="28"/>
        </w:rPr>
        <w:t>в</w:t>
      </w:r>
      <w:r w:rsidR="00DD18A6" w:rsidRPr="00BC1E04">
        <w:rPr>
          <w:rFonts w:ascii="Times New Roman" w:hAnsi="Times New Roman" w:cs="Times New Roman"/>
          <w:sz w:val="28"/>
          <w:szCs w:val="28"/>
        </w:rPr>
        <w:t xml:space="preserve"> </w:t>
      </w:r>
      <w:r w:rsidRPr="00BC1E04">
        <w:rPr>
          <w:rFonts w:ascii="Times New Roman" w:hAnsi="Times New Roman" w:cs="Times New Roman"/>
          <w:sz w:val="28"/>
          <w:szCs w:val="28"/>
        </w:rPr>
        <w:t xml:space="preserve">системе электронного документооборота администрации Сенного сельского поселения Темрюкский район;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отказ в приеме </w:t>
      </w:r>
      <w:r w:rsidRPr="00BC1E04">
        <w:rPr>
          <w:rFonts w:ascii="Times New Roman" w:eastAsia="Times New Roman" w:hAnsi="Times New Roman" w:cs="Times New Roman"/>
          <w:spacing w:val="2"/>
          <w:sz w:val="28"/>
          <w:szCs w:val="28"/>
        </w:rPr>
        <w:t>уведомления о планируемом сносе</w:t>
      </w:r>
      <w:r w:rsidRPr="00BC1E04">
        <w:rPr>
          <w:rFonts w:ascii="Times New Roman" w:hAnsi="Times New Roman" w:cs="Times New Roman"/>
          <w:sz w:val="28"/>
          <w:szCs w:val="28"/>
        </w:rPr>
        <w:t xml:space="preserve"> и документов.</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3.2.1.7. Способ фиксации результата выполнения административной процедуры – внесение </w:t>
      </w:r>
      <w:r w:rsidRPr="00BC1E04">
        <w:rPr>
          <w:rFonts w:ascii="Times New Roman" w:eastAsia="Times New Roman" w:hAnsi="Times New Roman" w:cs="Times New Roman"/>
          <w:spacing w:val="2"/>
          <w:sz w:val="28"/>
          <w:szCs w:val="28"/>
        </w:rPr>
        <w:t>уведомления о планируемом сносе</w:t>
      </w:r>
      <w:r w:rsidR="00DD18A6" w:rsidRPr="00BC1E04">
        <w:rPr>
          <w:rFonts w:ascii="Times New Roman" w:eastAsia="Times New Roman" w:hAnsi="Times New Roman" w:cs="Times New Roman"/>
          <w:spacing w:val="2"/>
          <w:sz w:val="28"/>
          <w:szCs w:val="28"/>
        </w:rPr>
        <w:t xml:space="preserve"> </w:t>
      </w:r>
      <w:r w:rsidRPr="00BC1E04">
        <w:rPr>
          <w:rFonts w:ascii="Times New Roman" w:hAnsi="Times New Roman" w:cs="Times New Roman"/>
          <w:sz w:val="28"/>
          <w:szCs w:val="28"/>
        </w:rPr>
        <w:t>в систему электронного документооборота администрации Сенного сельского поселения Темрюкский район.</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 xml:space="preserve">3.2.2. Рассмотрение </w:t>
      </w:r>
      <w:r w:rsidRPr="00BC1E04">
        <w:rPr>
          <w:rFonts w:ascii="Times New Roman" w:eastAsia="Times New Roman" w:hAnsi="Times New Roman" w:cs="Times New Roman"/>
          <w:spacing w:val="2"/>
          <w:sz w:val="28"/>
          <w:szCs w:val="28"/>
        </w:rPr>
        <w:t>уведомления о планируемом сносе объекта капитального строительства и прилагаемых к нему документов</w:t>
      </w:r>
      <w:r w:rsidRPr="00BC1E04">
        <w:rPr>
          <w:rFonts w:ascii="Times New Roman" w:hAnsi="Times New Roman" w:cs="Times New Roman"/>
          <w:sz w:val="28"/>
          <w:szCs w:val="28"/>
        </w:rPr>
        <w:t>,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3.2.2.1. Основанием для начала административной процедуры является поступление главе Сенного сельского поселения Темрюкский район зарегистрированного </w:t>
      </w:r>
      <w:r w:rsidRPr="00BC1E04">
        <w:rPr>
          <w:rFonts w:ascii="Times New Roman" w:eastAsia="Times New Roman" w:hAnsi="Times New Roman" w:cs="Times New Roman"/>
          <w:spacing w:val="2"/>
          <w:sz w:val="28"/>
          <w:szCs w:val="28"/>
        </w:rPr>
        <w:t>уведомления о планируемом сносе и прилагаемых к нему документов</w:t>
      </w:r>
      <w:r w:rsidRPr="00BC1E04">
        <w:rPr>
          <w:rFonts w:ascii="Times New Roman" w:hAnsi="Times New Roman" w:cs="Times New Roman"/>
          <w:sz w:val="28"/>
          <w:szCs w:val="28"/>
        </w:rPr>
        <w:t xml:space="preserve">, для наложения резолюции. </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lastRenderedPageBreak/>
        <w:t xml:space="preserve">3.2.2.2. Специалист уполномоченного органа после получения </w:t>
      </w:r>
      <w:r w:rsidRPr="00BC1E04">
        <w:rPr>
          <w:rFonts w:ascii="Times New Roman" w:eastAsia="Times New Roman" w:hAnsi="Times New Roman" w:cs="Times New Roman"/>
          <w:spacing w:val="2"/>
          <w:sz w:val="28"/>
          <w:szCs w:val="28"/>
        </w:rPr>
        <w:t xml:space="preserve">уведомления о планируемом сносе и прилагаемых к нему документов, с резолюцией главы Сенного сельского поселения Темрюкского района проводит </w:t>
      </w:r>
      <w:proofErr w:type="spellStart"/>
      <w:r w:rsidRPr="00BC1E04">
        <w:rPr>
          <w:rFonts w:ascii="Times New Roman" w:eastAsia="Times New Roman" w:hAnsi="Times New Roman" w:cs="Times New Roman"/>
          <w:spacing w:val="2"/>
          <w:sz w:val="28"/>
          <w:szCs w:val="28"/>
        </w:rPr>
        <w:t>проверкудокументов</w:t>
      </w:r>
      <w:proofErr w:type="spellEnd"/>
      <w:r w:rsidRPr="00BC1E04">
        <w:rPr>
          <w:rFonts w:ascii="Times New Roman" w:eastAsia="Times New Roman" w:hAnsi="Times New Roman" w:cs="Times New Roman"/>
          <w:spacing w:val="2"/>
          <w:sz w:val="28"/>
          <w:szCs w:val="28"/>
        </w:rPr>
        <w:t xml:space="preserve"> в соответствии с перечнем, указанным в  </w:t>
      </w:r>
      <w:r w:rsidRPr="00BC1E04">
        <w:rPr>
          <w:rFonts w:ascii="Times New Roman" w:hAnsi="Times New Roman" w:cs="Times New Roman"/>
          <w:sz w:val="28"/>
          <w:szCs w:val="28"/>
        </w:rPr>
        <w:t xml:space="preserve">подразделе 2.6 раздела </w:t>
      </w:r>
      <w:r w:rsidRPr="00BC1E04">
        <w:rPr>
          <w:rFonts w:ascii="Times New Roman" w:hAnsi="Times New Roman" w:cs="Times New Roman"/>
          <w:sz w:val="28"/>
          <w:szCs w:val="28"/>
          <w:lang w:val="en-US"/>
        </w:rPr>
        <w:t>II</w:t>
      </w:r>
      <w:r w:rsidRPr="00BC1E04">
        <w:rPr>
          <w:rFonts w:ascii="Times New Roman" w:hAnsi="Times New Roman" w:cs="Times New Roman"/>
          <w:sz w:val="28"/>
          <w:szCs w:val="28"/>
        </w:rPr>
        <w:t xml:space="preserve"> Регламента.</w:t>
      </w:r>
    </w:p>
    <w:p w:rsidR="00F67B81" w:rsidRPr="00BC1E04" w:rsidRDefault="00F67B81" w:rsidP="00BC1E04">
      <w:pPr>
        <w:keepNext/>
        <w:tabs>
          <w:tab w:val="left" w:pos="567"/>
          <w:tab w:val="left" w:pos="709"/>
        </w:tabs>
        <w:spacing w:after="0" w:line="240" w:lineRule="auto"/>
        <w:ind w:firstLine="567"/>
        <w:jc w:val="both"/>
        <w:rPr>
          <w:rStyle w:val="c3e8efe5f0f2e5eaf1f2eee2e0fff1f1fbebeae0"/>
          <w:rFonts w:ascii="Times New Roman" w:eastAsia="SimSun" w:hAnsi="Times New Roman" w:cs="Times New Roman"/>
          <w:bCs/>
          <w:color w:val="auto"/>
          <w:sz w:val="28"/>
          <w:szCs w:val="28"/>
        </w:rPr>
      </w:pPr>
      <w:r w:rsidRPr="00BC1E04">
        <w:rPr>
          <w:rFonts w:ascii="Times New Roman" w:hAnsi="Times New Roman" w:cs="Times New Roman"/>
          <w:sz w:val="28"/>
          <w:szCs w:val="28"/>
        </w:rPr>
        <w:t xml:space="preserve">3.2.2.3.Специалист уполномоченного органа подготавливает и направляет межведомственные запросы в органы, участвующие в предоставлении муниципальной услуги, в случае непредставления заявителем документов, указанных в подразделе 2.7 раздела </w:t>
      </w:r>
      <w:r w:rsidRPr="00BC1E04">
        <w:rPr>
          <w:rFonts w:ascii="Times New Roman" w:hAnsi="Times New Roman" w:cs="Times New Roman"/>
          <w:sz w:val="28"/>
          <w:szCs w:val="28"/>
          <w:lang w:val="en-US"/>
        </w:rPr>
        <w:t>II</w:t>
      </w:r>
      <w:r w:rsidRPr="00BC1E04">
        <w:rPr>
          <w:rFonts w:ascii="Times New Roman" w:hAnsi="Times New Roman" w:cs="Times New Roman"/>
          <w:sz w:val="28"/>
          <w:szCs w:val="28"/>
        </w:rPr>
        <w:t xml:space="preserve"> Регламента.  Межведомственный запрос подготавливается в соответствии с требованиями, установленными Федеральным законом № 210-ФЗ. </w:t>
      </w:r>
    </w:p>
    <w:p w:rsidR="00F67B81" w:rsidRPr="00BC1E04" w:rsidRDefault="00F67B81" w:rsidP="00BC1E04">
      <w:pPr>
        <w:keepNext/>
        <w:spacing w:after="0" w:line="240" w:lineRule="auto"/>
        <w:ind w:firstLine="567"/>
        <w:jc w:val="both"/>
        <w:rPr>
          <w:rStyle w:val="c3e8efe5f0f2e5eaf1f2eee2e0fff1f1fbebeae0"/>
          <w:rFonts w:ascii="Times New Roman" w:eastAsia="SimSun" w:hAnsi="Times New Roman" w:cs="Times New Roman"/>
          <w:bCs/>
          <w:color w:val="auto"/>
          <w:sz w:val="28"/>
          <w:szCs w:val="28"/>
        </w:rPr>
      </w:pPr>
      <w:r w:rsidRPr="00BC1E04">
        <w:rPr>
          <w:rStyle w:val="c3e8efe5f0f2e5eaf1f2eee2e0fff1f1fbebeae0"/>
          <w:rFonts w:ascii="Times New Roman" w:eastAsia="SimSun" w:hAnsi="Times New Roman" w:cs="Times New Roman"/>
          <w:color w:val="auto"/>
          <w:sz w:val="28"/>
          <w:szCs w:val="28"/>
        </w:rPr>
        <w:t>По результатам рассмотрения информации, представленной по межведомственным запросам,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F67B81" w:rsidRPr="00BC1E04" w:rsidRDefault="00F67B81" w:rsidP="00BC1E04">
      <w:pPr>
        <w:pStyle w:val="a6"/>
        <w:ind w:firstLine="567"/>
        <w:jc w:val="both"/>
        <w:rPr>
          <w:rFonts w:ascii="Times New Roman" w:hAnsi="Times New Roman" w:cs="Times New Roman"/>
          <w:sz w:val="28"/>
          <w:szCs w:val="28"/>
        </w:rPr>
      </w:pPr>
      <w:r w:rsidRPr="00BC1E04">
        <w:rPr>
          <w:rStyle w:val="c3e8efe5f0f2e5eaf1f2eee2e0fff1f1fbebeae0"/>
          <w:rFonts w:ascii="Times New Roman" w:eastAsia="SimSun" w:hAnsi="Times New Roman" w:cs="Times New Roman"/>
          <w:color w:val="auto"/>
          <w:sz w:val="28"/>
          <w:szCs w:val="28"/>
        </w:rPr>
        <w:t>2.2.2.4.</w:t>
      </w:r>
      <w:r w:rsidRPr="00BC1E04">
        <w:rPr>
          <w:rFonts w:ascii="Times New Roman" w:hAnsi="Times New Roman" w:cs="Times New Roman"/>
          <w:sz w:val="28"/>
          <w:szCs w:val="28"/>
        </w:rPr>
        <w:t>При отсутствии оснований для отказа в предоставлении муниципальной услуги специалист уполномоченного органа обеспечивает размещение уведомления о планируемом сносе и прилагаемых документов в ИСОГД.</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В целях уведомления заявителя специалист уполномоченного органа подготавливает в 2 экземплярах информацию о внесении сведений о планируемом сносе в ИСОГД в форме письма, которое подписывается </w:t>
      </w:r>
      <w:r w:rsidRPr="00BC1E04">
        <w:rPr>
          <w:rFonts w:ascii="Times New Roman" w:eastAsia="Times New Roman" w:hAnsi="Times New Roman" w:cs="Times New Roman"/>
          <w:spacing w:val="2"/>
          <w:sz w:val="28"/>
          <w:szCs w:val="28"/>
        </w:rPr>
        <w:t xml:space="preserve">главой Сенного сельского поселения Темрюкского района </w:t>
      </w:r>
      <w:r w:rsidRPr="00BC1E04">
        <w:rPr>
          <w:rFonts w:ascii="Times New Roman" w:hAnsi="Times New Roman" w:cs="Times New Roman"/>
          <w:sz w:val="28"/>
          <w:szCs w:val="28"/>
        </w:rPr>
        <w:t>и подлежит регистрации в установленном порядке.</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Первый экземпляр письма подлежит выдаче заявителю, второй (с пакетом прилагаемых документов) - хранению в уполномоченном органе.</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Специалист уполномоченного </w:t>
      </w:r>
      <w:proofErr w:type="spellStart"/>
      <w:r w:rsidRPr="00BC1E04">
        <w:rPr>
          <w:rFonts w:ascii="Times New Roman" w:hAnsi="Times New Roman" w:cs="Times New Roman"/>
          <w:sz w:val="28"/>
          <w:szCs w:val="28"/>
        </w:rPr>
        <w:t>органаобеспечивает</w:t>
      </w:r>
      <w:proofErr w:type="spellEnd"/>
      <w:r w:rsidRPr="00BC1E04">
        <w:rPr>
          <w:rFonts w:ascii="Times New Roman" w:hAnsi="Times New Roman" w:cs="Times New Roman"/>
          <w:sz w:val="28"/>
          <w:szCs w:val="28"/>
        </w:rPr>
        <w:t xml:space="preserve"> уведомление  </w:t>
      </w:r>
      <w:r w:rsidRPr="00BC1E04">
        <w:rPr>
          <w:rFonts w:ascii="Times New Roman" w:eastAsia="Times New Roman" w:hAnsi="Times New Roman" w:cs="Times New Roman"/>
          <w:spacing w:val="2"/>
          <w:sz w:val="28"/>
          <w:szCs w:val="28"/>
        </w:rPr>
        <w:t>органа регионального государственного строительного надзора</w:t>
      </w:r>
      <w:r w:rsidRPr="00BC1E04">
        <w:rPr>
          <w:rFonts w:ascii="Times New Roman" w:hAnsi="Times New Roman" w:cs="Times New Roman"/>
          <w:sz w:val="28"/>
          <w:szCs w:val="28"/>
        </w:rPr>
        <w:t>.</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3.2.2.5. Максимальный срок исполнения административной процедуры – 4 рабочих дня.</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3.2.2.6. Критерии принятия решения:</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возможность размещения уведомления о планируемом сносе в ИСОГД и </w:t>
      </w:r>
      <w:r w:rsidRPr="00BC1E04">
        <w:rPr>
          <w:rFonts w:ascii="Times New Roman" w:eastAsia="Times New Roman" w:hAnsi="Times New Roman" w:cs="Times New Roman"/>
          <w:spacing w:val="2"/>
          <w:sz w:val="28"/>
          <w:szCs w:val="28"/>
        </w:rPr>
        <w:t>уведомление о таком размещении орган регионального государственного строительного надзора</w:t>
      </w:r>
      <w:r w:rsidRPr="00BC1E04">
        <w:rPr>
          <w:rFonts w:ascii="Times New Roman" w:hAnsi="Times New Roman" w:cs="Times New Roman"/>
          <w:sz w:val="28"/>
          <w:szCs w:val="28"/>
        </w:rPr>
        <w:t>.</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3.2.2.7. Результат административной процедуры: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подготовка письма о размещении уведомления о планируемом сносе в ИСОГД;</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подготовка письма об отказе в предоставлении муниципальной услуги.</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3.2.2.8. Способ фиксации результата выполнения административной процедуры: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подписание и регистрация письма о размещении уведомления о планируемом сносе и прилагаемых документов в ИСОГД;</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подписание и регистрация письма об отказе в предоставлении муниципальной услуги.</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lastRenderedPageBreak/>
        <w:t>3.2.3. Выдача результата муниципальной услуги.</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3.2.3.1. Основанием для начала административной процедуры является </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наличие результата предоставления муниципальной услуги, оформленного в установленном порядке.</w:t>
      </w:r>
    </w:p>
    <w:p w:rsidR="00F67B81" w:rsidRPr="00BC1E04" w:rsidRDefault="00F67B81" w:rsidP="00BC1E04">
      <w:pPr>
        <w:pStyle w:val="a6"/>
        <w:ind w:firstLine="567"/>
        <w:jc w:val="both"/>
        <w:rPr>
          <w:rFonts w:ascii="Times New Roman" w:hAnsi="Times New Roman" w:cs="Times New Roman"/>
          <w:sz w:val="28"/>
          <w:szCs w:val="28"/>
        </w:rPr>
      </w:pPr>
      <w:bookmarkStart w:id="15" w:name="sub_10494"/>
      <w:r w:rsidRPr="00BC1E04">
        <w:rPr>
          <w:rFonts w:ascii="Times New Roman" w:hAnsi="Times New Roman" w:cs="Times New Roman"/>
          <w:sz w:val="28"/>
          <w:szCs w:val="28"/>
        </w:rPr>
        <w:t>3.2.3.2.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заявитель  прибывает в уполномоченный орган лично с документом, удостоверяющим личность (документом, подтверждающим полномочия).</w:t>
      </w:r>
    </w:p>
    <w:bookmarkEnd w:id="15"/>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w:t>
      </w:r>
      <w:r w:rsidR="00DD18A6" w:rsidRPr="00BC1E04">
        <w:rPr>
          <w:rFonts w:ascii="Times New Roman" w:hAnsi="Times New Roman" w:cs="Times New Roman"/>
          <w:sz w:val="28"/>
          <w:szCs w:val="28"/>
        </w:rPr>
        <w:t>м</w:t>
      </w:r>
      <w:r w:rsidRPr="00BC1E04">
        <w:rPr>
          <w:rFonts w:ascii="Times New Roman" w:hAnsi="Times New Roman" w:cs="Times New Roman"/>
          <w:sz w:val="28"/>
          <w:szCs w:val="28"/>
        </w:rPr>
        <w:t xml:space="preserve"> </w:t>
      </w:r>
      <w:r w:rsidR="00DD18A6" w:rsidRPr="00BC1E04">
        <w:rPr>
          <w:rFonts w:ascii="Times New Roman" w:hAnsi="Times New Roman" w:cs="Times New Roman"/>
          <w:sz w:val="28"/>
          <w:szCs w:val="28"/>
        </w:rPr>
        <w:t>журнале, который храниться в уполномоченном органе.</w:t>
      </w:r>
    </w:p>
    <w:p w:rsidR="00F67B81" w:rsidRPr="00BC1E04" w:rsidRDefault="00F67B81" w:rsidP="00BC1E04">
      <w:pPr>
        <w:keepNext/>
        <w:tabs>
          <w:tab w:val="left" w:pos="567"/>
        </w:tabs>
        <w:spacing w:after="0" w:line="240" w:lineRule="auto"/>
        <w:ind w:firstLine="567"/>
        <w:jc w:val="both"/>
        <w:rPr>
          <w:rFonts w:ascii="Times New Roman" w:hAnsi="Times New Roman" w:cs="Times New Roman"/>
          <w:sz w:val="28"/>
          <w:szCs w:val="28"/>
        </w:rPr>
      </w:pPr>
      <w:r w:rsidRPr="00BC1E04">
        <w:rPr>
          <w:rFonts w:ascii="Times New Roman" w:hAnsi="Times New Roman" w:cs="Times New Roman"/>
          <w:sz w:val="28"/>
          <w:szCs w:val="28"/>
        </w:rPr>
        <w:t xml:space="preserve">3.2.3.2. Результат муниципальной услуги выдается заявителю специалистом уполномоченного органа. </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При выдаче документов специалист уполномоченного органа:</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устанавливает личность заявителя, проверяет наличие расписки;</w:t>
      </w:r>
    </w:p>
    <w:p w:rsidR="00F67B81" w:rsidRPr="00BC1E04" w:rsidRDefault="00F67B81" w:rsidP="00BC1E04">
      <w:pPr>
        <w:pStyle w:val="a6"/>
        <w:ind w:firstLine="567"/>
        <w:jc w:val="both"/>
        <w:rPr>
          <w:rFonts w:ascii="Times New Roman" w:hAnsi="Times New Roman" w:cs="Times New Roman"/>
          <w:sz w:val="28"/>
          <w:szCs w:val="28"/>
        </w:rPr>
      </w:pPr>
      <w:r w:rsidRPr="00BC1E04">
        <w:rPr>
          <w:rFonts w:ascii="Times New Roman" w:hAnsi="Times New Roman" w:cs="Times New Roman"/>
          <w:sz w:val="28"/>
          <w:szCs w:val="28"/>
        </w:rPr>
        <w:t>знакомит с содержанием документов и выдаёт их.</w:t>
      </w:r>
    </w:p>
    <w:p w:rsidR="00F67B81" w:rsidRPr="00BC1E04" w:rsidRDefault="00F67B81" w:rsidP="00BC1E04">
      <w:pPr>
        <w:spacing w:line="240" w:lineRule="auto"/>
        <w:ind w:firstLine="567"/>
        <w:contextualSpacing/>
        <w:jc w:val="both"/>
        <w:rPr>
          <w:rFonts w:ascii="Times New Roman" w:hAnsi="Times New Roman" w:cs="Times New Roman"/>
          <w:sz w:val="28"/>
          <w:szCs w:val="28"/>
        </w:rPr>
      </w:pPr>
      <w:r w:rsidRPr="00BC1E04">
        <w:rPr>
          <w:rFonts w:ascii="Times New Roman" w:hAnsi="Times New Roman" w:cs="Times New Roman"/>
          <w:sz w:val="28"/>
          <w:szCs w:val="28"/>
        </w:rPr>
        <w:t>3.2.3.3. Максимальный срок исполнения указанной административной процедуры – 2 рабочих дня.</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3.2.3.4.Критерии принятия решения:</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определение заявителем способа получения результата  муниципальной услуги.</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3.2.3.5.Результат административной процедуры: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выдача письма о размещении уведомления </w:t>
      </w:r>
      <w:r w:rsidRPr="00BC1E04">
        <w:rPr>
          <w:rFonts w:ascii="Times New Roman" w:eastAsia="Times New Roman" w:hAnsi="Times New Roman" w:cs="Times New Roman"/>
          <w:spacing w:val="2"/>
          <w:sz w:val="28"/>
          <w:szCs w:val="28"/>
        </w:rPr>
        <w:t>о планируемом сносе и документов в ИСОГД</w:t>
      </w:r>
      <w:r w:rsidRPr="00BC1E04">
        <w:rPr>
          <w:rFonts w:ascii="Times New Roman" w:hAnsi="Times New Roman" w:cs="Times New Roman"/>
          <w:sz w:val="28"/>
          <w:szCs w:val="28"/>
        </w:rPr>
        <w:t xml:space="preserve">;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 xml:space="preserve">выдача письма об отказе в предоставлении муниципальной услуги. </w:t>
      </w:r>
    </w:p>
    <w:p w:rsidR="00F67B81" w:rsidRPr="00BC1E04" w:rsidRDefault="00F67B81" w:rsidP="00BC1E04">
      <w:pPr>
        <w:spacing w:line="240" w:lineRule="auto"/>
        <w:ind w:firstLine="567"/>
        <w:contextualSpacing/>
        <w:jc w:val="both"/>
        <w:outlineLvl w:val="1"/>
        <w:rPr>
          <w:rFonts w:ascii="Times New Roman" w:hAnsi="Times New Roman" w:cs="Times New Roman"/>
          <w:sz w:val="28"/>
          <w:szCs w:val="28"/>
        </w:rPr>
      </w:pPr>
      <w:r w:rsidRPr="00BC1E04">
        <w:rPr>
          <w:rFonts w:ascii="Times New Roman" w:hAnsi="Times New Roman" w:cs="Times New Roman"/>
          <w:sz w:val="28"/>
          <w:szCs w:val="28"/>
        </w:rPr>
        <w:t>3.2.3.6. Способ фиксации результата выполнения административной</w:t>
      </w:r>
      <w:r w:rsidR="00DD18A6" w:rsidRPr="00BC1E04">
        <w:rPr>
          <w:rFonts w:ascii="Times New Roman" w:hAnsi="Times New Roman" w:cs="Times New Roman"/>
          <w:sz w:val="28"/>
          <w:szCs w:val="28"/>
        </w:rPr>
        <w:t xml:space="preserve"> процедуры – подпись заявителя в журнале.</w:t>
      </w:r>
      <w:r w:rsidRPr="00BC1E04">
        <w:rPr>
          <w:rFonts w:ascii="Times New Roman" w:hAnsi="Times New Roman" w:cs="Times New Roman"/>
          <w:sz w:val="28"/>
          <w:szCs w:val="28"/>
        </w:rPr>
        <w:t xml:space="preserve"> </w:t>
      </w:r>
    </w:p>
    <w:p w:rsidR="00F67B81" w:rsidRPr="00BC1E04" w:rsidRDefault="00F67B81" w:rsidP="00BC1E04">
      <w:pPr>
        <w:ind w:firstLine="567"/>
        <w:rPr>
          <w:rFonts w:ascii="Times New Roman" w:hAnsi="Times New Roman" w:cs="Times New Roman"/>
          <w:sz w:val="28"/>
          <w:szCs w:val="28"/>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3.3. Перечень административных процедур (действий) при предоставлении муниципальных услуг в электронной форме</w:t>
      </w:r>
    </w:p>
    <w:p w:rsidR="006C6925" w:rsidRPr="00BC1E04" w:rsidRDefault="006C6925"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запись на прием в уполномоченный орган, МФЦ для подачи запроса о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оплата государственной пошлины за предоставление муниципальной </w:t>
      </w:r>
      <w:r w:rsidRPr="00BC1E04">
        <w:rPr>
          <w:rFonts w:ascii="Times New Roman" w:eastAsia="Times New Roman" w:hAnsi="Times New Roman" w:cs="Times New Roman"/>
          <w:sz w:val="28"/>
          <w:szCs w:val="28"/>
          <w:lang w:eastAsia="ru-RU"/>
        </w:rPr>
        <w:lastRenderedPageBreak/>
        <w:t>услуги и уплата иных платежей, взимаемых в соответствии с законодательством Российской Федерации;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получение сведений о ходе выполнения запроса;</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осуществление оценки качества предоставления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3.4. </w:t>
      </w:r>
      <w:r w:rsidRPr="00BC1E04">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BC1E04">
        <w:rPr>
          <w:rFonts w:ascii="Times New Roman" w:eastAsia="Times New Roman" w:hAnsi="Times New Roman" w:cs="Times New Roman"/>
          <w:sz w:val="28"/>
          <w:szCs w:val="28"/>
          <w:lang w:eastAsia="ru-RU"/>
        </w:rPr>
        <w:t>закона № 210-ФЗ</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BC1E04">
        <w:rPr>
          <w:rFonts w:ascii="Times New Roman" w:eastAsia="Calibri" w:hAnsi="Times New Roman" w:cs="Times New Roman"/>
          <w:sz w:val="28"/>
          <w:szCs w:val="28"/>
        </w:rPr>
        <w:t xml:space="preserve">на </w:t>
      </w:r>
      <w:r w:rsidRPr="00BC1E04">
        <w:rPr>
          <w:rFonts w:ascii="Times New Roman" w:eastAsia="Times New Roman" w:hAnsi="Times New Roman" w:cs="Times New Roman"/>
          <w:sz w:val="28"/>
          <w:szCs w:val="28"/>
          <w:lang w:eastAsia="ru-RU"/>
        </w:rPr>
        <w:t>Едином портале, Региональном портале, а также на официальном сайте Сенного сельского поселения Темрюкского района в сети «Интернет» (http://admsennaya.krd.eis1.ru).</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На Едином портале, Региональном портале, официальном сайте Сенного сельского поселения Темрюкского района размещается следующая информация: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2) круг заявителей;</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 срок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 (указывается при ее наличии);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Информация на Едином портале, Региональном портале, официальном сайте Сенного сельского поселения Темрюкского района о порядке и сроках предоставления муниципальной услуги на основании сведений, содержащихся </w:t>
      </w:r>
      <w:r w:rsidRPr="00BC1E04">
        <w:rPr>
          <w:rFonts w:ascii="Times New Roman" w:eastAsia="Times New Roman" w:hAnsi="Times New Roman" w:cs="Times New Roman"/>
          <w:sz w:val="28"/>
          <w:szCs w:val="28"/>
          <w:lang w:eastAsia="ru-RU"/>
        </w:rPr>
        <w:lastRenderedPageBreak/>
        <w:t>в федеральном реестре, региональном реестре, предоставляется заявителю бесплатно.</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Сенного сельского поселения  Темрюкского района.</w:t>
      </w:r>
      <w:proofErr w:type="gramEnd"/>
    </w:p>
    <w:p w:rsidR="006C6925" w:rsidRPr="00BC1E04" w:rsidRDefault="006C6925"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6925" w:rsidRPr="00BC1E04" w:rsidRDefault="006C6925" w:rsidP="00BC1E04">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3.4.2. Запись на прием в уполномоченный орган, для подачи запроса о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в МФЦ.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Запись на прием проводится посредством Регионального портала, Единого портала МФЦ КК (запись только на прием в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w:t>
      </w:r>
      <w:proofErr w:type="gramStart"/>
      <w:r w:rsidRPr="00BC1E04">
        <w:rPr>
          <w:rFonts w:ascii="Times New Roman" w:eastAsia="Times New Roman" w:hAnsi="Times New Roman" w:cs="Times New Roman"/>
          <w:sz w:val="28"/>
          <w:szCs w:val="28"/>
          <w:lang w:eastAsia="ru-RU"/>
        </w:rPr>
        <w:t>ии и ау</w:t>
      </w:r>
      <w:proofErr w:type="gramEnd"/>
      <w:r w:rsidRPr="00BC1E04">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trike/>
          <w:sz w:val="28"/>
          <w:szCs w:val="28"/>
          <w:lang w:eastAsia="ru-RU"/>
        </w:rPr>
      </w:pPr>
      <w:r w:rsidRPr="00BC1E04">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Результатом административной процедуры является получение заявителем: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 использованием средств Регионального портала в личном кабинете заявителя уведомления о записи на прием в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 использованием средств Единого портала МФЦ КК уведомления </w:t>
      </w:r>
      <w:r w:rsidRPr="00BC1E04">
        <w:rPr>
          <w:rFonts w:ascii="Times New Roman" w:eastAsia="Times New Roman" w:hAnsi="Times New Roman" w:cs="Times New Roman"/>
          <w:sz w:val="28"/>
          <w:szCs w:val="28"/>
          <w:lang w:eastAsia="ru-RU"/>
        </w:rPr>
        <w:br/>
        <w:t xml:space="preserve">о записи на прием в МФЦ на данном портале.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w:t>
      </w:r>
      <w:r w:rsidRPr="00BC1E04">
        <w:rPr>
          <w:rFonts w:ascii="Times New Roman" w:eastAsia="Times New Roman" w:hAnsi="Times New Roman" w:cs="Times New Roman"/>
          <w:sz w:val="28"/>
          <w:szCs w:val="28"/>
          <w:lang w:eastAsia="ru-RU"/>
        </w:rPr>
        <w:lastRenderedPageBreak/>
        <w:t>сформированное уведомление о записи на прием в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3.4.3. Формирование запроса о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BC1E04">
        <w:rPr>
          <w:rFonts w:ascii="Times New Roman" w:eastAsia="Times New Roman" w:hAnsi="Times New Roman" w:cs="Times New Roman"/>
          <w:sz w:val="28"/>
          <w:szCs w:val="28"/>
          <w:lang w:eastAsia="ru-RU"/>
        </w:rPr>
        <w:t>ии и ау</w:t>
      </w:r>
      <w:proofErr w:type="gramEnd"/>
      <w:r w:rsidRPr="00BC1E04">
        <w:rPr>
          <w:rFonts w:ascii="Times New Roman" w:eastAsia="Times New Roman" w:hAnsi="Times New Roman" w:cs="Times New Roman"/>
          <w:sz w:val="28"/>
          <w:szCs w:val="28"/>
          <w:lang w:eastAsia="ru-RU"/>
        </w:rPr>
        <w:t xml:space="preserve">тентификации на Едином портале, Региональном портале с целью подачи в орган, предоставляющий муниципальную услугу, запроса о предоставлении </w:t>
      </w:r>
      <w:r w:rsidR="00F064F1" w:rsidRPr="00BC1E04">
        <w:rPr>
          <w:rFonts w:ascii="Times New Roman" w:eastAsia="Times New Roman" w:hAnsi="Times New Roman" w:cs="Times New Roman"/>
          <w:sz w:val="28"/>
          <w:szCs w:val="28"/>
          <w:lang w:eastAsia="ru-RU"/>
        </w:rPr>
        <w:t>муниципальной услуги в электрон</w:t>
      </w:r>
      <w:r w:rsidRPr="00BC1E04">
        <w:rPr>
          <w:rFonts w:ascii="Times New Roman" w:eastAsia="Times New Roman" w:hAnsi="Times New Roman" w:cs="Times New Roman"/>
          <w:sz w:val="28"/>
          <w:szCs w:val="28"/>
          <w:lang w:eastAsia="ru-RU"/>
        </w:rPr>
        <w:t>ном виде.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формировании запроса заявителю обеспечивается: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возможность печати на бумажном носителе копии электронной формы запроса;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BC1E04">
        <w:rPr>
          <w:rFonts w:ascii="Times New Roman" w:eastAsia="Times New Roman" w:hAnsi="Times New Roman" w:cs="Times New Roman"/>
          <w:sz w:val="28"/>
          <w:szCs w:val="28"/>
          <w:lang w:eastAsia="ru-RU"/>
        </w:rPr>
        <w:t>ии и ау</w:t>
      </w:r>
      <w:proofErr w:type="gramEnd"/>
      <w:r w:rsidRPr="00BC1E04">
        <w:rPr>
          <w:rFonts w:ascii="Times New Roman" w:eastAsia="Times New Roman" w:hAnsi="Times New Roman" w:cs="Times New Roman"/>
          <w:sz w:val="28"/>
          <w:szCs w:val="28"/>
          <w:lang w:eastAsia="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запроса без </w:t>
      </w:r>
      <w:proofErr w:type="gramStart"/>
      <w:r w:rsidRPr="00BC1E04">
        <w:rPr>
          <w:rFonts w:ascii="Times New Roman" w:eastAsia="Times New Roman" w:hAnsi="Times New Roman" w:cs="Times New Roman"/>
          <w:sz w:val="28"/>
          <w:szCs w:val="28"/>
          <w:lang w:eastAsia="ru-RU"/>
        </w:rPr>
        <w:t>потери</w:t>
      </w:r>
      <w:proofErr w:type="gramEnd"/>
      <w:r w:rsidRPr="00BC1E04">
        <w:rPr>
          <w:rFonts w:ascii="Times New Roman" w:eastAsia="Times New Roman" w:hAnsi="Times New Roman" w:cs="Times New Roman"/>
          <w:sz w:val="28"/>
          <w:szCs w:val="28"/>
          <w:lang w:eastAsia="ru-RU"/>
        </w:rPr>
        <w:t xml:space="preserve"> ранее введенной информации;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Сформированный и подписанный </w:t>
      </w:r>
      <w:proofErr w:type="gramStart"/>
      <w:r w:rsidRPr="00BC1E04">
        <w:rPr>
          <w:rFonts w:ascii="Times New Roman" w:eastAsia="Times New Roman" w:hAnsi="Times New Roman" w:cs="Times New Roman"/>
          <w:sz w:val="28"/>
          <w:szCs w:val="28"/>
          <w:lang w:eastAsia="ru-RU"/>
        </w:rPr>
        <w:t>запрос</w:t>
      </w:r>
      <w:proofErr w:type="gramEnd"/>
      <w:r w:rsidRPr="00BC1E04">
        <w:rPr>
          <w:rFonts w:ascii="Times New Roman" w:eastAsia="Times New Roman" w:hAnsi="Times New Roman" w:cs="Times New Roman"/>
          <w:sz w:val="28"/>
          <w:szCs w:val="28"/>
          <w:lang w:eastAsia="ru-RU"/>
        </w:rPr>
        <w:t xml:space="preserve"> и иные документы, указанные </w:t>
      </w:r>
      <w:r w:rsidR="00B51322" w:rsidRPr="00BC1E04">
        <w:rPr>
          <w:rFonts w:ascii="Times New Roman" w:eastAsia="Times New Roman" w:hAnsi="Times New Roman" w:cs="Times New Roman"/>
          <w:sz w:val="28"/>
          <w:szCs w:val="28"/>
          <w:lang w:eastAsia="ru-RU"/>
        </w:rPr>
        <w:t>подразделе</w:t>
      </w:r>
      <w:r w:rsidRPr="00BC1E04">
        <w:rPr>
          <w:rFonts w:ascii="Times New Roman" w:eastAsia="Times New Roman" w:hAnsi="Times New Roman" w:cs="Times New Roman"/>
          <w:sz w:val="28"/>
          <w:szCs w:val="28"/>
          <w:lang w:eastAsia="ru-RU"/>
        </w:rPr>
        <w:t xml:space="preserve"> 2.6 настоящего Регламента, необходимые для предоставления </w:t>
      </w:r>
      <w:r w:rsidRPr="00BC1E04">
        <w:rPr>
          <w:rFonts w:ascii="Times New Roman" w:eastAsia="Times New Roman" w:hAnsi="Times New Roman" w:cs="Times New Roman"/>
          <w:sz w:val="28"/>
          <w:szCs w:val="28"/>
          <w:lang w:eastAsia="ru-RU"/>
        </w:rPr>
        <w:lastRenderedPageBreak/>
        <w:t>муниципальной услуги, направляются в уполномоченный орган посредством Единого портала, Регионального портала.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 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3.4.4. Прием и регистрация уполномоченным органом запроса и иных документов, необходимых для </w:t>
      </w:r>
      <w:proofErr w:type="spellStart"/>
      <w:r w:rsidRPr="00BC1E04">
        <w:rPr>
          <w:rFonts w:ascii="Times New Roman" w:eastAsia="Times New Roman" w:hAnsi="Times New Roman" w:cs="Times New Roman"/>
          <w:sz w:val="28"/>
          <w:szCs w:val="28"/>
          <w:lang w:eastAsia="ru-RU"/>
        </w:rPr>
        <w:t>предоставлениямуниципальной</w:t>
      </w:r>
      <w:proofErr w:type="spellEnd"/>
      <w:r w:rsidRPr="00BC1E04">
        <w:rPr>
          <w:rFonts w:ascii="Times New Roman" w:eastAsia="Times New Roman" w:hAnsi="Times New Roman" w:cs="Times New Roman"/>
          <w:sz w:val="28"/>
          <w:szCs w:val="28"/>
          <w:lang w:eastAsia="ru-RU"/>
        </w:rPr>
        <w:t xml:space="preserve">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Срок регистрации запроса – 1 рабочий день.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BC1E04">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B51322" w:rsidRPr="00BC1E04">
        <w:rPr>
          <w:rFonts w:ascii="Times New Roman" w:eastAsia="Times New Roman" w:hAnsi="Times New Roman" w:cs="Times New Roman"/>
          <w:sz w:val="28"/>
          <w:szCs w:val="28"/>
          <w:lang w:eastAsia="ru-RU"/>
        </w:rPr>
        <w:t>.</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Pr="00BC1E04">
        <w:rPr>
          <w:rFonts w:ascii="Times New Roman" w:eastAsia="Times New Roman" w:hAnsi="Times New Roman" w:cs="Times New Roman"/>
          <w:sz w:val="28"/>
          <w:szCs w:val="28"/>
          <w:lang w:eastAsia="ru-RU"/>
        </w:rPr>
        <w:lastRenderedPageBreak/>
        <w:t>подтверждающий его регистрацию.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3.4.6. Получение результата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u w:val="single"/>
          <w:lang w:eastAsia="ru-RU"/>
        </w:rPr>
      </w:pPr>
      <w:r w:rsidRPr="00BC1E04">
        <w:rPr>
          <w:rFonts w:ascii="Times New Roman" w:eastAsia="Times New Roman" w:hAnsi="Times New Roman" w:cs="Times New Roman"/>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u w:val="single"/>
          <w:lang w:eastAsia="ru-RU"/>
        </w:rPr>
      </w:pPr>
      <w:r w:rsidRPr="00BC1E04">
        <w:rPr>
          <w:rFonts w:ascii="Times New Roman" w:eastAsia="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6C6925" w:rsidRPr="00BC1E04" w:rsidRDefault="006C6925" w:rsidP="00BC1E0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а) </w:t>
      </w:r>
      <w:r w:rsidR="008F56AD" w:rsidRPr="00BC1E04">
        <w:rPr>
          <w:rFonts w:ascii="Times New Roman" w:eastAsia="Times New Roman" w:hAnsi="Times New Roman" w:cs="Times New Roman"/>
          <w:spacing w:val="2"/>
          <w:sz w:val="28"/>
          <w:szCs w:val="28"/>
          <w:lang w:eastAsia="ru-RU"/>
        </w:rPr>
        <w:t xml:space="preserve">уведомление о планируемом сносе объекта капитального </w:t>
      </w:r>
      <w:proofErr w:type="spellStart"/>
      <w:r w:rsidR="008F56AD" w:rsidRPr="00BC1E04">
        <w:rPr>
          <w:rFonts w:ascii="Times New Roman" w:eastAsia="Times New Roman" w:hAnsi="Times New Roman" w:cs="Times New Roman"/>
          <w:spacing w:val="2"/>
          <w:sz w:val="28"/>
          <w:szCs w:val="28"/>
          <w:lang w:eastAsia="ru-RU"/>
        </w:rPr>
        <w:t>строительства</w:t>
      </w:r>
      <w:r w:rsidRPr="00BC1E04">
        <w:rPr>
          <w:rFonts w:ascii="Times New Roman" w:eastAsia="Times New Roman" w:hAnsi="Times New Roman" w:cs="Times New Roman"/>
          <w:sz w:val="28"/>
          <w:szCs w:val="28"/>
          <w:lang w:eastAsia="ru-RU"/>
        </w:rPr>
        <w:t>в</w:t>
      </w:r>
      <w:proofErr w:type="spellEnd"/>
      <w:r w:rsidRPr="00BC1E04">
        <w:rPr>
          <w:rFonts w:ascii="Times New Roman" w:eastAsia="Times New Roman" w:hAnsi="Times New Roman" w:cs="Times New Roman"/>
          <w:sz w:val="28"/>
          <w:szCs w:val="28"/>
          <w:lang w:eastAsia="ru-RU"/>
        </w:rPr>
        <w:t xml:space="preserve">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C6925" w:rsidRPr="00BC1E04" w:rsidRDefault="006C6925" w:rsidP="00BC1E0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б) Выдача </w:t>
      </w:r>
      <w:r w:rsidR="008F56AD" w:rsidRPr="00BC1E04">
        <w:rPr>
          <w:rFonts w:ascii="Times New Roman" w:eastAsia="Times New Roman" w:hAnsi="Times New Roman" w:cs="Times New Roman"/>
          <w:spacing w:val="2"/>
          <w:sz w:val="28"/>
          <w:szCs w:val="28"/>
          <w:lang w:eastAsia="ru-RU"/>
        </w:rPr>
        <w:t xml:space="preserve">уведомления о планируемом сносе объекта капитального </w:t>
      </w:r>
      <w:proofErr w:type="spellStart"/>
      <w:r w:rsidR="008F56AD" w:rsidRPr="00BC1E04">
        <w:rPr>
          <w:rFonts w:ascii="Times New Roman" w:eastAsia="Times New Roman" w:hAnsi="Times New Roman" w:cs="Times New Roman"/>
          <w:spacing w:val="2"/>
          <w:sz w:val="28"/>
          <w:szCs w:val="28"/>
          <w:lang w:eastAsia="ru-RU"/>
        </w:rPr>
        <w:t>строительства</w:t>
      </w:r>
      <w:r w:rsidRPr="00BC1E04">
        <w:rPr>
          <w:rFonts w:ascii="Times New Roman" w:eastAsia="Times New Roman" w:hAnsi="Times New Roman" w:cs="Times New Roman"/>
          <w:sz w:val="28"/>
          <w:szCs w:val="28"/>
          <w:lang w:eastAsia="ru-RU"/>
        </w:rPr>
        <w:t>на</w:t>
      </w:r>
      <w:proofErr w:type="spellEnd"/>
      <w:r w:rsidRPr="00BC1E04">
        <w:rPr>
          <w:rFonts w:ascii="Times New Roman" w:eastAsia="Times New Roman" w:hAnsi="Times New Roman" w:cs="Times New Roman"/>
          <w:sz w:val="28"/>
          <w:szCs w:val="28"/>
          <w:lang w:eastAsia="ru-RU"/>
        </w:rPr>
        <w:t xml:space="preserve"> бумажном носителе, подтверждающего содержание электронного документа, направленного органом (организацией), в МФЦ;</w:t>
      </w:r>
    </w:p>
    <w:p w:rsidR="006C6925" w:rsidRPr="00BC1E04" w:rsidRDefault="006C6925" w:rsidP="00BC1E0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 Выдача </w:t>
      </w:r>
      <w:r w:rsidR="008F56AD" w:rsidRPr="00BC1E04">
        <w:rPr>
          <w:rFonts w:ascii="Times New Roman" w:eastAsia="Times New Roman" w:hAnsi="Times New Roman" w:cs="Times New Roman"/>
          <w:spacing w:val="2"/>
          <w:sz w:val="28"/>
          <w:szCs w:val="28"/>
          <w:lang w:eastAsia="ru-RU"/>
        </w:rPr>
        <w:t xml:space="preserve">уведомления о планируемом сносе объекта капитального </w:t>
      </w:r>
      <w:proofErr w:type="spellStart"/>
      <w:r w:rsidR="008F56AD" w:rsidRPr="00BC1E04">
        <w:rPr>
          <w:rFonts w:ascii="Times New Roman" w:eastAsia="Times New Roman" w:hAnsi="Times New Roman" w:cs="Times New Roman"/>
          <w:spacing w:val="2"/>
          <w:sz w:val="28"/>
          <w:szCs w:val="28"/>
          <w:lang w:eastAsia="ru-RU"/>
        </w:rPr>
        <w:t>строительства</w:t>
      </w:r>
      <w:r w:rsidRPr="00BC1E04">
        <w:rPr>
          <w:rFonts w:ascii="Times New Roman" w:eastAsia="Times New Roman" w:hAnsi="Times New Roman" w:cs="Times New Roman"/>
          <w:sz w:val="28"/>
          <w:szCs w:val="28"/>
          <w:lang w:eastAsia="ru-RU"/>
        </w:rPr>
        <w:t>на</w:t>
      </w:r>
      <w:proofErr w:type="spellEnd"/>
      <w:r w:rsidRPr="00BC1E04">
        <w:rPr>
          <w:rFonts w:ascii="Times New Roman" w:eastAsia="Times New Roman" w:hAnsi="Times New Roman" w:cs="Times New Roman"/>
          <w:sz w:val="28"/>
          <w:szCs w:val="28"/>
          <w:lang w:eastAsia="ru-RU"/>
        </w:rPr>
        <w:t xml:space="preserve"> бумажном носителе.</w:t>
      </w:r>
    </w:p>
    <w:p w:rsidR="006C6925" w:rsidRPr="00BC1E04" w:rsidRDefault="006C6925" w:rsidP="00BC1E0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w:t>
      </w:r>
      <w:r w:rsidRPr="00BC1E04">
        <w:rPr>
          <w:rFonts w:ascii="Times New Roman" w:eastAsia="Times New Roman" w:hAnsi="Times New Roman" w:cs="Times New Roman"/>
          <w:sz w:val="28"/>
          <w:szCs w:val="28"/>
          <w:lang w:eastAsia="ru-RU"/>
        </w:rPr>
        <w:br/>
        <w:t xml:space="preserve">на бумажном носителе в течение </w:t>
      </w:r>
      <w:proofErr w:type="gramStart"/>
      <w:r w:rsidRPr="00BC1E04">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BC1E04">
        <w:rPr>
          <w:rFonts w:ascii="Times New Roman" w:eastAsia="Times New Roman" w:hAnsi="Times New Roman" w:cs="Times New Roman"/>
          <w:sz w:val="28"/>
          <w:szCs w:val="28"/>
          <w:lang w:eastAsia="ru-RU"/>
        </w:rPr>
        <w:t>.</w:t>
      </w:r>
    </w:p>
    <w:p w:rsidR="006C6925" w:rsidRPr="00BC1E04" w:rsidRDefault="006C6925" w:rsidP="00BC1E0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ar-SA"/>
        </w:rPr>
      </w:pPr>
      <w:r w:rsidRPr="00BC1E04">
        <w:rPr>
          <w:rFonts w:ascii="Times New Roman" w:eastAsia="Times New Roman" w:hAnsi="Times New Roman" w:cs="Times New Roman"/>
          <w:sz w:val="28"/>
          <w:szCs w:val="28"/>
          <w:lang w:eastAsia="ru-RU"/>
        </w:rPr>
        <w:lastRenderedPageBreak/>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C6925" w:rsidRPr="00BC1E04" w:rsidRDefault="006C6925" w:rsidP="00BC1E0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1E04">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trike/>
          <w:sz w:val="28"/>
          <w:szCs w:val="28"/>
          <w:lang w:eastAsia="ru-RU"/>
        </w:rPr>
      </w:pPr>
      <w:r w:rsidRPr="00BC1E04">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BC1E04">
        <w:rPr>
          <w:rFonts w:ascii="Times New Roman" w:eastAsia="Times New Roman" w:hAnsi="Times New Roman" w:cs="Times New Roman"/>
          <w:sz w:val="28"/>
          <w:szCs w:val="28"/>
          <w:lang w:eastAsia="ru-RU"/>
        </w:rPr>
        <w:t>результата предоставления муниципальной услуги</w:t>
      </w:r>
      <w:r w:rsidRPr="00BC1E04">
        <w:rPr>
          <w:rFonts w:ascii="Times New Roman" w:eastAsia="Times New Roman" w:hAnsi="Times New Roman" w:cs="Times New Roman"/>
          <w:kern w:val="2"/>
          <w:sz w:val="28"/>
          <w:szCs w:val="28"/>
          <w:lang w:eastAsia="ar-SA"/>
        </w:rPr>
        <w:t xml:space="preserve"> в личном кабинете заявителя </w:t>
      </w:r>
      <w:r w:rsidRPr="00BC1E04">
        <w:rPr>
          <w:rFonts w:ascii="Times New Roman" w:eastAsia="Times New Roman" w:hAnsi="Times New Roman" w:cs="Times New Roman"/>
          <w:sz w:val="28"/>
          <w:szCs w:val="28"/>
          <w:lang w:eastAsia="ru-RU"/>
        </w:rPr>
        <w:t xml:space="preserve">на Едином портале, Региональном портале.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3.4.7. Получение сведений о ходе выполнения запроса.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на Единый портал, Региональный портал </w:t>
      </w:r>
      <w:r w:rsidRPr="00BC1E04">
        <w:rPr>
          <w:rFonts w:ascii="Times New Roman" w:eastAsia="Times New Roman" w:hAnsi="Times New Roman" w:cs="Times New Roman"/>
          <w:sz w:val="28"/>
          <w:szCs w:val="28"/>
          <w:lang w:eastAsia="ru-RU"/>
        </w:rPr>
        <w:br/>
        <w:t>с целью получения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u w:val="single"/>
          <w:lang w:eastAsia="ru-RU"/>
        </w:rPr>
      </w:pPr>
      <w:r w:rsidRPr="00BC1E04">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уведомление о записи на прием в уполномоченный орган или МФЦ, содержащее сведения о дате, времени и месте приема;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6" w:name="P0084"/>
      <w:bookmarkEnd w:id="16"/>
      <w:proofErr w:type="gramEnd"/>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уведомление о факте получения информации, подтверждающей оплату услуги;</w:t>
      </w:r>
      <w:bookmarkStart w:id="17" w:name="P0086"/>
      <w:bookmarkEnd w:id="17"/>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w:t>
      </w:r>
      <w:r w:rsidRPr="00BC1E04">
        <w:rPr>
          <w:rFonts w:ascii="Times New Roman" w:eastAsia="Times New Roman" w:hAnsi="Times New Roman" w:cs="Times New Roman"/>
          <w:sz w:val="28"/>
          <w:szCs w:val="28"/>
          <w:lang w:eastAsia="ru-RU"/>
        </w:rPr>
        <w:lastRenderedPageBreak/>
        <w:t>почты или в личном кабинете на Едином портале, Региональном портале по выбору заявителя.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3.4.8. Осуществление оценки качества предоставления услуги.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Результатом административной процедуры является оценка доступности </w:t>
      </w:r>
      <w:r w:rsidRPr="00BC1E04">
        <w:rPr>
          <w:rFonts w:ascii="Times New Roman" w:eastAsia="Times New Roman" w:hAnsi="Times New Roman" w:cs="Times New Roman"/>
          <w:sz w:val="28"/>
          <w:szCs w:val="28"/>
          <w:lang w:eastAsia="ru-RU"/>
        </w:rPr>
        <w:br/>
        <w:t>и качества муниципальной услуги на Едином портале.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C2D69B"/>
          <w:lang w:eastAsia="ru-RU"/>
        </w:rPr>
      </w:pPr>
      <w:r w:rsidRPr="00BC1E04">
        <w:rPr>
          <w:rFonts w:ascii="Times New Roman" w:eastAsia="Times New Roman" w:hAnsi="Times New Roman" w:cs="Times New Roman"/>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Основанием для начала административной процедуры </w:t>
      </w:r>
      <w:proofErr w:type="spellStart"/>
      <w:r w:rsidRPr="00BC1E04">
        <w:rPr>
          <w:rFonts w:ascii="Times New Roman" w:eastAsia="Times New Roman" w:hAnsi="Times New Roman" w:cs="Times New Roman"/>
          <w:sz w:val="28"/>
          <w:szCs w:val="28"/>
          <w:lang w:eastAsia="ru-RU"/>
        </w:rPr>
        <w:t>являетсяобращение</w:t>
      </w:r>
      <w:proofErr w:type="spellEnd"/>
      <w:r w:rsidRPr="00BC1E04">
        <w:rPr>
          <w:rFonts w:ascii="Times New Roman" w:eastAsia="Times New Roman" w:hAnsi="Times New Roman" w:cs="Times New Roman"/>
          <w:sz w:val="28"/>
          <w:szCs w:val="28"/>
          <w:lang w:eastAsia="ru-RU"/>
        </w:rPr>
        <w:t xml:space="preserve"> заявителя в  уполномоченный орган, с целью получения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w:t>
      </w:r>
      <w:proofErr w:type="gramEnd"/>
      <w:r w:rsidRPr="00BC1E04">
        <w:rPr>
          <w:rFonts w:ascii="Times New Roman" w:eastAsia="Times New Roman" w:hAnsi="Times New Roman" w:cs="Times New Roman"/>
          <w:sz w:val="28"/>
          <w:szCs w:val="28"/>
          <w:lang w:eastAsia="ru-RU"/>
        </w:rPr>
        <w:t xml:space="preserve"> «Интернет» (далее – система досудебного обжалования).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w:t>
      </w:r>
      <w:r w:rsidRPr="00BC1E04">
        <w:rPr>
          <w:rFonts w:ascii="Times New Roman" w:eastAsia="Times New Roman" w:hAnsi="Times New Roman" w:cs="Times New Roman"/>
          <w:sz w:val="28"/>
          <w:szCs w:val="28"/>
          <w:lang w:eastAsia="ru-RU"/>
        </w:rPr>
        <w:lastRenderedPageBreak/>
        <w:t>уполномоченного органа, муниципального служащего.</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BC1E04">
        <w:rPr>
          <w:rFonts w:ascii="Times New Roman" w:eastAsia="Times New Roman" w:hAnsi="Times New Roman" w:cs="Times New Roman"/>
          <w:sz w:val="28"/>
          <w:szCs w:val="28"/>
          <w:lang w:eastAsia="ru-RU"/>
        </w:rPr>
        <w:br/>
        <w:t>в системе досудебного обжалования.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shd w:val="clear" w:color="auto" w:fill="FFFFFF"/>
          <w:lang w:eastAsia="ru-RU"/>
        </w:rPr>
      </w:pPr>
      <w:bookmarkStart w:id="18" w:name="sub_400"/>
      <w:r w:rsidRPr="00BC1E04">
        <w:rPr>
          <w:rFonts w:ascii="Times New Roman" w:eastAsia="Times New Roman" w:hAnsi="Times New Roman" w:cs="Times New Roman"/>
          <w:sz w:val="28"/>
          <w:szCs w:val="28"/>
          <w:lang w:eastAsia="ru-RU"/>
        </w:rPr>
        <w:t xml:space="preserve">Подраздел 3.5. </w:t>
      </w:r>
      <w:r w:rsidRPr="00BC1E04">
        <w:rPr>
          <w:rFonts w:ascii="Times New Roman" w:eastAsia="Times New Roman" w:hAnsi="Times New Roman" w:cs="Times New Roman"/>
          <w:sz w:val="28"/>
          <w:szCs w:val="28"/>
          <w:shd w:val="clear" w:color="auto" w:fill="FFFFFF"/>
          <w:lang w:eastAsia="ru-RU"/>
        </w:rPr>
        <w:t xml:space="preserve">Порядок исправления допущенных опечаток и </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shd w:val="clear" w:color="auto" w:fill="FFFFFF"/>
          <w:lang w:eastAsia="ru-RU"/>
        </w:rPr>
      </w:pPr>
      <w:proofErr w:type="gramStart"/>
      <w:r w:rsidRPr="00BC1E04">
        <w:rPr>
          <w:rFonts w:ascii="Times New Roman" w:eastAsia="Times New Roman" w:hAnsi="Times New Roman" w:cs="Times New Roman"/>
          <w:sz w:val="28"/>
          <w:szCs w:val="28"/>
          <w:shd w:val="clear" w:color="auto" w:fill="FFFFFF"/>
          <w:lang w:eastAsia="ru-RU"/>
        </w:rPr>
        <w:t xml:space="preserve">ошибок в выданных в результате предоставления </w:t>
      </w:r>
      <w:proofErr w:type="gramEnd"/>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shd w:val="clear" w:color="auto" w:fill="FFFFFF"/>
          <w:lang w:eastAsia="ru-RU"/>
        </w:rPr>
      </w:pPr>
      <w:r w:rsidRPr="00BC1E04">
        <w:rPr>
          <w:rFonts w:ascii="Times New Roman" w:eastAsia="Times New Roman" w:hAnsi="Times New Roman" w:cs="Times New Roman"/>
          <w:sz w:val="28"/>
          <w:szCs w:val="28"/>
          <w:shd w:val="clear" w:color="auto" w:fill="FFFFFF"/>
          <w:lang w:eastAsia="ru-RU"/>
        </w:rPr>
        <w:t xml:space="preserve">муниципальной услуги </w:t>
      </w:r>
      <w:proofErr w:type="gramStart"/>
      <w:r w:rsidRPr="00BC1E04">
        <w:rPr>
          <w:rFonts w:ascii="Times New Roman" w:eastAsia="Times New Roman" w:hAnsi="Times New Roman" w:cs="Times New Roman"/>
          <w:sz w:val="28"/>
          <w:szCs w:val="28"/>
          <w:shd w:val="clear" w:color="auto" w:fill="FFFFFF"/>
          <w:lang w:eastAsia="ru-RU"/>
        </w:rPr>
        <w:t>документах</w:t>
      </w:r>
      <w:proofErr w:type="gramEnd"/>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shd w:val="clear" w:color="auto" w:fill="FFFFFF"/>
          <w:lang w:eastAsia="ru-RU"/>
        </w:rPr>
      </w:pPr>
    </w:p>
    <w:p w:rsidR="006C6925" w:rsidRPr="00BC1E04" w:rsidRDefault="006C6925" w:rsidP="00BC1E04">
      <w:pPr>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3.5.1. В случае выявления заявителем в </w:t>
      </w:r>
      <w:r w:rsidRPr="00BC1E04">
        <w:rPr>
          <w:rFonts w:ascii="Times New Roman" w:eastAsia="Times New Roman" w:hAnsi="Times New Roman" w:cs="Times New Roman"/>
          <w:sz w:val="28"/>
          <w:szCs w:val="28"/>
          <w:shd w:val="clear" w:color="auto" w:fill="FFFFFF"/>
          <w:lang w:eastAsia="ru-RU"/>
        </w:rPr>
        <w:t>документе, являющимся результатом предоставления муниципальной услуги</w:t>
      </w:r>
      <w:r w:rsidRPr="00BC1E04">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6C6925" w:rsidRPr="00BC1E04" w:rsidRDefault="006C6925" w:rsidP="00BC1E04">
      <w:pPr>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C6925" w:rsidRPr="00BC1E04" w:rsidRDefault="006C6925" w:rsidP="00BC1E04">
      <w:pPr>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Раздел IV. Формы </w:t>
      </w:r>
      <w:proofErr w:type="gramStart"/>
      <w:r w:rsidRPr="00BC1E04">
        <w:rPr>
          <w:rFonts w:ascii="Times New Roman" w:eastAsia="Times New Roman" w:hAnsi="Times New Roman" w:cs="Times New Roman"/>
          <w:sz w:val="28"/>
          <w:szCs w:val="28"/>
          <w:lang w:eastAsia="ru-RU"/>
        </w:rPr>
        <w:t>контроля за</w:t>
      </w:r>
      <w:proofErr w:type="gramEnd"/>
      <w:r w:rsidRPr="00BC1E04">
        <w:rPr>
          <w:rFonts w:ascii="Times New Roman" w:eastAsia="Times New Roman" w:hAnsi="Times New Roman" w:cs="Times New Roman"/>
          <w:sz w:val="28"/>
          <w:szCs w:val="28"/>
          <w:lang w:eastAsia="ru-RU"/>
        </w:rPr>
        <w:t xml:space="preserve"> исполнением Регламента</w:t>
      </w:r>
    </w:p>
    <w:bookmarkEnd w:id="18"/>
    <w:p w:rsidR="006C6925" w:rsidRPr="00BC1E04" w:rsidRDefault="006C6925" w:rsidP="00BC1E0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4.1. Порядок осуществления текущего </w:t>
      </w:r>
      <w:proofErr w:type="gramStart"/>
      <w:r w:rsidRPr="00BC1E04">
        <w:rPr>
          <w:rFonts w:ascii="Times New Roman" w:eastAsia="Times New Roman" w:hAnsi="Times New Roman" w:cs="Times New Roman"/>
          <w:sz w:val="28"/>
          <w:szCs w:val="28"/>
          <w:lang w:eastAsia="ru-RU"/>
        </w:rPr>
        <w:t>контроля за</w:t>
      </w:r>
      <w:proofErr w:type="gramEnd"/>
      <w:r w:rsidRPr="00BC1E04">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6925" w:rsidRPr="00BC1E04" w:rsidRDefault="006C6925"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w:t>
      </w:r>
      <w:r w:rsidRPr="00BC1E04">
        <w:rPr>
          <w:rFonts w:ascii="Times New Roman" w:eastAsia="Times New Roman" w:hAnsi="Times New Roman" w:cs="Times New Roman"/>
          <w:sz w:val="28"/>
          <w:szCs w:val="28"/>
          <w:lang w:eastAsia="ru-RU"/>
        </w:rPr>
        <w:lastRenderedPageBreak/>
        <w:t xml:space="preserve">условиях оказания муниципальной услуги; защиту сведений о персональных данных; уважительное отношение со стороны должностных лиц. </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4.1.3. Текущий </w:t>
      </w:r>
      <w:proofErr w:type="gramStart"/>
      <w:r w:rsidRPr="00BC1E04">
        <w:rPr>
          <w:rFonts w:ascii="Times New Roman" w:eastAsia="Times New Roman" w:hAnsi="Times New Roman" w:cs="Times New Roman"/>
          <w:sz w:val="28"/>
          <w:szCs w:val="28"/>
          <w:lang w:eastAsia="ru-RU"/>
        </w:rPr>
        <w:t>контроль за</w:t>
      </w:r>
      <w:proofErr w:type="gramEnd"/>
      <w:r w:rsidRPr="00BC1E04">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4.1.5. </w:t>
      </w:r>
      <w:proofErr w:type="gramStart"/>
      <w:r w:rsidRPr="00BC1E04">
        <w:rPr>
          <w:rFonts w:ascii="Times New Roman" w:eastAsia="Times New Roman" w:hAnsi="Times New Roman" w:cs="Times New Roman"/>
          <w:sz w:val="28"/>
          <w:szCs w:val="28"/>
          <w:lang w:eastAsia="ru-RU"/>
        </w:rPr>
        <w:t>Контроль за</w:t>
      </w:r>
      <w:proofErr w:type="gramEnd"/>
      <w:r w:rsidRPr="00BC1E04">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C1E04">
        <w:rPr>
          <w:rFonts w:ascii="Times New Roman" w:eastAsia="Times New Roman" w:hAnsi="Times New Roman" w:cs="Times New Roman"/>
          <w:sz w:val="28"/>
          <w:szCs w:val="28"/>
          <w:lang w:eastAsia="ru-RU"/>
        </w:rPr>
        <w:t>контроля за</w:t>
      </w:r>
      <w:proofErr w:type="gramEnd"/>
      <w:r w:rsidRPr="00BC1E04">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 ходе плановых и внеплановых проверок:</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4.3.1. По результатам проведенных проверок в случае выявления </w:t>
      </w:r>
      <w:r w:rsidRPr="00BC1E04">
        <w:rPr>
          <w:rFonts w:ascii="Times New Roman" w:eastAsia="Times New Roman" w:hAnsi="Times New Roman" w:cs="Times New Roman"/>
          <w:sz w:val="28"/>
          <w:szCs w:val="28"/>
          <w:lang w:eastAsia="ru-RU"/>
        </w:rPr>
        <w:lastRenderedPageBreak/>
        <w:t>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4.4. Положения, характеризующие требования к порядку и формам </w:t>
      </w:r>
      <w:proofErr w:type="gramStart"/>
      <w:r w:rsidRPr="00BC1E04">
        <w:rPr>
          <w:rFonts w:ascii="Times New Roman" w:eastAsia="Times New Roman" w:hAnsi="Times New Roman" w:cs="Times New Roman"/>
          <w:sz w:val="28"/>
          <w:szCs w:val="28"/>
          <w:lang w:eastAsia="ru-RU"/>
        </w:rPr>
        <w:t>контроля за</w:t>
      </w:r>
      <w:proofErr w:type="gramEnd"/>
      <w:r w:rsidRPr="00BC1E04">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6C6925" w:rsidRPr="00BC1E04" w:rsidRDefault="006C6925" w:rsidP="00BC1E0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Контроль за</w:t>
      </w:r>
      <w:proofErr w:type="gramEnd"/>
      <w:r w:rsidRPr="00BC1E04">
        <w:rPr>
          <w:rFonts w:ascii="Times New Roman" w:eastAsia="Times New Roman" w:hAnsi="Times New Roman" w:cs="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Проверка также может проводиться по конкретному обращению гражданина или организации.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Порядок и формы </w:t>
      </w:r>
      <w:proofErr w:type="gramStart"/>
      <w:r w:rsidRPr="00BC1E04">
        <w:rPr>
          <w:rFonts w:ascii="Times New Roman" w:eastAsia="Times New Roman" w:hAnsi="Times New Roman" w:cs="Times New Roman"/>
          <w:sz w:val="28"/>
          <w:szCs w:val="28"/>
          <w:lang w:eastAsia="ru-RU"/>
        </w:rPr>
        <w:t>контроля за</w:t>
      </w:r>
      <w:proofErr w:type="gramEnd"/>
      <w:r w:rsidRPr="00BC1E04">
        <w:rPr>
          <w:rFonts w:ascii="Times New Roman" w:eastAsia="Times New Roman"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Раздел </w:t>
      </w:r>
      <w:r w:rsidRPr="00BC1E04">
        <w:rPr>
          <w:rFonts w:ascii="Times New Roman" w:eastAsia="Times New Roman" w:hAnsi="Times New Roman" w:cs="Times New Roman"/>
          <w:sz w:val="28"/>
          <w:szCs w:val="28"/>
          <w:lang w:val="en-US" w:eastAsia="ru-RU"/>
        </w:rPr>
        <w:t>V</w:t>
      </w:r>
      <w:r w:rsidRPr="00BC1E04">
        <w:rPr>
          <w:rFonts w:ascii="Times New Roman" w:eastAsia="Times New Roman" w:hAnsi="Times New Roman" w:cs="Times New Roman"/>
          <w:sz w:val="28"/>
          <w:szCs w:val="28"/>
          <w:lang w:eastAsia="ru-RU"/>
        </w:rPr>
        <w:t>. Досудебный (внесудебный) порядок обжалования решений</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а также их должностных лиц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5.1. </w:t>
      </w:r>
      <w:proofErr w:type="gramStart"/>
      <w:r w:rsidRPr="00BC1E04">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35"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Заинтересованное лицо (далее – заявитель)</w:t>
      </w:r>
      <w:r w:rsidRPr="00BC1E04">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w:t>
      </w:r>
      <w:r w:rsidRPr="00BC1E04">
        <w:rPr>
          <w:rFonts w:ascii="Times New Roman" w:eastAsia="Times New Roman" w:hAnsi="Times New Roman" w:cs="Times New Roman"/>
          <w:sz w:val="28"/>
          <w:szCs w:val="28"/>
        </w:rPr>
        <w:lastRenderedPageBreak/>
        <w:t xml:space="preserve">принятых (осуществленных) </w:t>
      </w:r>
      <w:r w:rsidRPr="00BC1E04">
        <w:rPr>
          <w:rFonts w:ascii="Times New Roman" w:eastAsia="Times New Roman" w:hAnsi="Times New Roman" w:cs="Times New Roman"/>
          <w:sz w:val="28"/>
          <w:szCs w:val="28"/>
          <w:lang w:eastAsia="ru-RU"/>
        </w:rPr>
        <w:t>уполномоченным органом</w:t>
      </w:r>
      <w:r w:rsidRPr="00BC1E04">
        <w:rPr>
          <w:rFonts w:ascii="Times New Roman" w:eastAsia="Times New Roman" w:hAnsi="Times New Roman" w:cs="Times New Roman"/>
          <w:sz w:val="28"/>
          <w:szCs w:val="28"/>
        </w:rPr>
        <w:t xml:space="preserve">, должностным лицом </w:t>
      </w:r>
      <w:r w:rsidRPr="00BC1E04">
        <w:rPr>
          <w:rFonts w:ascii="Times New Roman" w:eastAsia="Times New Roman" w:hAnsi="Times New Roman" w:cs="Times New Roman"/>
          <w:sz w:val="28"/>
          <w:szCs w:val="28"/>
          <w:lang w:eastAsia="ru-RU"/>
        </w:rPr>
        <w:t>уполномоченного органа</w:t>
      </w:r>
      <w:r w:rsidRPr="00BC1E04">
        <w:rPr>
          <w:rFonts w:ascii="Times New Roman" w:eastAsia="Times New Roman" w:hAnsi="Times New Roman" w:cs="Times New Roman"/>
          <w:sz w:val="28"/>
          <w:szCs w:val="28"/>
        </w:rPr>
        <w:t xml:space="preserve"> либо муниципальным служащим, </w:t>
      </w:r>
      <w:r w:rsidRPr="00BC1E04">
        <w:rPr>
          <w:rFonts w:ascii="Times New Roman" w:eastAsia="Times New Roman" w:hAnsi="Times New Roman" w:cs="Times New Roman"/>
          <w:sz w:val="28"/>
          <w:szCs w:val="28"/>
          <w:lang w:eastAsia="ru-RU"/>
        </w:rPr>
        <w:t>МФЦ, работником МФЦ</w:t>
      </w:r>
      <w:r w:rsidRPr="00BC1E04">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5.2.2. Жалоба на решения и действия (бездействие) руководителя уполномоченного органа, подается заявителем в Администрацию на имя главы Сенного сельского поселения Темрюкского района.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6C6925" w:rsidRPr="00BC1E04" w:rsidRDefault="006C6925" w:rsidP="00BC1E04">
      <w:pPr>
        <w:widowControl w:val="0"/>
        <w:autoSpaceDE w:val="0"/>
        <w:autoSpaceDN w:val="0"/>
        <w:adjustRightInd w:val="0"/>
        <w:spacing w:after="0" w:line="240" w:lineRule="auto"/>
        <w:ind w:right="-1" w:firstLine="567"/>
        <w:jc w:val="both"/>
        <w:outlineLvl w:val="0"/>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5.2.4. </w:t>
      </w:r>
      <w:proofErr w:type="gramStart"/>
      <w:r w:rsidRPr="00BC1E04">
        <w:rPr>
          <w:rFonts w:ascii="Times New Roman" w:eastAsia="Times New Roman" w:hAnsi="Times New Roman" w:cs="Times New Roman"/>
          <w:sz w:val="28"/>
          <w:szCs w:val="28"/>
          <w:lang w:eastAsia="ru-RU"/>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Сенного сельского поселения Темрюкского района от 25 июня 2018 года № 133 «</w:t>
      </w:r>
      <w:r w:rsidRPr="00BC1E04">
        <w:rPr>
          <w:rFonts w:ascii="Times New Roman" w:eastAsia="DejaVu Sans" w:hAnsi="Times New Roman" w:cs="Times New Roman"/>
          <w:bCs/>
          <w:kern w:val="32"/>
          <w:sz w:val="28"/>
          <w:szCs w:val="28"/>
          <w:lang w:eastAsia="ru-RU"/>
        </w:rPr>
        <w:t>Об утверждении Порядка  досудебного (внесудебного) обжалования заявителем решений и действий (бездействия) органов, администрации Сенного сельского поселения Темрюкского района, предоставляющих муниципальную услугу, должностных лиц органов, предоставляющих муниципальную услугу, либо</w:t>
      </w:r>
      <w:proofErr w:type="gramEnd"/>
      <w:r w:rsidRPr="00BC1E04">
        <w:rPr>
          <w:rFonts w:ascii="Times New Roman" w:eastAsia="DejaVu Sans" w:hAnsi="Times New Roman" w:cs="Times New Roman"/>
          <w:bCs/>
          <w:kern w:val="32"/>
          <w:sz w:val="28"/>
          <w:szCs w:val="28"/>
          <w:lang w:eastAsia="ru-RU"/>
        </w:rPr>
        <w:t xml:space="preserve"> муниципальных служащих администрации Сенного сельского поселения Темрюкского района,  а также организаций, осуществляющих функции по предоставлению муниципальных услуг, или их работников</w:t>
      </w:r>
      <w:r w:rsidRPr="00BC1E04">
        <w:rPr>
          <w:rFonts w:ascii="Times New Roman" w:eastAsia="Times New Roman" w:hAnsi="Times New Roman" w:cs="Times New Roman"/>
          <w:sz w:val="28"/>
          <w:szCs w:val="28"/>
          <w:lang w:eastAsia="ru-RU"/>
        </w:rPr>
        <w:t>» (далее – Порядок подачи и рассмотрения жалоб).</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5.3. Способы информирования заявителей о порядке</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w:t>
      </w:r>
      <w:r w:rsidRPr="00BC1E04">
        <w:rPr>
          <w:rFonts w:ascii="Times New Roman" w:eastAsia="Times New Roman" w:hAnsi="Times New Roman" w:cs="Times New Roman"/>
          <w:sz w:val="28"/>
          <w:szCs w:val="28"/>
          <w:lang w:eastAsia="ru-RU"/>
        </w:rPr>
        <w:lastRenderedPageBreak/>
        <w:t>органе, на официальном сайте Сенного сельского поселения Темрюкского района, в МФЦ, на Едином портале, Региональном портале.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F05F8"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а также его должностных лиц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BC1E04">
        <w:rPr>
          <w:rFonts w:ascii="Times New Roman" w:eastAsia="Times New Roman" w:hAnsi="Times New Roman" w:cs="Times New Roman"/>
          <w:sz w:val="28"/>
          <w:szCs w:val="28"/>
        </w:rPr>
        <w:t xml:space="preserve"> либо муниципальным служащим, </w:t>
      </w:r>
      <w:r w:rsidRPr="00BC1E04">
        <w:rPr>
          <w:rFonts w:ascii="Times New Roman" w:eastAsia="Times New Roman" w:hAnsi="Times New Roman" w:cs="Times New Roman"/>
          <w:sz w:val="28"/>
          <w:szCs w:val="28"/>
          <w:lang w:eastAsia="ru-RU"/>
        </w:rPr>
        <w:t>МФЦ, работником МФЦ являются: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Федеральный закон № 210-ФЗ;</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Порядок подачи и рассмотрения жалоб.</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spacing w:after="0" w:line="240" w:lineRule="auto"/>
        <w:ind w:firstLine="567"/>
        <w:jc w:val="center"/>
        <w:rPr>
          <w:rFonts w:ascii="Times New Roman" w:eastAsia="Calibri" w:hAnsi="Times New Roman" w:cs="Times New Roman"/>
          <w:sz w:val="28"/>
          <w:szCs w:val="28"/>
          <w:shd w:val="clear" w:color="auto" w:fill="C2D69B"/>
          <w:lang w:eastAsia="ru-RU" w:bidi="he-IL"/>
        </w:rPr>
      </w:pPr>
      <w:r w:rsidRPr="00BC1E04">
        <w:rPr>
          <w:rFonts w:ascii="Times New Roman" w:eastAsia="Calibri" w:hAnsi="Times New Roman" w:cs="Times New Roman"/>
          <w:sz w:val="28"/>
          <w:szCs w:val="28"/>
          <w:lang w:eastAsia="ru-RU"/>
        </w:rPr>
        <w:t xml:space="preserve">Раздел </w:t>
      </w:r>
      <w:r w:rsidRPr="00BC1E04">
        <w:rPr>
          <w:rFonts w:ascii="Times New Roman" w:eastAsia="Calibri" w:hAnsi="Times New Roman" w:cs="Times New Roman"/>
          <w:sz w:val="28"/>
          <w:szCs w:val="28"/>
          <w:lang w:val="en-US" w:eastAsia="ru-RU"/>
        </w:rPr>
        <w:t>VI</w:t>
      </w:r>
      <w:r w:rsidR="00BC1E04">
        <w:rPr>
          <w:rFonts w:ascii="Times New Roman" w:eastAsia="Calibri" w:hAnsi="Times New Roman" w:cs="Times New Roman"/>
          <w:sz w:val="28"/>
          <w:szCs w:val="28"/>
          <w:lang w:eastAsia="ru-RU"/>
        </w:rPr>
        <w:t xml:space="preserve"> </w:t>
      </w:r>
      <w:r w:rsidRPr="00BC1E04">
        <w:rPr>
          <w:rFonts w:ascii="Times New Roman" w:eastAsia="Calibri" w:hAnsi="Times New Roman" w:cs="Times New Roman"/>
          <w:sz w:val="28"/>
          <w:szCs w:val="28"/>
          <w:lang w:eastAsia="ru-RU" w:bidi="he-IL"/>
        </w:rPr>
        <w:t xml:space="preserve">Особенности выполнения </w:t>
      </w:r>
      <w:proofErr w:type="gramStart"/>
      <w:r w:rsidRPr="00BC1E04">
        <w:rPr>
          <w:rFonts w:ascii="Times New Roman" w:eastAsia="Calibri" w:hAnsi="Times New Roman" w:cs="Times New Roman"/>
          <w:sz w:val="28"/>
          <w:szCs w:val="28"/>
          <w:lang w:eastAsia="ru-RU" w:bidi="he-IL"/>
        </w:rPr>
        <w:t>административных</w:t>
      </w:r>
      <w:proofErr w:type="gramEnd"/>
    </w:p>
    <w:p w:rsidR="006C6925" w:rsidRPr="00BC1E04" w:rsidRDefault="006C6925" w:rsidP="00BC1E04">
      <w:pPr>
        <w:spacing w:after="0" w:line="240" w:lineRule="auto"/>
        <w:ind w:firstLine="567"/>
        <w:jc w:val="center"/>
        <w:rPr>
          <w:rFonts w:ascii="Times New Roman" w:eastAsia="Calibri" w:hAnsi="Times New Roman" w:cs="Times New Roman"/>
          <w:sz w:val="28"/>
          <w:szCs w:val="28"/>
          <w:lang w:eastAsia="ru-RU"/>
        </w:rPr>
      </w:pPr>
      <w:r w:rsidRPr="00BC1E04">
        <w:rPr>
          <w:rFonts w:ascii="Times New Roman" w:eastAsia="Calibri" w:hAnsi="Times New Roman" w:cs="Times New Roman"/>
          <w:sz w:val="28"/>
          <w:szCs w:val="28"/>
          <w:lang w:eastAsia="ru-RU" w:bidi="he-IL"/>
        </w:rPr>
        <w:t>процедур (действий) в МФЦ.</w:t>
      </w:r>
    </w:p>
    <w:p w:rsidR="006C6925" w:rsidRPr="00BC1E04" w:rsidRDefault="006C6925" w:rsidP="00BC1E04">
      <w:pPr>
        <w:spacing w:after="0" w:line="240" w:lineRule="auto"/>
        <w:ind w:firstLine="567"/>
        <w:jc w:val="both"/>
        <w:rPr>
          <w:rFonts w:ascii="Times New Roman" w:eastAsia="Calibri"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6.1. Перечень административных процедур (действий),</w:t>
      </w:r>
    </w:p>
    <w:p w:rsidR="006C6925" w:rsidRPr="00BC1E04" w:rsidRDefault="006C6925" w:rsidP="00BC1E04">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выполняемых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6.1.1.4. Прием результата предоставления муниципальной услуги от уполномоченного органа; </w:t>
      </w:r>
    </w:p>
    <w:p w:rsidR="004465B0" w:rsidRDefault="006C6925" w:rsidP="004465B0">
      <w:pPr>
        <w:ind w:firstLine="567"/>
        <w:jc w:val="both"/>
        <w:rPr>
          <w:sz w:val="28"/>
          <w:szCs w:val="28"/>
        </w:rPr>
      </w:pPr>
      <w:r w:rsidRPr="00BC1E04">
        <w:rPr>
          <w:rFonts w:ascii="Times New Roman" w:eastAsia="Times New Roman" w:hAnsi="Times New Roman" w:cs="Times New Roman"/>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BC1E04">
        <w:rPr>
          <w:rFonts w:ascii="Times New Roman" w:eastAsia="Times New Roman" w:hAnsi="Times New Roman" w:cs="Times New Roman"/>
          <w:sz w:val="28"/>
          <w:szCs w:val="28"/>
          <w:lang w:eastAsia="ru-RU"/>
        </w:rPr>
        <w:b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BC1E04">
        <w:rPr>
          <w:rFonts w:ascii="Times New Roman" w:eastAsia="Times New Roman" w:hAnsi="Times New Roman" w:cs="Times New Roman"/>
          <w:sz w:val="28"/>
          <w:szCs w:val="28"/>
          <w:lang w:eastAsia="ru-RU"/>
        </w:rPr>
        <w:t>заверение выписок</w:t>
      </w:r>
      <w:proofErr w:type="gramEnd"/>
      <w:r w:rsidRPr="00BC1E04">
        <w:rPr>
          <w:rFonts w:ascii="Times New Roman" w:eastAsia="Times New Roman" w:hAnsi="Times New Roman" w:cs="Times New Roman"/>
          <w:sz w:val="28"/>
          <w:szCs w:val="28"/>
          <w:lang w:eastAsia="ru-RU"/>
        </w:rPr>
        <w:t xml:space="preserve"> из информационной системы уполномоченного органа;</w:t>
      </w:r>
      <w:r w:rsidR="004465B0" w:rsidRPr="004465B0">
        <w:rPr>
          <w:sz w:val="28"/>
          <w:szCs w:val="28"/>
        </w:rPr>
        <w:t xml:space="preserve"> </w:t>
      </w:r>
    </w:p>
    <w:p w:rsidR="004465B0" w:rsidRPr="004465B0" w:rsidRDefault="004465B0" w:rsidP="004465B0">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465B0">
        <w:rPr>
          <w:rFonts w:ascii="Times New Roman" w:hAnsi="Times New Roman" w:cs="Times New Roman"/>
          <w:sz w:val="28"/>
          <w:szCs w:val="28"/>
        </w:rPr>
        <w:t>6.1.2. 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4465B0" w:rsidRPr="004465B0" w:rsidRDefault="004465B0" w:rsidP="004465B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4465B0">
        <w:rPr>
          <w:rFonts w:ascii="Times New Roman" w:hAnsi="Times New Roman" w:cs="Times New Roman"/>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органы местного самоуправления в Краснодарском крае, подведомственные им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4465B0" w:rsidRPr="004465B0" w:rsidRDefault="004465B0" w:rsidP="004465B0">
      <w:pPr>
        <w:pStyle w:val="a6"/>
        <w:jc w:val="both"/>
        <w:rPr>
          <w:rFonts w:ascii="Times New Roman" w:hAnsi="Times New Roman" w:cs="Times New Roman"/>
          <w:sz w:val="28"/>
          <w:szCs w:val="28"/>
        </w:rPr>
      </w:pPr>
      <w:r w:rsidRPr="004465B0">
        <w:rPr>
          <w:rFonts w:ascii="Times New Roman" w:hAnsi="Times New Roman" w:cs="Times New Roman"/>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органы местного самоуправления в Краснодарском крае, подведомственные им организации на бумажных носителях.</w:t>
      </w:r>
    </w:p>
    <w:p w:rsidR="004465B0" w:rsidRPr="004465B0" w:rsidRDefault="004465B0" w:rsidP="004465B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4465B0">
        <w:rPr>
          <w:rFonts w:ascii="Times New Roman" w:hAnsi="Times New Roman" w:cs="Times New Roman"/>
          <w:sz w:val="28"/>
          <w:szCs w:val="28"/>
        </w:rPr>
        <w:t>Органы местного самоуправления в Краснодарском крае, подведомственные им организации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roofErr w:type="gramEnd"/>
    </w:p>
    <w:p w:rsidR="006C6925" w:rsidRPr="004465B0" w:rsidRDefault="004465B0" w:rsidP="004465B0">
      <w:pPr>
        <w:pStyle w:val="a6"/>
        <w:jc w:val="both"/>
        <w:rPr>
          <w:rFonts w:ascii="Times New Roman" w:eastAsia="Times New Roman" w:hAnsi="Times New Roman" w:cs="Times New Roman"/>
          <w:sz w:val="28"/>
          <w:szCs w:val="28"/>
          <w:lang w:eastAsia="ru-RU"/>
        </w:rPr>
      </w:pPr>
      <w:r w:rsidRPr="004465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65B0">
        <w:rPr>
          <w:rFonts w:ascii="Times New Roman" w:hAnsi="Times New Roman" w:cs="Times New Roman"/>
          <w:sz w:val="28"/>
          <w:szCs w:val="28"/>
        </w:rPr>
        <w:t>Предоставление муниципальной услуги начинается с момента приема и регистрации органами местного самоуправления в Краснодарском крае, подведомственными им организациями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6.2.1. </w:t>
      </w:r>
      <w:proofErr w:type="gramStart"/>
      <w:r w:rsidRPr="00BC1E04">
        <w:rPr>
          <w:rFonts w:ascii="Times New Roman" w:eastAsia="Times New Roman" w:hAnsi="Times New Roman" w:cs="Times New Roman"/>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w:t>
      </w:r>
      <w:r w:rsidRPr="00BC1E04">
        <w:rPr>
          <w:rFonts w:ascii="Times New Roman" w:eastAsia="Times New Roman" w:hAnsi="Times New Roman" w:cs="Times New Roman"/>
          <w:sz w:val="28"/>
          <w:szCs w:val="28"/>
          <w:lang w:eastAsia="ru-RU"/>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w:t>
      </w:r>
      <w:r w:rsidRPr="00BC1E04">
        <w:rPr>
          <w:rFonts w:ascii="Times New Roman" w:eastAsia="Times New Roman" w:hAnsi="Times New Roman" w:cs="Times New Roman"/>
          <w:sz w:val="28"/>
          <w:szCs w:val="28"/>
          <w:lang w:eastAsia="ru-RU"/>
        </w:rPr>
        <w:lastRenderedPageBreak/>
        <w:t>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BC1E04">
        <w:rPr>
          <w:rFonts w:ascii="Times New Roman" w:eastAsia="Times New Roman" w:hAnsi="Times New Roman" w:cs="Times New Roman"/>
          <w:sz w:val="28"/>
          <w:szCs w:val="28"/>
          <w:lang w:eastAsia="ru-RU"/>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BC1E04">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BC1E04">
        <w:rPr>
          <w:rFonts w:ascii="Times New Roman" w:eastAsia="Times New Roman" w:hAnsi="Times New Roman" w:cs="Times New Roman"/>
          <w:sz w:val="28"/>
          <w:szCs w:val="28"/>
          <w:lang w:eastAsia="ru-RU"/>
        </w:rPr>
        <w:t xml:space="preserve"> и муниципальных услуг».</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BC1E04">
        <w:rPr>
          <w:rFonts w:ascii="Times New Roman" w:eastAsia="Times New Roman" w:hAnsi="Times New Roman" w:cs="Times New Roman"/>
          <w:sz w:val="28"/>
          <w:szCs w:val="28"/>
          <w:lang w:eastAsia="ru-RU"/>
        </w:rPr>
        <w:br/>
        <w:t xml:space="preserve">для предоставления муниципальной услуги, в соответствии с подразделом 2.6. </w:t>
      </w:r>
      <w:r w:rsidRPr="00BC1E04">
        <w:rPr>
          <w:rFonts w:ascii="Times New Roman" w:eastAsia="Times New Roman" w:hAnsi="Times New Roman" w:cs="Times New Roman"/>
          <w:sz w:val="28"/>
          <w:szCs w:val="28"/>
        </w:rPr>
        <w:t xml:space="preserve"> и </w:t>
      </w:r>
      <w:r w:rsidRPr="00BC1E04">
        <w:rPr>
          <w:rFonts w:ascii="Times New Roman" w:eastAsia="Times New Roman" w:hAnsi="Times New Roman" w:cs="Times New Roman"/>
          <w:sz w:val="28"/>
          <w:szCs w:val="28"/>
          <w:lang w:eastAsia="ru-RU"/>
        </w:rPr>
        <w:t>подразделом 2.7. настоящего Регламента.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Работник МФЦ при приеме заявления о предоставлении муниципальной услуги либо </w:t>
      </w:r>
      <w:hyperlink r:id="rId17" w:anchor="/document/71912496/entry/1000" w:history="1">
        <w:r w:rsidRPr="00BC1E04">
          <w:rPr>
            <w:rFonts w:ascii="Times New Roman" w:eastAsia="Times New Roman" w:hAnsi="Times New Roman" w:cs="Times New Roman"/>
            <w:sz w:val="28"/>
            <w:szCs w:val="28"/>
            <w:lang w:eastAsia="ru-RU"/>
          </w:rPr>
          <w:t>запроса</w:t>
        </w:r>
      </w:hyperlink>
      <w:r w:rsidRPr="00BC1E04">
        <w:rPr>
          <w:rFonts w:ascii="Times New Roman" w:eastAsia="Times New Roman" w:hAnsi="Times New Roman" w:cs="Times New Roman"/>
          <w:sz w:val="28"/>
          <w:szCs w:val="28"/>
          <w:lang w:eastAsia="ru-RU"/>
        </w:rPr>
        <w:t xml:space="preserve"> о предоставлении нескольких государственных и (или) муниципальных услуг в МФЦ, предусмотренного </w:t>
      </w:r>
      <w:hyperlink r:id="rId18" w:anchor="/document/12177515/entry/1510" w:history="1">
        <w:r w:rsidRPr="00BC1E04">
          <w:rPr>
            <w:rFonts w:ascii="Times New Roman" w:eastAsia="Times New Roman" w:hAnsi="Times New Roman" w:cs="Times New Roman"/>
            <w:sz w:val="28"/>
            <w:szCs w:val="28"/>
            <w:lang w:eastAsia="ru-RU"/>
          </w:rPr>
          <w:t>статьей 15.1</w:t>
        </w:r>
      </w:hyperlink>
      <w:r w:rsidRPr="00BC1E04">
        <w:rPr>
          <w:rFonts w:ascii="Times New Roman" w:eastAsia="Times New Roman" w:hAnsi="Times New Roman" w:cs="Times New Roman"/>
          <w:sz w:val="28"/>
          <w:szCs w:val="28"/>
          <w:lang w:eastAsia="ru-RU"/>
        </w:rPr>
        <w:t xml:space="preserve"> Федерального закона № 210-ФЗ,  т.е. комплексного запроса: </w:t>
      </w:r>
    </w:p>
    <w:p w:rsidR="004465B0" w:rsidRDefault="004465B0" w:rsidP="00BC1E04">
      <w:pPr>
        <w:widowControl w:val="0"/>
        <w:autoSpaceDE w:val="0"/>
        <w:autoSpaceDN w:val="0"/>
        <w:adjustRightInd w:val="0"/>
        <w:spacing w:after="0" w:line="240" w:lineRule="auto"/>
        <w:ind w:firstLine="567"/>
        <w:jc w:val="both"/>
        <w:rPr>
          <w:rFonts w:ascii="Times New Roman" w:hAnsi="Times New Roman"/>
          <w:sz w:val="28"/>
          <w:szCs w:val="28"/>
        </w:rPr>
      </w:pPr>
      <w:proofErr w:type="gramStart"/>
      <w:r w:rsidRPr="003656E0">
        <w:rPr>
          <w:rFonts w:ascii="Times New Roman" w:hAnsi="Times New Roman"/>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roofErr w:type="gramEnd"/>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проверяет правильность составления комплексного запроса (заявления),</w:t>
      </w:r>
      <w:r w:rsidRPr="00BC1E04">
        <w:rPr>
          <w:rFonts w:ascii="Times New Roman" w:eastAsia="Times New Roman" w:hAnsi="Times New Roman" w:cs="Times New Roman"/>
          <w:sz w:val="28"/>
          <w:szCs w:val="28"/>
          <w:shd w:val="clear" w:color="auto" w:fill="92D050"/>
          <w:lang w:eastAsia="ru-RU"/>
        </w:rPr>
        <w:br/>
      </w:r>
      <w:r w:rsidRPr="00BC1E04">
        <w:rPr>
          <w:rFonts w:ascii="Times New Roman" w:eastAsia="Times New Roman" w:hAnsi="Times New Roman" w:cs="Times New Roman"/>
          <w:sz w:val="28"/>
          <w:szCs w:val="28"/>
          <w:lang w:eastAsia="ru-RU"/>
        </w:rPr>
        <w:t xml:space="preserve">а также комплектность документов, необходимых в соответствии с подразделом 2.6. </w:t>
      </w:r>
      <w:r w:rsidRPr="00BC1E04">
        <w:rPr>
          <w:rFonts w:ascii="Times New Roman" w:eastAsia="Times New Roman" w:hAnsi="Times New Roman" w:cs="Times New Roman"/>
          <w:sz w:val="28"/>
          <w:szCs w:val="28"/>
        </w:rPr>
        <w:t xml:space="preserve">и </w:t>
      </w:r>
      <w:r w:rsidRPr="00BC1E04">
        <w:rPr>
          <w:rFonts w:ascii="Times New Roman" w:eastAsia="Times New Roman" w:hAnsi="Times New Roman" w:cs="Times New Roman"/>
          <w:sz w:val="28"/>
          <w:szCs w:val="28"/>
          <w:lang w:eastAsia="ru-RU"/>
        </w:rPr>
        <w:t>подразделом 2.7. настоящего Регламента для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BC1E04">
        <w:rPr>
          <w:rFonts w:ascii="Times New Roman" w:eastAsia="Times New Roman" w:hAnsi="Times New Roman" w:cs="Times New Roman"/>
          <w:sz w:val="28"/>
          <w:szCs w:val="28"/>
          <w:lang w:eastAsia="ru-RU"/>
        </w:rPr>
        <w:t xml:space="preserve"> Заверяет копии документов, возвращает подлинники заявителю;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9" w:history="1">
        <w:r w:rsidRPr="00BC1E04">
          <w:rPr>
            <w:rFonts w:ascii="Times New Roman" w:eastAsia="Times New Roman" w:hAnsi="Times New Roman" w:cs="Times New Roman"/>
            <w:sz w:val="28"/>
            <w:szCs w:val="28"/>
            <w:lang w:eastAsia="ru-RU"/>
          </w:rPr>
          <w:t>пунктами 1</w:t>
        </w:r>
      </w:hyperlink>
      <w:r w:rsidRPr="00BC1E04">
        <w:rPr>
          <w:rFonts w:ascii="Times New Roman" w:eastAsia="Times New Roman" w:hAnsi="Times New Roman" w:cs="Times New Roman"/>
          <w:sz w:val="28"/>
          <w:szCs w:val="28"/>
          <w:lang w:eastAsia="ru-RU"/>
        </w:rPr>
        <w:t xml:space="preserve"> - </w:t>
      </w:r>
      <w:hyperlink r:id="rId20" w:history="1">
        <w:r w:rsidRPr="00BC1E04">
          <w:rPr>
            <w:rFonts w:ascii="Times New Roman" w:eastAsia="Times New Roman" w:hAnsi="Times New Roman" w:cs="Times New Roman"/>
            <w:sz w:val="28"/>
            <w:szCs w:val="28"/>
            <w:lang w:eastAsia="ru-RU"/>
          </w:rPr>
          <w:t>7</w:t>
        </w:r>
      </w:hyperlink>
      <w:r w:rsidRPr="00BC1E04">
        <w:rPr>
          <w:rFonts w:ascii="Times New Roman" w:eastAsia="Times New Roman" w:hAnsi="Times New Roman" w:cs="Times New Roman"/>
          <w:sz w:val="28"/>
          <w:szCs w:val="28"/>
          <w:lang w:eastAsia="ru-RU"/>
        </w:rPr>
        <w:t xml:space="preserve">, </w:t>
      </w:r>
      <w:hyperlink r:id="rId21" w:history="1">
        <w:r w:rsidRPr="00BC1E04">
          <w:rPr>
            <w:rFonts w:ascii="Times New Roman" w:eastAsia="Times New Roman" w:hAnsi="Times New Roman" w:cs="Times New Roman"/>
            <w:sz w:val="28"/>
            <w:szCs w:val="28"/>
            <w:lang w:eastAsia="ru-RU"/>
          </w:rPr>
          <w:t>9</w:t>
        </w:r>
      </w:hyperlink>
      <w:r w:rsidRPr="00BC1E04">
        <w:rPr>
          <w:rFonts w:ascii="Times New Roman" w:eastAsia="Times New Roman" w:hAnsi="Times New Roman" w:cs="Times New Roman"/>
          <w:sz w:val="28"/>
          <w:szCs w:val="28"/>
          <w:lang w:eastAsia="ru-RU"/>
        </w:rPr>
        <w:t xml:space="preserve">, </w:t>
      </w:r>
      <w:hyperlink r:id="rId22" w:history="1">
        <w:r w:rsidRPr="00BC1E04">
          <w:rPr>
            <w:rFonts w:ascii="Times New Roman" w:eastAsia="Times New Roman" w:hAnsi="Times New Roman" w:cs="Times New Roman"/>
            <w:sz w:val="28"/>
            <w:szCs w:val="28"/>
            <w:lang w:eastAsia="ru-RU"/>
          </w:rPr>
          <w:t>10</w:t>
        </w:r>
      </w:hyperlink>
      <w:r w:rsidRPr="00BC1E04">
        <w:rPr>
          <w:rFonts w:ascii="Times New Roman" w:eastAsia="Times New Roman" w:hAnsi="Times New Roman" w:cs="Times New Roman"/>
          <w:sz w:val="28"/>
          <w:szCs w:val="28"/>
          <w:lang w:eastAsia="ru-RU"/>
        </w:rPr>
        <w:t xml:space="preserve">, </w:t>
      </w:r>
      <w:hyperlink r:id="rId23" w:history="1">
        <w:r w:rsidRPr="00BC1E04">
          <w:rPr>
            <w:rFonts w:ascii="Times New Roman" w:eastAsia="Times New Roman" w:hAnsi="Times New Roman" w:cs="Times New Roman"/>
            <w:sz w:val="28"/>
            <w:szCs w:val="28"/>
            <w:lang w:eastAsia="ru-RU"/>
          </w:rPr>
          <w:t>14</w:t>
        </w:r>
      </w:hyperlink>
      <w:r w:rsidRPr="00BC1E04">
        <w:rPr>
          <w:rFonts w:ascii="Times New Roman" w:eastAsia="Times New Roman" w:hAnsi="Times New Roman" w:cs="Times New Roman"/>
          <w:sz w:val="28"/>
          <w:szCs w:val="28"/>
          <w:lang w:eastAsia="ru-RU"/>
        </w:rPr>
        <w:t xml:space="preserve">, </w:t>
      </w:r>
      <w:hyperlink r:id="rId24" w:history="1">
        <w:r w:rsidRPr="00BC1E04">
          <w:rPr>
            <w:rFonts w:ascii="Times New Roman" w:eastAsia="Times New Roman" w:hAnsi="Times New Roman" w:cs="Times New Roman"/>
            <w:sz w:val="28"/>
            <w:szCs w:val="28"/>
            <w:lang w:eastAsia="ru-RU"/>
          </w:rPr>
          <w:t>17</w:t>
        </w:r>
      </w:hyperlink>
      <w:r w:rsidRPr="00BC1E04">
        <w:rPr>
          <w:rFonts w:ascii="Times New Roman" w:eastAsia="Times New Roman" w:hAnsi="Times New Roman" w:cs="Times New Roman"/>
          <w:sz w:val="28"/>
          <w:szCs w:val="28"/>
          <w:lang w:eastAsia="ru-RU"/>
        </w:rPr>
        <w:t xml:space="preserve"> и </w:t>
      </w:r>
      <w:hyperlink r:id="rId25" w:history="1">
        <w:r w:rsidRPr="00BC1E04">
          <w:rPr>
            <w:rFonts w:ascii="Times New Roman" w:eastAsia="Times New Roman" w:hAnsi="Times New Roman" w:cs="Times New Roman"/>
            <w:sz w:val="28"/>
            <w:szCs w:val="28"/>
            <w:lang w:eastAsia="ru-RU"/>
          </w:rPr>
          <w:t>18 части 6 статьи 7</w:t>
        </w:r>
      </w:hyperlink>
      <w:r w:rsidRPr="00BC1E04">
        <w:rPr>
          <w:rFonts w:ascii="Times New Roman" w:eastAsia="Times New Roman" w:hAnsi="Times New Roman" w:cs="Times New Roman"/>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w:t>
      </w:r>
      <w:r w:rsidRPr="00BC1E04">
        <w:rPr>
          <w:rFonts w:ascii="Times New Roman" w:eastAsia="Times New Roman" w:hAnsi="Times New Roman" w:cs="Times New Roman"/>
          <w:sz w:val="28"/>
          <w:szCs w:val="28"/>
          <w:lang w:eastAsia="ru-RU"/>
        </w:rPr>
        <w:lastRenderedPageBreak/>
        <w:t>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1E04">
        <w:rPr>
          <w:rFonts w:ascii="Times New Roman" w:eastAsia="Times New Roman"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C1E04">
        <w:rPr>
          <w:rFonts w:ascii="Times New Roman" w:eastAsia="Times New Roman" w:hAnsi="Times New Roman" w:cs="Times New Roman"/>
          <w:sz w:val="28"/>
          <w:szCs w:val="28"/>
          <w:lang w:eastAsia="ru-RU"/>
        </w:rPr>
        <w:softHyphen/>
        <w:t>ряет копии документов, возвращает подлинники заявителю;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BC1E04">
        <w:rPr>
          <w:rFonts w:ascii="Times New Roman" w:eastAsia="Times New Roman" w:hAnsi="Times New Roman" w:cs="Times New Roman"/>
          <w:sz w:val="28"/>
          <w:szCs w:val="28"/>
          <w:lang w:eastAsia="ru-RU"/>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C1E04">
        <w:rPr>
          <w:rFonts w:ascii="Times New Roman" w:eastAsia="Times New Roman" w:hAnsi="Times New Roman" w:cs="Times New Roman"/>
          <w:sz w:val="28"/>
          <w:szCs w:val="28"/>
          <w:lang w:eastAsia="ru-RU"/>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При предоставлении муниципальной услуги по экстерриториаль</w:t>
      </w:r>
      <w:r w:rsidRPr="00BC1E04">
        <w:rPr>
          <w:rFonts w:ascii="Times New Roman" w:eastAsia="Times New Roman" w:hAnsi="Times New Roman" w:cs="Times New Roman"/>
          <w:sz w:val="28"/>
          <w:szCs w:val="28"/>
          <w:lang w:eastAsia="ru-RU"/>
        </w:rPr>
        <w:softHyphen/>
        <w:t>ному принципу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1) принимает от заявителя (представителя заявителя) заявление </w:t>
      </w:r>
      <w:r w:rsidRPr="00BC1E04">
        <w:rPr>
          <w:rFonts w:ascii="Times New Roman" w:eastAsia="Times New Roman" w:hAnsi="Times New Roman" w:cs="Times New Roman"/>
          <w:sz w:val="28"/>
          <w:szCs w:val="28"/>
          <w:lang w:eastAsia="ru-RU"/>
        </w:rPr>
        <w:br/>
        <w:t>и документы, представленные заявителем (представителем заявителя);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BC1E04">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26" w:history="1">
        <w:r w:rsidRPr="00BC1E04">
          <w:rPr>
            <w:rFonts w:ascii="Times New Roman" w:eastAsia="Times New Roman" w:hAnsi="Times New Roman" w:cs="Times New Roman"/>
            <w:sz w:val="28"/>
            <w:szCs w:val="28"/>
            <w:lang w:eastAsia="ru-RU"/>
          </w:rPr>
          <w:t>пунктами 1</w:t>
        </w:r>
      </w:hyperlink>
      <w:r w:rsidRPr="00BC1E04">
        <w:rPr>
          <w:rFonts w:ascii="Times New Roman" w:eastAsia="Times New Roman" w:hAnsi="Times New Roman" w:cs="Times New Roman"/>
          <w:sz w:val="28"/>
          <w:szCs w:val="28"/>
          <w:lang w:eastAsia="ru-RU"/>
        </w:rPr>
        <w:t xml:space="preserve"> - </w:t>
      </w:r>
      <w:hyperlink r:id="rId27" w:history="1">
        <w:r w:rsidRPr="00BC1E04">
          <w:rPr>
            <w:rFonts w:ascii="Times New Roman" w:eastAsia="Times New Roman" w:hAnsi="Times New Roman" w:cs="Times New Roman"/>
            <w:sz w:val="28"/>
            <w:szCs w:val="28"/>
            <w:lang w:eastAsia="ru-RU"/>
          </w:rPr>
          <w:t>7</w:t>
        </w:r>
      </w:hyperlink>
      <w:r w:rsidRPr="00BC1E04">
        <w:rPr>
          <w:rFonts w:ascii="Times New Roman" w:eastAsia="Times New Roman" w:hAnsi="Times New Roman" w:cs="Times New Roman"/>
          <w:sz w:val="28"/>
          <w:szCs w:val="28"/>
          <w:lang w:eastAsia="ru-RU"/>
        </w:rPr>
        <w:t xml:space="preserve">, </w:t>
      </w:r>
      <w:hyperlink r:id="rId28" w:history="1">
        <w:r w:rsidRPr="00BC1E04">
          <w:rPr>
            <w:rFonts w:ascii="Times New Roman" w:eastAsia="Times New Roman" w:hAnsi="Times New Roman" w:cs="Times New Roman"/>
            <w:sz w:val="28"/>
            <w:szCs w:val="28"/>
            <w:lang w:eastAsia="ru-RU"/>
          </w:rPr>
          <w:t>9</w:t>
        </w:r>
      </w:hyperlink>
      <w:r w:rsidRPr="00BC1E04">
        <w:rPr>
          <w:rFonts w:ascii="Times New Roman" w:eastAsia="Times New Roman" w:hAnsi="Times New Roman" w:cs="Times New Roman"/>
          <w:sz w:val="28"/>
          <w:szCs w:val="28"/>
          <w:lang w:eastAsia="ru-RU"/>
        </w:rPr>
        <w:t xml:space="preserve">, </w:t>
      </w:r>
      <w:hyperlink r:id="rId29" w:history="1">
        <w:r w:rsidRPr="00BC1E04">
          <w:rPr>
            <w:rFonts w:ascii="Times New Roman" w:eastAsia="Times New Roman" w:hAnsi="Times New Roman" w:cs="Times New Roman"/>
            <w:sz w:val="28"/>
            <w:szCs w:val="28"/>
            <w:lang w:eastAsia="ru-RU"/>
          </w:rPr>
          <w:t>10</w:t>
        </w:r>
      </w:hyperlink>
      <w:r w:rsidRPr="00BC1E04">
        <w:rPr>
          <w:rFonts w:ascii="Times New Roman" w:eastAsia="Times New Roman" w:hAnsi="Times New Roman" w:cs="Times New Roman"/>
          <w:sz w:val="28"/>
          <w:szCs w:val="28"/>
          <w:lang w:eastAsia="ru-RU"/>
        </w:rPr>
        <w:t xml:space="preserve">, </w:t>
      </w:r>
      <w:hyperlink r:id="rId30" w:history="1">
        <w:r w:rsidRPr="00BC1E04">
          <w:rPr>
            <w:rFonts w:ascii="Times New Roman" w:eastAsia="Times New Roman" w:hAnsi="Times New Roman" w:cs="Times New Roman"/>
            <w:sz w:val="28"/>
            <w:szCs w:val="28"/>
            <w:lang w:eastAsia="ru-RU"/>
          </w:rPr>
          <w:t>14</w:t>
        </w:r>
      </w:hyperlink>
      <w:r w:rsidRPr="00BC1E04">
        <w:rPr>
          <w:rFonts w:ascii="Times New Roman" w:eastAsia="Times New Roman" w:hAnsi="Times New Roman" w:cs="Times New Roman"/>
          <w:sz w:val="28"/>
          <w:szCs w:val="28"/>
          <w:lang w:eastAsia="ru-RU"/>
        </w:rPr>
        <w:t xml:space="preserve">, </w:t>
      </w:r>
      <w:hyperlink r:id="rId31" w:history="1">
        <w:r w:rsidRPr="00BC1E04">
          <w:rPr>
            <w:rFonts w:ascii="Times New Roman" w:eastAsia="Times New Roman" w:hAnsi="Times New Roman" w:cs="Times New Roman"/>
            <w:sz w:val="28"/>
            <w:szCs w:val="28"/>
            <w:lang w:eastAsia="ru-RU"/>
          </w:rPr>
          <w:t>17</w:t>
        </w:r>
      </w:hyperlink>
      <w:r w:rsidRPr="00BC1E04">
        <w:rPr>
          <w:rFonts w:ascii="Times New Roman" w:eastAsia="Times New Roman" w:hAnsi="Times New Roman" w:cs="Times New Roman"/>
          <w:sz w:val="28"/>
          <w:szCs w:val="28"/>
          <w:lang w:eastAsia="ru-RU"/>
        </w:rPr>
        <w:t xml:space="preserve"> и </w:t>
      </w:r>
      <w:hyperlink r:id="rId32" w:history="1">
        <w:r w:rsidRPr="00BC1E04">
          <w:rPr>
            <w:rFonts w:ascii="Times New Roman" w:eastAsia="Times New Roman" w:hAnsi="Times New Roman" w:cs="Times New Roman"/>
            <w:sz w:val="28"/>
            <w:szCs w:val="28"/>
            <w:lang w:eastAsia="ru-RU"/>
          </w:rPr>
          <w:t>18 части 6 статьи 7</w:t>
        </w:r>
      </w:hyperlink>
      <w:r w:rsidRPr="00BC1E04">
        <w:rPr>
          <w:rFonts w:ascii="Times New Roman" w:eastAsia="Times New Roman" w:hAnsi="Times New Roman" w:cs="Times New Roman"/>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BC1E04">
        <w:rPr>
          <w:rFonts w:ascii="Times New Roman" w:eastAsia="Times New Roman" w:hAnsi="Times New Roman" w:cs="Times New Roman"/>
          <w:sz w:val="28"/>
          <w:szCs w:val="28"/>
          <w:lang w:eastAsia="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3) формирует электронные документы и (или) электронные образы </w:t>
      </w:r>
      <w:r w:rsidRPr="00BC1E04">
        <w:rPr>
          <w:rFonts w:ascii="Times New Roman" w:eastAsia="Times New Roman" w:hAnsi="Times New Roman" w:cs="Times New Roman"/>
          <w:sz w:val="28"/>
          <w:szCs w:val="28"/>
          <w:lang w:eastAsia="ru-RU"/>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4) с использованием информационно-телекоммуникационных технологий </w:t>
      </w:r>
      <w:r w:rsidRPr="00BC1E04">
        <w:rPr>
          <w:rFonts w:ascii="Times New Roman" w:eastAsia="Times New Roman" w:hAnsi="Times New Roman" w:cs="Times New Roman"/>
          <w:sz w:val="28"/>
          <w:szCs w:val="28"/>
          <w:lang w:eastAsia="ru-RU"/>
        </w:rPr>
        <w:lastRenderedPageBreak/>
        <w:t xml:space="preserve">направляет электронные документы и (или) электронные образы документов, заверенные уполномоченным должностным лицом МФЦ, в уполномоченный орган или </w:t>
      </w:r>
      <w:r w:rsidRPr="00BC1E04">
        <w:rPr>
          <w:rFonts w:ascii="Times New Roman" w:eastAsia="Times New Roman" w:hAnsi="Times New Roman" w:cs="Times New Roman"/>
          <w:sz w:val="28"/>
          <w:szCs w:val="28"/>
          <w:shd w:val="clear" w:color="auto" w:fill="FFFFFF"/>
          <w:lang w:eastAsia="ru-RU"/>
        </w:rPr>
        <w:t>подведомственную ему организацию, предоставляющую муниципальную услугу</w:t>
      </w:r>
      <w:r w:rsidRPr="00BC1E04">
        <w:rPr>
          <w:rFonts w:ascii="Times New Roman" w:eastAsia="Times New Roman" w:hAnsi="Times New Roman" w:cs="Times New Roman"/>
          <w:sz w:val="28"/>
          <w:szCs w:val="28"/>
          <w:lang w:eastAsia="ru-RU"/>
        </w:rPr>
        <w:t>.</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trike/>
          <w:sz w:val="28"/>
          <w:szCs w:val="28"/>
          <w:lang w:eastAsia="ru-RU"/>
        </w:rPr>
      </w:pPr>
      <w:r w:rsidRPr="00BC1E04">
        <w:rPr>
          <w:rFonts w:ascii="Times New Roman" w:eastAsia="Times New Roman" w:hAnsi="Times New Roman" w:cs="Times New Roman"/>
          <w:sz w:val="28"/>
          <w:szCs w:val="28"/>
          <w:lang w:eastAsia="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BC1E04">
        <w:rPr>
          <w:rFonts w:ascii="Times New Roman" w:eastAsia="Times New Roman" w:hAnsi="Times New Roman" w:cs="Times New Roman"/>
          <w:sz w:val="28"/>
          <w:szCs w:val="28"/>
          <w:lang w:eastAsia="ru-RU"/>
        </w:rPr>
        <w:br/>
        <w:t>подразделом 2.9. настоящего Регламента.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BC1E04">
        <w:rPr>
          <w:rFonts w:ascii="Times New Roman" w:eastAsia="Times New Roman" w:hAnsi="Times New Roman" w:cs="Times New Roman"/>
          <w:sz w:val="28"/>
          <w:szCs w:val="28"/>
          <w:lang w:eastAsia="ru-RU"/>
        </w:rPr>
        <w:br/>
        <w:t>для отказа в приеме документов (по желанию заявителя выдается в письменном виде с указанием причин отказа).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BC1E04">
        <w:rPr>
          <w:rFonts w:ascii="Times New Roman" w:eastAsia="Times New Roman" w:hAnsi="Times New Roman" w:cs="Times New Roman"/>
          <w:sz w:val="28"/>
          <w:szCs w:val="28"/>
          <w:lang w:eastAsia="ru-RU"/>
        </w:rPr>
        <w:br/>
        <w:t>на работника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BC1E04">
        <w:rPr>
          <w:rFonts w:ascii="Times New Roman" w:eastAsia="Times New Roman" w:hAnsi="Times New Roman" w:cs="Times New Roman"/>
          <w:sz w:val="28"/>
          <w:szCs w:val="28"/>
          <w:lang w:eastAsia="ru-RU"/>
        </w:rPr>
        <w:br/>
        <w:t>(пакет документов).</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Критериями административной процедуры по передаче пакета документов в орган, предоставляющий муниципальную услугу, являются:</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BC1E04">
        <w:rPr>
          <w:rFonts w:ascii="Times New Roman" w:eastAsia="Times New Roman" w:hAnsi="Times New Roman" w:cs="Times New Roman"/>
          <w:sz w:val="28"/>
          <w:szCs w:val="28"/>
          <w:lang w:eastAsia="ru-RU"/>
        </w:rPr>
        <w:t>адресность</w:t>
      </w:r>
      <w:proofErr w:type="spellEnd"/>
      <w:r w:rsidRPr="00BC1E04">
        <w:rPr>
          <w:rFonts w:ascii="Times New Roman" w:eastAsia="Times New Roman" w:hAnsi="Times New Roman" w:cs="Times New Roman"/>
          <w:sz w:val="28"/>
          <w:szCs w:val="28"/>
          <w:lang w:eastAsia="ru-RU"/>
        </w:rPr>
        <w:t xml:space="preserve"> направления (соответствие органа, предоставляющего муниципальную услугу либо его территориального отдела/филиала);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соблюдение комплектности передаваемых документов и предъявляемых </w:t>
      </w:r>
      <w:r w:rsidRPr="00BC1E04">
        <w:rPr>
          <w:rFonts w:ascii="Times New Roman" w:eastAsia="Times New Roman" w:hAnsi="Times New Roman" w:cs="Times New Roman"/>
          <w:sz w:val="28"/>
          <w:szCs w:val="28"/>
          <w:lang w:eastAsia="ru-RU"/>
        </w:rPr>
        <w:br/>
        <w:t xml:space="preserve">к ним требований оформления, предусмотренных соглашениями </w:t>
      </w:r>
      <w:r w:rsidRPr="00BC1E04">
        <w:rPr>
          <w:rFonts w:ascii="Times New Roman" w:eastAsia="Times New Roman" w:hAnsi="Times New Roman" w:cs="Times New Roman"/>
          <w:sz w:val="28"/>
          <w:szCs w:val="28"/>
          <w:lang w:eastAsia="ru-RU"/>
        </w:rPr>
        <w:br/>
        <w:t>о взаимодействии.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BC1E04">
        <w:rPr>
          <w:rFonts w:ascii="Times New Roman" w:eastAsia="Times New Roman" w:hAnsi="Times New Roman" w:cs="Times New Roman"/>
          <w:sz w:val="28"/>
          <w:szCs w:val="28"/>
          <w:lang w:eastAsia="ru-RU"/>
        </w:rPr>
        <w:br/>
        <w:t>на работника МФЦ и специалиста уполномоченного органа.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6.2.4. Основанием для начала административной процедуры является </w:t>
      </w:r>
      <w:r w:rsidRPr="00BC1E04">
        <w:rPr>
          <w:rFonts w:ascii="Times New Roman" w:eastAsia="Times New Roman" w:hAnsi="Times New Roman" w:cs="Times New Roman"/>
          <w:sz w:val="28"/>
          <w:szCs w:val="28"/>
          <w:lang w:eastAsia="ru-RU"/>
        </w:rPr>
        <w:br/>
        <w:t xml:space="preserve">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w:t>
      </w:r>
      <w:r w:rsidRPr="00BC1E04">
        <w:rPr>
          <w:rFonts w:ascii="Times New Roman" w:eastAsia="Times New Roman" w:hAnsi="Times New Roman" w:cs="Times New Roman"/>
          <w:sz w:val="28"/>
          <w:szCs w:val="28"/>
          <w:lang w:eastAsia="ru-RU"/>
        </w:rPr>
        <w:lastRenderedPageBreak/>
        <w:t>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BC1E04">
        <w:rPr>
          <w:rFonts w:ascii="Times New Roman" w:eastAsia="Times New Roman" w:hAnsi="Times New Roman" w:cs="Times New Roman"/>
          <w:sz w:val="28"/>
          <w:szCs w:val="28"/>
          <w:lang w:eastAsia="ru-RU"/>
        </w:rPr>
        <w:t>дату</w:t>
      </w:r>
      <w:proofErr w:type="gramEnd"/>
      <w:r w:rsidRPr="00BC1E04">
        <w:rPr>
          <w:rFonts w:ascii="Times New Roman" w:eastAsia="Times New Roman" w:hAnsi="Times New Roman" w:cs="Times New Roman"/>
          <w:sz w:val="28"/>
          <w:szCs w:val="28"/>
          <w:lang w:eastAsia="ru-RU"/>
        </w:rPr>
        <w:t xml:space="preserve"> и время передачи документов заверяются подписями специалиста уполномоченного органа и работника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BC1E04">
        <w:rPr>
          <w:rFonts w:ascii="Times New Roman" w:eastAsia="Times New Roman" w:hAnsi="Times New Roman" w:cs="Times New Roman"/>
          <w:sz w:val="28"/>
          <w:szCs w:val="28"/>
          <w:lang w:eastAsia="ru-RU"/>
        </w:rPr>
        <w:br/>
        <w:t>на специалиста уполномоченного органа и работника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Работник МФЦ при выдаче документов, являющихся результатом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w:t>
      </w:r>
      <w:r w:rsidRPr="00BC1E04">
        <w:rPr>
          <w:rFonts w:ascii="Times New Roman" w:eastAsia="Times New Roman" w:hAnsi="Times New Roman" w:cs="Times New Roman"/>
          <w:sz w:val="28"/>
          <w:szCs w:val="28"/>
          <w:lang w:eastAsia="ru-RU"/>
        </w:rPr>
        <w:lastRenderedPageBreak/>
        <w:t>Федерации.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Критерием административной процедуры по выдаче </w:t>
      </w:r>
      <w:proofErr w:type="gramStart"/>
      <w:r w:rsidRPr="00BC1E04">
        <w:rPr>
          <w:rFonts w:ascii="Times New Roman" w:eastAsia="Times New Roman" w:hAnsi="Times New Roman" w:cs="Times New Roman"/>
          <w:sz w:val="28"/>
          <w:szCs w:val="28"/>
          <w:lang w:eastAsia="ru-RU"/>
        </w:rPr>
        <w:t>документов, являющихся результатом предоставления муниципальной услуги является</w:t>
      </w:r>
      <w:proofErr w:type="gramEnd"/>
      <w:r w:rsidRPr="00BC1E04">
        <w:rPr>
          <w:rFonts w:ascii="Times New Roman" w:eastAsia="Times New Roman" w:hAnsi="Times New Roman" w:cs="Times New Roman"/>
          <w:sz w:val="28"/>
          <w:szCs w:val="28"/>
          <w:lang w:eastAsia="ru-RU"/>
        </w:rPr>
        <w:t>:</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BC1E04">
        <w:rPr>
          <w:rFonts w:ascii="Times New Roman" w:eastAsia="Times New Roman" w:hAnsi="Times New Roman" w:cs="Times New Roman"/>
          <w:sz w:val="28"/>
          <w:szCs w:val="28"/>
          <w:lang w:eastAsia="ru-RU"/>
        </w:rPr>
        <w:br/>
        <w:t>на работника МФЦ.</w:t>
      </w: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i/>
          <w:sz w:val="28"/>
          <w:szCs w:val="28"/>
          <w:lang w:eastAsia="ru-RU"/>
        </w:rPr>
      </w:pPr>
    </w:p>
    <w:p w:rsidR="006C6925" w:rsidRPr="00BC1E04" w:rsidRDefault="006C6925" w:rsidP="00BC1E0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W w:w="0" w:type="auto"/>
        <w:tblInd w:w="108" w:type="dxa"/>
        <w:tblLook w:val="0000"/>
      </w:tblPr>
      <w:tblGrid>
        <w:gridCol w:w="6489"/>
        <w:gridCol w:w="3255"/>
      </w:tblGrid>
      <w:tr w:rsidR="006C6925" w:rsidRPr="00BC1E04" w:rsidTr="006C6925">
        <w:tc>
          <w:tcPr>
            <w:tcW w:w="6489" w:type="dxa"/>
            <w:tcBorders>
              <w:top w:val="nil"/>
              <w:left w:val="nil"/>
              <w:bottom w:val="nil"/>
              <w:right w:val="nil"/>
            </w:tcBorders>
            <w:vAlign w:val="bottom"/>
          </w:tcPr>
          <w:p w:rsidR="00BC1E04" w:rsidRDefault="00BC1E04" w:rsidP="00BC1E04">
            <w:pPr>
              <w:widowControl w:val="0"/>
              <w:autoSpaceDE w:val="0"/>
              <w:autoSpaceDN w:val="0"/>
              <w:adjustRightInd w:val="0"/>
              <w:spacing w:after="0" w:line="240" w:lineRule="auto"/>
              <w:ind w:firstLine="34"/>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w:t>
            </w:r>
          </w:p>
          <w:p w:rsidR="006C6925" w:rsidRPr="00BC1E04" w:rsidRDefault="00BC1E04" w:rsidP="00BC1E04">
            <w:pPr>
              <w:widowControl w:val="0"/>
              <w:autoSpaceDE w:val="0"/>
              <w:autoSpaceDN w:val="0"/>
              <w:adjustRightInd w:val="0"/>
              <w:spacing w:after="0" w:line="240" w:lineRule="auto"/>
              <w:ind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главы</w:t>
            </w:r>
            <w:r w:rsidR="006C6925" w:rsidRPr="00BC1E04">
              <w:rPr>
                <w:rFonts w:ascii="Times New Roman" w:eastAsia="Times New Roman" w:hAnsi="Times New Roman" w:cs="Times New Roman"/>
                <w:sz w:val="28"/>
                <w:szCs w:val="28"/>
                <w:lang w:eastAsia="ru-RU"/>
              </w:rPr>
              <w:t xml:space="preserve"> Сенного сельского поселения </w:t>
            </w:r>
          </w:p>
          <w:p w:rsidR="006C6925" w:rsidRPr="00BC1E04" w:rsidRDefault="006C6925" w:rsidP="00BC1E04">
            <w:pPr>
              <w:widowControl w:val="0"/>
              <w:autoSpaceDE w:val="0"/>
              <w:autoSpaceDN w:val="0"/>
              <w:adjustRightInd w:val="0"/>
              <w:spacing w:after="0" w:line="240" w:lineRule="auto"/>
              <w:ind w:firstLine="34"/>
              <w:rPr>
                <w:rFonts w:ascii="Times New Roman" w:eastAsia="Times New Roman" w:hAnsi="Times New Roman" w:cs="Times New Roman"/>
                <w:sz w:val="28"/>
                <w:szCs w:val="28"/>
                <w:lang w:eastAsia="ru-RU"/>
              </w:rPr>
            </w:pPr>
            <w:r w:rsidRPr="00BC1E04">
              <w:rPr>
                <w:rFonts w:ascii="Times New Roman" w:eastAsia="Times New Roman" w:hAnsi="Times New Roman" w:cs="Times New Roman"/>
                <w:sz w:val="28"/>
                <w:szCs w:val="28"/>
                <w:lang w:eastAsia="ru-RU"/>
              </w:rPr>
              <w:t>Темрюкского  района</w:t>
            </w:r>
          </w:p>
        </w:tc>
        <w:tc>
          <w:tcPr>
            <w:tcW w:w="3255" w:type="dxa"/>
            <w:tcBorders>
              <w:top w:val="nil"/>
              <w:left w:val="nil"/>
              <w:bottom w:val="nil"/>
              <w:right w:val="nil"/>
            </w:tcBorders>
            <w:vAlign w:val="bottom"/>
          </w:tcPr>
          <w:p w:rsidR="006C6925" w:rsidRPr="00BC1E04" w:rsidRDefault="00BC1E04" w:rsidP="00BC1E04">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М.Е.Шлычков</w:t>
            </w:r>
          </w:p>
        </w:tc>
      </w:tr>
    </w:tbl>
    <w:p w:rsidR="006C6925" w:rsidRPr="00BC1E04" w:rsidRDefault="006C6925" w:rsidP="00BC1E04">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3F05F8" w:rsidRPr="00BC1E04" w:rsidRDefault="003F05F8" w:rsidP="00BC1E04">
      <w:pPr>
        <w:pStyle w:val="a6"/>
        <w:ind w:left="5529" w:firstLine="567"/>
        <w:jc w:val="center"/>
        <w:rPr>
          <w:rFonts w:ascii="Times New Roman" w:hAnsi="Times New Roman" w:cs="Times New Roman"/>
          <w:sz w:val="28"/>
          <w:szCs w:val="28"/>
        </w:rPr>
      </w:pPr>
      <w:r w:rsidRPr="00BC1E04">
        <w:rPr>
          <w:rFonts w:ascii="Times New Roman" w:hAnsi="Times New Roman" w:cs="Times New Roman"/>
          <w:sz w:val="28"/>
          <w:szCs w:val="28"/>
        </w:rPr>
        <w:t>Приложение № 1</w:t>
      </w:r>
    </w:p>
    <w:p w:rsidR="003F05F8" w:rsidRPr="00BC1E04" w:rsidRDefault="003F05F8" w:rsidP="00BC1E04">
      <w:pPr>
        <w:pStyle w:val="a6"/>
        <w:ind w:left="5529" w:firstLine="567"/>
        <w:jc w:val="center"/>
        <w:rPr>
          <w:rFonts w:ascii="Times New Roman" w:hAnsi="Times New Roman" w:cs="Times New Roman"/>
          <w:sz w:val="28"/>
          <w:szCs w:val="28"/>
        </w:rPr>
      </w:pPr>
      <w:r w:rsidRPr="00BC1E04">
        <w:rPr>
          <w:rFonts w:ascii="Times New Roman" w:hAnsi="Times New Roman" w:cs="Times New Roman"/>
          <w:sz w:val="28"/>
          <w:szCs w:val="28"/>
        </w:rPr>
        <w:t>к административному регламенту</w:t>
      </w:r>
      <w:r w:rsidR="00BC1E04">
        <w:rPr>
          <w:rFonts w:ascii="Times New Roman" w:hAnsi="Times New Roman" w:cs="Times New Roman"/>
          <w:sz w:val="28"/>
          <w:szCs w:val="28"/>
        </w:rPr>
        <w:t xml:space="preserve"> </w:t>
      </w:r>
      <w:r w:rsidRPr="00BC1E04">
        <w:rPr>
          <w:rFonts w:ascii="Times New Roman" w:hAnsi="Times New Roman" w:cs="Times New Roman"/>
          <w:sz w:val="28"/>
          <w:szCs w:val="28"/>
        </w:rPr>
        <w:t>предоставления муниципальной услуги</w:t>
      </w:r>
    </w:p>
    <w:p w:rsidR="003F05F8" w:rsidRPr="00BC1E04" w:rsidRDefault="003F05F8" w:rsidP="00BC1E04">
      <w:pPr>
        <w:pStyle w:val="a6"/>
        <w:ind w:left="5529" w:firstLine="567"/>
        <w:jc w:val="center"/>
        <w:rPr>
          <w:rFonts w:ascii="Times New Roman" w:hAnsi="Times New Roman" w:cs="Times New Roman"/>
          <w:sz w:val="28"/>
          <w:szCs w:val="28"/>
        </w:rPr>
      </w:pPr>
      <w:r w:rsidRPr="00BC1E04">
        <w:rPr>
          <w:rFonts w:ascii="Times New Roman" w:hAnsi="Times New Roman" w:cs="Times New Roman"/>
          <w:sz w:val="28"/>
          <w:szCs w:val="28"/>
        </w:rPr>
        <w:t>«Прием уведомлений о планируемом сносе объекта капитального строительства»</w:t>
      </w:r>
    </w:p>
    <w:p w:rsidR="003F05F8" w:rsidRPr="00763FFE" w:rsidRDefault="003F05F8" w:rsidP="003F05F8"/>
    <w:p w:rsidR="003F05F8" w:rsidRPr="00763FFE" w:rsidRDefault="003F05F8" w:rsidP="003F05F8"/>
    <w:p w:rsidR="003F05F8" w:rsidRPr="003F05F8" w:rsidRDefault="003F05F8" w:rsidP="003F05F8">
      <w:pPr>
        <w:jc w:val="center"/>
        <w:rPr>
          <w:rFonts w:ascii="Times New Roman" w:hAnsi="Times New Roman" w:cs="Times New Roman"/>
          <w:b/>
          <w:sz w:val="28"/>
          <w:szCs w:val="28"/>
        </w:rPr>
      </w:pPr>
      <w:r w:rsidRPr="003F05F8">
        <w:rPr>
          <w:rFonts w:ascii="Times New Roman" w:hAnsi="Times New Roman" w:cs="Times New Roman"/>
          <w:b/>
          <w:sz w:val="28"/>
          <w:szCs w:val="28"/>
        </w:rPr>
        <w:t>Уведомление о планируемом сносе объекта капитального строительства</w:t>
      </w:r>
    </w:p>
    <w:p w:rsidR="003F05F8" w:rsidRPr="003F05F8" w:rsidRDefault="003F05F8" w:rsidP="003F05F8">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0"/>
        <w:gridCol w:w="490"/>
        <w:gridCol w:w="224"/>
        <w:gridCol w:w="1876"/>
        <w:gridCol w:w="378"/>
        <w:gridCol w:w="490"/>
        <w:gridCol w:w="294"/>
      </w:tblGrid>
      <w:tr w:rsidR="003F05F8" w:rsidRPr="003F05F8" w:rsidTr="00206A2B">
        <w:trPr>
          <w:trHeight w:val="240"/>
          <w:jc w:val="right"/>
        </w:trPr>
        <w:tc>
          <w:tcPr>
            <w:tcW w:w="140" w:type="dxa"/>
            <w:vAlign w:val="bottom"/>
          </w:tcPr>
          <w:p w:rsidR="003F05F8" w:rsidRPr="003F05F8" w:rsidRDefault="003F05F8" w:rsidP="00206A2B">
            <w:pPr>
              <w:jc w:val="right"/>
            </w:pPr>
            <w:r w:rsidRPr="003F05F8">
              <w:t>«</w:t>
            </w:r>
          </w:p>
        </w:tc>
        <w:tc>
          <w:tcPr>
            <w:tcW w:w="490" w:type="dxa"/>
            <w:tcBorders>
              <w:bottom w:val="single" w:sz="4" w:space="0" w:color="auto"/>
            </w:tcBorders>
            <w:vAlign w:val="bottom"/>
          </w:tcPr>
          <w:p w:rsidR="003F05F8" w:rsidRPr="003F05F8" w:rsidRDefault="003F05F8" w:rsidP="00206A2B">
            <w:pPr>
              <w:jc w:val="center"/>
            </w:pPr>
          </w:p>
        </w:tc>
        <w:tc>
          <w:tcPr>
            <w:tcW w:w="224" w:type="dxa"/>
            <w:vAlign w:val="bottom"/>
          </w:tcPr>
          <w:p w:rsidR="003F05F8" w:rsidRPr="003F05F8" w:rsidRDefault="003F05F8" w:rsidP="00206A2B">
            <w:r w:rsidRPr="003F05F8">
              <w:t>»</w:t>
            </w:r>
          </w:p>
        </w:tc>
        <w:tc>
          <w:tcPr>
            <w:tcW w:w="1876" w:type="dxa"/>
            <w:tcBorders>
              <w:bottom w:val="single" w:sz="4" w:space="0" w:color="auto"/>
            </w:tcBorders>
            <w:vAlign w:val="bottom"/>
          </w:tcPr>
          <w:p w:rsidR="003F05F8" w:rsidRPr="003F05F8" w:rsidRDefault="003F05F8" w:rsidP="00206A2B">
            <w:pPr>
              <w:jc w:val="center"/>
            </w:pPr>
          </w:p>
        </w:tc>
        <w:tc>
          <w:tcPr>
            <w:tcW w:w="378" w:type="dxa"/>
            <w:vAlign w:val="bottom"/>
          </w:tcPr>
          <w:p w:rsidR="003F05F8" w:rsidRPr="003F05F8" w:rsidRDefault="003F05F8" w:rsidP="00206A2B">
            <w:pPr>
              <w:jc w:val="right"/>
            </w:pPr>
            <w:r w:rsidRPr="003F05F8">
              <w:t>20</w:t>
            </w:r>
          </w:p>
        </w:tc>
        <w:tc>
          <w:tcPr>
            <w:tcW w:w="490" w:type="dxa"/>
            <w:tcBorders>
              <w:bottom w:val="single" w:sz="4" w:space="0" w:color="auto"/>
            </w:tcBorders>
            <w:vAlign w:val="bottom"/>
          </w:tcPr>
          <w:p w:rsidR="003F05F8" w:rsidRPr="003F05F8" w:rsidRDefault="003F05F8" w:rsidP="00206A2B"/>
        </w:tc>
        <w:tc>
          <w:tcPr>
            <w:tcW w:w="294" w:type="dxa"/>
            <w:vAlign w:val="bottom"/>
          </w:tcPr>
          <w:p w:rsidR="003F05F8" w:rsidRPr="003F05F8" w:rsidRDefault="003F05F8" w:rsidP="00206A2B">
            <w:proofErr w:type="gramStart"/>
            <w:r w:rsidRPr="003F05F8">
              <w:t>г</w:t>
            </w:r>
            <w:proofErr w:type="gramEnd"/>
            <w:r w:rsidRPr="003F05F8">
              <w:t>.</w:t>
            </w:r>
          </w:p>
        </w:tc>
      </w:tr>
    </w:tbl>
    <w:p w:rsidR="003F05F8" w:rsidRPr="003F05F8" w:rsidRDefault="003F05F8" w:rsidP="003F05F8">
      <w:pPr>
        <w:rPr>
          <w:rFonts w:ascii="Times New Roman" w:hAnsi="Times New Roman" w:cs="Times New Roman"/>
          <w:lang w:val="en-US"/>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9625"/>
      </w:tblGrid>
      <w:tr w:rsidR="003F05F8" w:rsidRPr="003F05F8" w:rsidTr="003F05F8">
        <w:trPr>
          <w:trHeight w:val="240"/>
        </w:trPr>
        <w:tc>
          <w:tcPr>
            <w:tcW w:w="9625" w:type="dxa"/>
            <w:tcBorders>
              <w:bottom w:val="single" w:sz="4" w:space="0" w:color="auto"/>
            </w:tcBorders>
            <w:vAlign w:val="bottom"/>
          </w:tcPr>
          <w:p w:rsidR="003F05F8" w:rsidRPr="003F05F8" w:rsidRDefault="003F05F8" w:rsidP="00206A2B">
            <w:pPr>
              <w:jc w:val="center"/>
            </w:pPr>
          </w:p>
        </w:tc>
      </w:tr>
      <w:tr w:rsidR="003F05F8" w:rsidRPr="003F05F8" w:rsidTr="003F05F8">
        <w:trPr>
          <w:trHeight w:val="240"/>
        </w:trPr>
        <w:tc>
          <w:tcPr>
            <w:tcW w:w="9625" w:type="dxa"/>
            <w:tcBorders>
              <w:bottom w:val="single" w:sz="4" w:space="0" w:color="auto"/>
            </w:tcBorders>
            <w:vAlign w:val="bottom"/>
          </w:tcPr>
          <w:p w:rsidR="003F05F8" w:rsidRPr="003F05F8" w:rsidRDefault="003F05F8" w:rsidP="00206A2B">
            <w:pPr>
              <w:jc w:val="center"/>
            </w:pPr>
          </w:p>
        </w:tc>
      </w:tr>
      <w:tr w:rsidR="003F05F8" w:rsidRPr="003F05F8" w:rsidTr="003F05F8">
        <w:tc>
          <w:tcPr>
            <w:tcW w:w="9625" w:type="dxa"/>
            <w:tcBorders>
              <w:top w:val="single" w:sz="4" w:space="0" w:color="auto"/>
            </w:tcBorders>
            <w:vAlign w:val="bottom"/>
          </w:tcPr>
          <w:p w:rsidR="003F05F8" w:rsidRPr="003F05F8" w:rsidRDefault="003F05F8" w:rsidP="00206A2B">
            <w:pPr>
              <w:jc w:val="center"/>
              <w:rPr>
                <w:iCs/>
                <w:sz w:val="14"/>
                <w:szCs w:val="14"/>
              </w:rPr>
            </w:pPr>
            <w:proofErr w:type="gramStart"/>
            <w:r w:rsidRPr="003F05F8">
              <w:rPr>
                <w:iCs/>
                <w:sz w:val="14"/>
                <w:szCs w:val="14"/>
              </w:rPr>
              <w:t>(наименование органа местного самоуправления поселения, городского округа по месту нахождения объекта капитального строительства или в случае,</w:t>
            </w:r>
            <w:proofErr w:type="gramEnd"/>
          </w:p>
          <w:p w:rsidR="003F05F8" w:rsidRPr="003F05F8" w:rsidRDefault="003F05F8" w:rsidP="00206A2B">
            <w:pPr>
              <w:jc w:val="center"/>
              <w:rPr>
                <w:iCs/>
                <w:sz w:val="14"/>
                <w:szCs w:val="14"/>
              </w:rPr>
            </w:pPr>
            <w:r w:rsidRPr="003F05F8">
              <w:rPr>
                <w:iCs/>
                <w:sz w:val="14"/>
                <w:szCs w:val="14"/>
              </w:rPr>
              <w:t>если объект капитального строительства расположен на межселенной территории, органа местного самоуправления муниципального района)</w:t>
            </w:r>
          </w:p>
        </w:tc>
      </w:tr>
    </w:tbl>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jc w:val="center"/>
        <w:rPr>
          <w:rFonts w:ascii="Times New Roman" w:hAnsi="Times New Roman" w:cs="Times New Roman"/>
          <w:b/>
        </w:rPr>
      </w:pPr>
      <w:r w:rsidRPr="003F05F8">
        <w:rPr>
          <w:rFonts w:ascii="Times New Roman" w:hAnsi="Times New Roman" w:cs="Times New Roman"/>
          <w:b/>
        </w:rPr>
        <w:t>1. Сведения о застройщике, техническом заказчике</w:t>
      </w:r>
    </w:p>
    <w:p w:rsidR="003F05F8" w:rsidRPr="003F05F8" w:rsidRDefault="003F05F8" w:rsidP="003F05F8">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pStyle w:val="s16"/>
            </w:pPr>
            <w:r w:rsidRPr="003F05F8">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bl>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jc w:val="center"/>
        <w:rPr>
          <w:rFonts w:ascii="Times New Roman" w:hAnsi="Times New Roman" w:cs="Times New Roman"/>
          <w:b/>
        </w:rPr>
      </w:pPr>
      <w:r w:rsidRPr="003F05F8">
        <w:rPr>
          <w:rFonts w:ascii="Times New Roman" w:hAnsi="Times New Roman" w:cs="Times New Roman"/>
          <w:b/>
        </w:rPr>
        <w:t>2. Сведения о земельном участке</w:t>
      </w:r>
    </w:p>
    <w:p w:rsidR="003F05F8" w:rsidRPr="003F05F8" w:rsidRDefault="003F05F8" w:rsidP="003F05F8">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Кадастровый номер земельного участка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Адрес или описание местоположения земельного участка</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lastRenderedPageBreak/>
              <w:t>2.3.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праве застройщика на земельный участок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земельный участок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bl>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jc w:val="center"/>
        <w:rPr>
          <w:rFonts w:ascii="Times New Roman" w:hAnsi="Times New Roman" w:cs="Times New Roman"/>
          <w:b/>
        </w:rPr>
      </w:pPr>
      <w:r w:rsidRPr="003F05F8">
        <w:rPr>
          <w:rFonts w:ascii="Times New Roman" w:hAnsi="Times New Roman" w:cs="Times New Roman"/>
          <w:b/>
        </w:rPr>
        <w:t>3. Сведения об объекте капитального строительства, подлежащем сносу</w:t>
      </w:r>
    </w:p>
    <w:p w:rsidR="003F05F8" w:rsidRPr="003F05F8" w:rsidRDefault="003F05F8" w:rsidP="003F05F8">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Кадастровый номер объекта капитального строительства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3F05F8">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3.4.</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3F05F8">
              <w:rPr>
                <w:rFonts w:ascii="Times New Roman" w:hAnsi="Times New Roman" w:cs="Times New Roman"/>
              </w:rPr>
              <w:t>таких</w:t>
            </w:r>
            <w:proofErr w:type="gramEnd"/>
            <w:r w:rsidRPr="003F05F8">
              <w:rPr>
                <w:rFonts w:ascii="Times New Roman" w:hAnsi="Times New Roman" w:cs="Times New Roman"/>
              </w:rPr>
              <w:t xml:space="preserve"> решения либо обязательства)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bl>
    <w:p w:rsidR="003F05F8" w:rsidRPr="003F05F8" w:rsidRDefault="003F05F8" w:rsidP="003F05F8">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327"/>
        <w:gridCol w:w="3298"/>
      </w:tblGrid>
      <w:tr w:rsidR="003F05F8" w:rsidRPr="003F05F8" w:rsidTr="003F05F8">
        <w:trPr>
          <w:trHeight w:val="240"/>
        </w:trPr>
        <w:tc>
          <w:tcPr>
            <w:tcW w:w="6327" w:type="dxa"/>
            <w:tcMar>
              <w:left w:w="0" w:type="dxa"/>
              <w:right w:w="0" w:type="dxa"/>
            </w:tcMar>
            <w:vAlign w:val="bottom"/>
          </w:tcPr>
          <w:p w:rsidR="003F05F8" w:rsidRPr="003F05F8" w:rsidRDefault="003F05F8" w:rsidP="00206A2B">
            <w:r w:rsidRPr="003F05F8">
              <w:t>Почтовый адрес и (или) адрес электронной почты для связи:</w:t>
            </w:r>
          </w:p>
        </w:tc>
        <w:tc>
          <w:tcPr>
            <w:tcW w:w="3298" w:type="dxa"/>
            <w:tcBorders>
              <w:bottom w:val="single" w:sz="4" w:space="0" w:color="auto"/>
            </w:tcBorders>
            <w:vAlign w:val="bottom"/>
          </w:tcPr>
          <w:p w:rsidR="003F05F8" w:rsidRPr="003F05F8" w:rsidRDefault="003F05F8" w:rsidP="00206A2B">
            <w:pPr>
              <w:jc w:val="center"/>
            </w:pPr>
          </w:p>
        </w:tc>
      </w:tr>
      <w:tr w:rsidR="003F05F8" w:rsidRPr="003F05F8" w:rsidTr="003F05F8">
        <w:trPr>
          <w:trHeight w:val="240"/>
        </w:trPr>
        <w:tc>
          <w:tcPr>
            <w:tcW w:w="9625" w:type="dxa"/>
            <w:gridSpan w:val="2"/>
            <w:tcBorders>
              <w:bottom w:val="single" w:sz="4" w:space="0" w:color="auto"/>
            </w:tcBorders>
            <w:vAlign w:val="bottom"/>
          </w:tcPr>
          <w:p w:rsidR="003F05F8" w:rsidRPr="003F05F8" w:rsidRDefault="003F05F8" w:rsidP="00206A2B">
            <w:pPr>
              <w:jc w:val="center"/>
            </w:pPr>
          </w:p>
        </w:tc>
      </w:tr>
    </w:tbl>
    <w:p w:rsidR="003F05F8" w:rsidRPr="003F05F8" w:rsidRDefault="003F05F8" w:rsidP="003F05F8">
      <w:pPr>
        <w:rPr>
          <w:rFonts w:ascii="Times New Roman" w:hAnsi="Times New Roman" w:cs="Times New Roman"/>
          <w:sz w:val="2"/>
          <w:szCs w:val="2"/>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996"/>
        <w:gridCol w:w="6629"/>
      </w:tblGrid>
      <w:tr w:rsidR="003F05F8" w:rsidRPr="003F05F8" w:rsidTr="003F05F8">
        <w:trPr>
          <w:trHeight w:val="240"/>
        </w:trPr>
        <w:tc>
          <w:tcPr>
            <w:tcW w:w="2996" w:type="dxa"/>
            <w:tcMar>
              <w:left w:w="0" w:type="dxa"/>
              <w:right w:w="0" w:type="dxa"/>
            </w:tcMar>
            <w:vAlign w:val="bottom"/>
          </w:tcPr>
          <w:p w:rsidR="003F05F8" w:rsidRPr="003F05F8" w:rsidRDefault="003F05F8" w:rsidP="00206A2B">
            <w:r w:rsidRPr="003F05F8">
              <w:t>Настоящим уведомлением я</w:t>
            </w:r>
          </w:p>
        </w:tc>
        <w:tc>
          <w:tcPr>
            <w:tcW w:w="6629" w:type="dxa"/>
            <w:tcBorders>
              <w:bottom w:val="single" w:sz="4" w:space="0" w:color="auto"/>
            </w:tcBorders>
            <w:vAlign w:val="bottom"/>
          </w:tcPr>
          <w:p w:rsidR="003F05F8" w:rsidRPr="003F05F8" w:rsidRDefault="003F05F8" w:rsidP="00206A2B">
            <w:pPr>
              <w:jc w:val="center"/>
            </w:pPr>
          </w:p>
        </w:tc>
      </w:tr>
      <w:tr w:rsidR="003F05F8" w:rsidRPr="003F05F8" w:rsidTr="003F05F8">
        <w:trPr>
          <w:trHeight w:val="240"/>
        </w:trPr>
        <w:tc>
          <w:tcPr>
            <w:tcW w:w="9625" w:type="dxa"/>
            <w:gridSpan w:val="2"/>
            <w:tcBorders>
              <w:bottom w:val="single" w:sz="4" w:space="0" w:color="auto"/>
            </w:tcBorders>
            <w:vAlign w:val="bottom"/>
          </w:tcPr>
          <w:p w:rsidR="003F05F8" w:rsidRPr="003F05F8" w:rsidRDefault="003F05F8" w:rsidP="00206A2B">
            <w:pPr>
              <w:jc w:val="center"/>
            </w:pPr>
          </w:p>
        </w:tc>
      </w:tr>
      <w:tr w:rsidR="003F05F8" w:rsidRPr="003F05F8" w:rsidTr="003F05F8">
        <w:tc>
          <w:tcPr>
            <w:tcW w:w="9625" w:type="dxa"/>
            <w:gridSpan w:val="2"/>
            <w:tcBorders>
              <w:top w:val="single" w:sz="4" w:space="0" w:color="auto"/>
            </w:tcBorders>
            <w:vAlign w:val="bottom"/>
          </w:tcPr>
          <w:p w:rsidR="003F05F8" w:rsidRPr="003F05F8" w:rsidRDefault="003F05F8" w:rsidP="00206A2B">
            <w:pPr>
              <w:jc w:val="center"/>
              <w:rPr>
                <w:sz w:val="14"/>
                <w:szCs w:val="14"/>
              </w:rPr>
            </w:pPr>
            <w:r w:rsidRPr="003F05F8">
              <w:rPr>
                <w:sz w:val="14"/>
                <w:szCs w:val="14"/>
              </w:rPr>
              <w:t>(фамилия, имя, отчество (при наличии))</w:t>
            </w:r>
          </w:p>
        </w:tc>
      </w:tr>
    </w:tbl>
    <w:p w:rsidR="003F05F8" w:rsidRPr="003F05F8" w:rsidRDefault="003F05F8" w:rsidP="003F05F8">
      <w:pPr>
        <w:jc w:val="both"/>
        <w:rPr>
          <w:rFonts w:ascii="Times New Roman" w:hAnsi="Times New Roman" w:cs="Times New Roman"/>
        </w:rPr>
      </w:pPr>
      <w:r w:rsidRPr="003F05F8">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tbl>
      <w:tblPr>
        <w:tblW w:w="9639" w:type="dxa"/>
        <w:tblLayout w:type="fixed"/>
        <w:tblCellMar>
          <w:left w:w="0" w:type="dxa"/>
          <w:right w:w="0" w:type="dxa"/>
        </w:tblCellMar>
        <w:tblLook w:val="01E0"/>
      </w:tblPr>
      <w:tblGrid>
        <w:gridCol w:w="4200"/>
        <w:gridCol w:w="210"/>
        <w:gridCol w:w="1385"/>
        <w:gridCol w:w="210"/>
        <w:gridCol w:w="3634"/>
      </w:tblGrid>
      <w:tr w:rsidR="003F05F8" w:rsidRPr="003F05F8" w:rsidTr="003F05F8">
        <w:trPr>
          <w:trHeight w:val="240"/>
        </w:trPr>
        <w:tc>
          <w:tcPr>
            <w:tcW w:w="4200" w:type="dxa"/>
            <w:tcBorders>
              <w:bottom w:val="single" w:sz="4" w:space="0" w:color="auto"/>
            </w:tcBorders>
            <w:vAlign w:val="bottom"/>
          </w:tcPr>
          <w:p w:rsidR="003F05F8" w:rsidRPr="003F05F8" w:rsidRDefault="003F05F8" w:rsidP="00206A2B">
            <w:pPr>
              <w:jc w:val="center"/>
              <w:rPr>
                <w:rFonts w:ascii="Times New Roman" w:hAnsi="Times New Roman" w:cs="Times New Roman"/>
              </w:rPr>
            </w:pPr>
          </w:p>
        </w:tc>
        <w:tc>
          <w:tcPr>
            <w:tcW w:w="210" w:type="dxa"/>
            <w:vAlign w:val="bottom"/>
          </w:tcPr>
          <w:p w:rsidR="003F05F8" w:rsidRPr="003F05F8" w:rsidRDefault="003F05F8" w:rsidP="00206A2B">
            <w:pPr>
              <w:jc w:val="center"/>
              <w:rPr>
                <w:rFonts w:ascii="Times New Roman" w:hAnsi="Times New Roman" w:cs="Times New Roman"/>
              </w:rPr>
            </w:pPr>
          </w:p>
        </w:tc>
        <w:tc>
          <w:tcPr>
            <w:tcW w:w="1385" w:type="dxa"/>
            <w:tcBorders>
              <w:bottom w:val="single" w:sz="4" w:space="0" w:color="auto"/>
            </w:tcBorders>
            <w:vAlign w:val="bottom"/>
          </w:tcPr>
          <w:p w:rsidR="003F05F8" w:rsidRPr="003F05F8" w:rsidRDefault="003F05F8" w:rsidP="00206A2B">
            <w:pPr>
              <w:jc w:val="center"/>
              <w:rPr>
                <w:rFonts w:ascii="Times New Roman" w:hAnsi="Times New Roman" w:cs="Times New Roman"/>
              </w:rPr>
            </w:pPr>
          </w:p>
        </w:tc>
        <w:tc>
          <w:tcPr>
            <w:tcW w:w="210" w:type="dxa"/>
            <w:vAlign w:val="bottom"/>
          </w:tcPr>
          <w:p w:rsidR="003F05F8" w:rsidRPr="003F05F8" w:rsidRDefault="003F05F8" w:rsidP="00206A2B">
            <w:pPr>
              <w:jc w:val="center"/>
              <w:rPr>
                <w:rFonts w:ascii="Times New Roman" w:hAnsi="Times New Roman" w:cs="Times New Roman"/>
              </w:rPr>
            </w:pPr>
          </w:p>
        </w:tc>
        <w:tc>
          <w:tcPr>
            <w:tcW w:w="3634" w:type="dxa"/>
            <w:tcBorders>
              <w:bottom w:val="single" w:sz="4" w:space="0" w:color="auto"/>
            </w:tcBorders>
            <w:vAlign w:val="bottom"/>
          </w:tcPr>
          <w:p w:rsidR="003F05F8" w:rsidRPr="003F05F8" w:rsidRDefault="003F05F8" w:rsidP="00206A2B">
            <w:pPr>
              <w:jc w:val="center"/>
              <w:rPr>
                <w:rFonts w:ascii="Times New Roman" w:hAnsi="Times New Roman" w:cs="Times New Roman"/>
              </w:rPr>
            </w:pPr>
          </w:p>
        </w:tc>
      </w:tr>
      <w:tr w:rsidR="003F05F8" w:rsidRPr="003F05F8" w:rsidTr="003F05F8">
        <w:tc>
          <w:tcPr>
            <w:tcW w:w="4200" w:type="dxa"/>
            <w:tcBorders>
              <w:top w:val="single" w:sz="4" w:space="0" w:color="auto"/>
            </w:tcBorders>
            <w:vAlign w:val="bottom"/>
          </w:tcPr>
          <w:p w:rsidR="003F05F8" w:rsidRPr="003F05F8" w:rsidRDefault="003F05F8" w:rsidP="00206A2B">
            <w:pPr>
              <w:jc w:val="center"/>
              <w:rPr>
                <w:rFonts w:ascii="Times New Roman" w:hAnsi="Times New Roman" w:cs="Times New Roman"/>
                <w:sz w:val="14"/>
                <w:szCs w:val="14"/>
              </w:rPr>
            </w:pPr>
            <w:proofErr w:type="gramStart"/>
            <w:r w:rsidRPr="003F05F8">
              <w:rPr>
                <w:rFonts w:ascii="Times New Roman" w:hAnsi="Times New Roman" w:cs="Times New Roman"/>
                <w:sz w:val="14"/>
                <w:szCs w:val="14"/>
              </w:rPr>
              <w:t>(должность, в случае, если застройщиком или</w:t>
            </w:r>
            <w:proofErr w:type="gramEnd"/>
          </w:p>
          <w:p w:rsidR="003F05F8" w:rsidRPr="003F05F8" w:rsidRDefault="003F05F8" w:rsidP="00206A2B">
            <w:pPr>
              <w:jc w:val="center"/>
              <w:rPr>
                <w:rFonts w:ascii="Times New Roman" w:hAnsi="Times New Roman" w:cs="Times New Roman"/>
                <w:sz w:val="14"/>
                <w:szCs w:val="14"/>
              </w:rPr>
            </w:pPr>
            <w:r w:rsidRPr="003F05F8">
              <w:rPr>
                <w:rFonts w:ascii="Times New Roman" w:hAnsi="Times New Roman" w:cs="Times New Roman"/>
                <w:sz w:val="14"/>
                <w:szCs w:val="14"/>
              </w:rPr>
              <w:t>техническим заказчиком является юридическое лицо)</w:t>
            </w:r>
          </w:p>
        </w:tc>
        <w:tc>
          <w:tcPr>
            <w:tcW w:w="210" w:type="dxa"/>
            <w:vAlign w:val="bottom"/>
          </w:tcPr>
          <w:p w:rsidR="003F05F8" w:rsidRPr="003F05F8" w:rsidRDefault="003F05F8" w:rsidP="00206A2B">
            <w:pPr>
              <w:jc w:val="center"/>
              <w:rPr>
                <w:rFonts w:ascii="Times New Roman" w:hAnsi="Times New Roman" w:cs="Times New Roman"/>
                <w:sz w:val="14"/>
                <w:szCs w:val="14"/>
              </w:rPr>
            </w:pPr>
          </w:p>
        </w:tc>
        <w:tc>
          <w:tcPr>
            <w:tcW w:w="1385" w:type="dxa"/>
            <w:tcBorders>
              <w:top w:val="single" w:sz="4" w:space="0" w:color="auto"/>
            </w:tcBorders>
          </w:tcPr>
          <w:p w:rsidR="003F05F8" w:rsidRPr="003F05F8" w:rsidRDefault="003F05F8" w:rsidP="00206A2B">
            <w:pPr>
              <w:jc w:val="center"/>
              <w:rPr>
                <w:rFonts w:ascii="Times New Roman" w:hAnsi="Times New Roman" w:cs="Times New Roman"/>
                <w:sz w:val="14"/>
                <w:szCs w:val="14"/>
              </w:rPr>
            </w:pPr>
            <w:r w:rsidRPr="003F05F8">
              <w:rPr>
                <w:rFonts w:ascii="Times New Roman" w:hAnsi="Times New Roman" w:cs="Times New Roman"/>
                <w:sz w:val="14"/>
                <w:szCs w:val="14"/>
              </w:rPr>
              <w:t>(подпись)</w:t>
            </w:r>
          </w:p>
        </w:tc>
        <w:tc>
          <w:tcPr>
            <w:tcW w:w="210" w:type="dxa"/>
          </w:tcPr>
          <w:p w:rsidR="003F05F8" w:rsidRPr="003F05F8" w:rsidRDefault="003F05F8" w:rsidP="00206A2B">
            <w:pPr>
              <w:jc w:val="center"/>
              <w:rPr>
                <w:rFonts w:ascii="Times New Roman" w:hAnsi="Times New Roman" w:cs="Times New Roman"/>
                <w:sz w:val="14"/>
                <w:szCs w:val="14"/>
              </w:rPr>
            </w:pPr>
          </w:p>
        </w:tc>
        <w:tc>
          <w:tcPr>
            <w:tcW w:w="3634" w:type="dxa"/>
            <w:tcBorders>
              <w:top w:val="single" w:sz="4" w:space="0" w:color="auto"/>
            </w:tcBorders>
          </w:tcPr>
          <w:p w:rsidR="003F05F8" w:rsidRPr="003F05F8" w:rsidRDefault="003F05F8" w:rsidP="00206A2B">
            <w:pPr>
              <w:jc w:val="center"/>
              <w:rPr>
                <w:rFonts w:ascii="Times New Roman" w:hAnsi="Times New Roman" w:cs="Times New Roman"/>
                <w:sz w:val="14"/>
                <w:szCs w:val="14"/>
              </w:rPr>
            </w:pPr>
            <w:r w:rsidRPr="003F05F8">
              <w:rPr>
                <w:rFonts w:ascii="Times New Roman" w:hAnsi="Times New Roman" w:cs="Times New Roman"/>
                <w:sz w:val="14"/>
                <w:szCs w:val="14"/>
              </w:rPr>
              <w:t>(расшифровка подписи)</w:t>
            </w:r>
          </w:p>
        </w:tc>
      </w:tr>
    </w:tbl>
    <w:p w:rsidR="003F05F8" w:rsidRPr="003F05F8" w:rsidRDefault="003F05F8" w:rsidP="003F05F8">
      <w:pPr>
        <w:ind w:right="6005"/>
        <w:jc w:val="center"/>
        <w:rPr>
          <w:rFonts w:ascii="Times New Roman" w:hAnsi="Times New Roman" w:cs="Times New Roman"/>
        </w:rPr>
      </w:pPr>
      <w:r w:rsidRPr="003F05F8">
        <w:rPr>
          <w:rFonts w:ascii="Times New Roman" w:hAnsi="Times New Roman" w:cs="Times New Roman"/>
        </w:rPr>
        <w:t>М. П.</w:t>
      </w:r>
    </w:p>
    <w:p w:rsidR="003F05F8" w:rsidRPr="003F05F8" w:rsidRDefault="003F05F8" w:rsidP="003F05F8">
      <w:pPr>
        <w:ind w:right="6005"/>
        <w:jc w:val="center"/>
        <w:rPr>
          <w:rFonts w:ascii="Times New Roman" w:hAnsi="Times New Roman" w:cs="Times New Roman"/>
          <w:sz w:val="16"/>
          <w:szCs w:val="16"/>
        </w:rPr>
      </w:pPr>
      <w:r w:rsidRPr="003F05F8">
        <w:rPr>
          <w:rFonts w:ascii="Times New Roman" w:hAnsi="Times New Roman" w:cs="Times New Roman"/>
          <w:sz w:val="16"/>
          <w:szCs w:val="16"/>
        </w:rPr>
        <w:t>(при наличии)</w:t>
      </w:r>
    </w:p>
    <w:p w:rsidR="003F05F8" w:rsidRPr="003F05F8" w:rsidRDefault="003F05F8" w:rsidP="003F05F8">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564"/>
        <w:gridCol w:w="5061"/>
      </w:tblGrid>
      <w:tr w:rsidR="003F05F8" w:rsidRPr="003F05F8" w:rsidTr="003F05F8">
        <w:trPr>
          <w:trHeight w:val="240"/>
        </w:trPr>
        <w:tc>
          <w:tcPr>
            <w:tcW w:w="4564" w:type="dxa"/>
            <w:tcMar>
              <w:left w:w="0" w:type="dxa"/>
              <w:right w:w="0" w:type="dxa"/>
            </w:tcMar>
            <w:vAlign w:val="bottom"/>
          </w:tcPr>
          <w:p w:rsidR="003F05F8" w:rsidRPr="003F05F8" w:rsidRDefault="003F05F8" w:rsidP="00206A2B">
            <w:r w:rsidRPr="003F05F8">
              <w:t>К настоящему уведомлению прилагаются:</w:t>
            </w:r>
          </w:p>
        </w:tc>
        <w:tc>
          <w:tcPr>
            <w:tcW w:w="5061" w:type="dxa"/>
            <w:tcBorders>
              <w:bottom w:val="single" w:sz="4" w:space="0" w:color="auto"/>
            </w:tcBorders>
            <w:vAlign w:val="bottom"/>
          </w:tcPr>
          <w:p w:rsidR="003F05F8" w:rsidRPr="003F05F8" w:rsidRDefault="003F05F8" w:rsidP="00206A2B">
            <w:pPr>
              <w:jc w:val="center"/>
            </w:pPr>
          </w:p>
        </w:tc>
      </w:tr>
      <w:tr w:rsidR="003F05F8" w:rsidRPr="003F05F8" w:rsidTr="003F05F8">
        <w:trPr>
          <w:trHeight w:val="240"/>
        </w:trPr>
        <w:tc>
          <w:tcPr>
            <w:tcW w:w="9625" w:type="dxa"/>
            <w:gridSpan w:val="2"/>
            <w:tcBorders>
              <w:bottom w:val="single" w:sz="4" w:space="0" w:color="auto"/>
            </w:tcBorders>
            <w:vAlign w:val="bottom"/>
          </w:tcPr>
          <w:p w:rsidR="003F05F8" w:rsidRPr="003F05F8" w:rsidRDefault="003F05F8" w:rsidP="00206A2B">
            <w:pPr>
              <w:jc w:val="center"/>
            </w:pPr>
          </w:p>
        </w:tc>
      </w:tr>
      <w:tr w:rsidR="003F05F8" w:rsidRPr="003F05F8" w:rsidTr="003F05F8">
        <w:trPr>
          <w:trHeight w:val="240"/>
        </w:trPr>
        <w:tc>
          <w:tcPr>
            <w:tcW w:w="9625" w:type="dxa"/>
            <w:gridSpan w:val="2"/>
            <w:tcBorders>
              <w:bottom w:val="single" w:sz="4" w:space="0" w:color="auto"/>
            </w:tcBorders>
            <w:vAlign w:val="bottom"/>
          </w:tcPr>
          <w:p w:rsidR="003F05F8" w:rsidRPr="003F05F8" w:rsidRDefault="003F05F8" w:rsidP="00206A2B">
            <w:pPr>
              <w:jc w:val="center"/>
            </w:pPr>
          </w:p>
        </w:tc>
      </w:tr>
      <w:tr w:rsidR="003F05F8" w:rsidRPr="003F05F8" w:rsidTr="003F05F8">
        <w:tc>
          <w:tcPr>
            <w:tcW w:w="9625" w:type="dxa"/>
            <w:gridSpan w:val="2"/>
            <w:tcBorders>
              <w:top w:val="single" w:sz="4" w:space="0" w:color="auto"/>
            </w:tcBorders>
            <w:vAlign w:val="bottom"/>
          </w:tcPr>
          <w:p w:rsidR="003F05F8" w:rsidRPr="003F05F8" w:rsidRDefault="003F05F8" w:rsidP="00206A2B">
            <w:pPr>
              <w:jc w:val="center"/>
              <w:rPr>
                <w:sz w:val="14"/>
                <w:szCs w:val="14"/>
              </w:rPr>
            </w:pPr>
            <w:proofErr w:type="gramStart"/>
            <w:r w:rsidRPr="003F05F8">
              <w:rPr>
                <w:sz w:val="14"/>
                <w:szCs w:val="14"/>
              </w:rPr>
              <w:t>(документы в соответствии с частью 10 статьи 55.31 Градостроительного кодекса Российской Федерации</w:t>
            </w:r>
            <w:proofErr w:type="gramEnd"/>
          </w:p>
          <w:p w:rsidR="003F05F8" w:rsidRPr="003F05F8" w:rsidRDefault="003F05F8" w:rsidP="00206A2B">
            <w:pPr>
              <w:jc w:val="center"/>
              <w:rPr>
                <w:sz w:val="14"/>
                <w:szCs w:val="14"/>
              </w:rPr>
            </w:pPr>
            <w:proofErr w:type="gramStart"/>
            <w:r w:rsidRPr="003F05F8">
              <w:rPr>
                <w:sz w:val="14"/>
                <w:szCs w:val="14"/>
              </w:rPr>
              <w:t>(Собрание законодательства Российской Федерации, 2005, № 1, ст. 16; 2018, № 32, ст. 5133, 5135))</w:t>
            </w:r>
            <w:proofErr w:type="gramEnd"/>
          </w:p>
        </w:tc>
      </w:tr>
    </w:tbl>
    <w:p w:rsidR="003F05F8" w:rsidRPr="003F05F8" w:rsidRDefault="003F05F8" w:rsidP="003F05F8">
      <w:pPr>
        <w:rPr>
          <w:rFonts w:ascii="Times New Roman" w:hAnsi="Times New Roman" w:cs="Times New Roman"/>
          <w:sz w:val="2"/>
          <w:szCs w:val="2"/>
        </w:rPr>
      </w:pPr>
    </w:p>
    <w:p w:rsidR="008F56AD" w:rsidRPr="003F05F8" w:rsidRDefault="008F56AD" w:rsidP="0063380C">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p>
    <w:p w:rsidR="008F56AD" w:rsidRPr="00770B30" w:rsidRDefault="008F56AD" w:rsidP="0063380C">
      <w:pPr>
        <w:shd w:val="clear" w:color="auto" w:fill="FFFFFF"/>
        <w:spacing w:before="375" w:after="225" w:line="240" w:lineRule="auto"/>
        <w:jc w:val="center"/>
        <w:textAlignment w:val="baseline"/>
        <w:outlineLvl w:val="2"/>
        <w:rPr>
          <w:rFonts w:ascii="Arial" w:eastAsia="Times New Roman" w:hAnsi="Arial" w:cs="Arial"/>
          <w:color w:val="4C4C4C"/>
          <w:spacing w:val="2"/>
          <w:sz w:val="28"/>
          <w:szCs w:val="28"/>
          <w:lang w:eastAsia="ru-RU"/>
        </w:rPr>
      </w:pPr>
    </w:p>
    <w:p w:rsidR="008F56AD" w:rsidRPr="00770B30" w:rsidRDefault="008F56AD" w:rsidP="0063380C">
      <w:pPr>
        <w:shd w:val="clear" w:color="auto" w:fill="FFFFFF"/>
        <w:spacing w:before="375" w:after="225" w:line="240" w:lineRule="auto"/>
        <w:jc w:val="center"/>
        <w:textAlignment w:val="baseline"/>
        <w:outlineLvl w:val="2"/>
        <w:rPr>
          <w:rFonts w:ascii="Arial" w:eastAsia="Times New Roman" w:hAnsi="Arial" w:cs="Arial"/>
          <w:color w:val="4C4C4C"/>
          <w:spacing w:val="2"/>
          <w:sz w:val="28"/>
          <w:szCs w:val="28"/>
          <w:lang w:eastAsia="ru-RU"/>
        </w:rPr>
      </w:pPr>
    </w:p>
    <w:p w:rsidR="008F56AD" w:rsidRPr="00770B30" w:rsidRDefault="008F56AD" w:rsidP="0063380C">
      <w:pPr>
        <w:shd w:val="clear" w:color="auto" w:fill="FFFFFF"/>
        <w:spacing w:before="375" w:after="225" w:line="240" w:lineRule="auto"/>
        <w:jc w:val="center"/>
        <w:textAlignment w:val="baseline"/>
        <w:outlineLvl w:val="2"/>
        <w:rPr>
          <w:rFonts w:ascii="Arial" w:eastAsia="Times New Roman" w:hAnsi="Arial" w:cs="Arial"/>
          <w:color w:val="4C4C4C"/>
          <w:spacing w:val="2"/>
          <w:sz w:val="28"/>
          <w:szCs w:val="28"/>
          <w:lang w:eastAsia="ru-RU"/>
        </w:rPr>
      </w:pPr>
    </w:p>
    <w:p w:rsidR="003F05F8" w:rsidRPr="00770B30" w:rsidRDefault="003F05F8" w:rsidP="003F05F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F05F8" w:rsidRPr="00BC1E04" w:rsidRDefault="003F05F8" w:rsidP="003F05F8">
      <w:pPr>
        <w:pStyle w:val="a6"/>
        <w:ind w:left="5529"/>
        <w:jc w:val="center"/>
        <w:rPr>
          <w:rFonts w:ascii="Times New Roman" w:hAnsi="Times New Roman" w:cs="Times New Roman"/>
          <w:sz w:val="28"/>
          <w:szCs w:val="28"/>
        </w:rPr>
      </w:pPr>
      <w:r w:rsidRPr="00BC1E04">
        <w:rPr>
          <w:rFonts w:ascii="Times New Roman" w:hAnsi="Times New Roman" w:cs="Times New Roman"/>
          <w:sz w:val="28"/>
          <w:szCs w:val="28"/>
        </w:rPr>
        <w:t>Приложение № 2</w:t>
      </w:r>
    </w:p>
    <w:p w:rsidR="003F05F8" w:rsidRPr="00BC1E04" w:rsidRDefault="003F05F8" w:rsidP="003F05F8">
      <w:pPr>
        <w:pStyle w:val="a6"/>
        <w:ind w:left="5529"/>
        <w:jc w:val="center"/>
        <w:rPr>
          <w:rFonts w:ascii="Times New Roman" w:hAnsi="Times New Roman" w:cs="Times New Roman"/>
          <w:sz w:val="28"/>
          <w:szCs w:val="28"/>
        </w:rPr>
      </w:pPr>
      <w:r w:rsidRPr="00BC1E04">
        <w:rPr>
          <w:rFonts w:ascii="Times New Roman" w:hAnsi="Times New Roman" w:cs="Times New Roman"/>
          <w:sz w:val="28"/>
          <w:szCs w:val="28"/>
        </w:rPr>
        <w:t>к административному регламенту</w:t>
      </w:r>
    </w:p>
    <w:p w:rsidR="003F05F8" w:rsidRPr="003F05F8" w:rsidRDefault="003F05F8" w:rsidP="003F05F8">
      <w:pPr>
        <w:pStyle w:val="a6"/>
        <w:ind w:left="5529"/>
        <w:jc w:val="center"/>
        <w:rPr>
          <w:rFonts w:ascii="Times New Roman" w:hAnsi="Times New Roman" w:cs="Times New Roman"/>
          <w:sz w:val="24"/>
          <w:szCs w:val="24"/>
        </w:rPr>
      </w:pPr>
      <w:r w:rsidRPr="00BC1E04">
        <w:rPr>
          <w:rFonts w:ascii="Times New Roman" w:hAnsi="Times New Roman" w:cs="Times New Roman"/>
          <w:sz w:val="28"/>
          <w:szCs w:val="28"/>
        </w:rPr>
        <w:t>предоставления муниципальной услуги</w:t>
      </w:r>
      <w:r w:rsidR="00BC1E04">
        <w:rPr>
          <w:rFonts w:ascii="Times New Roman" w:hAnsi="Times New Roman" w:cs="Times New Roman"/>
          <w:sz w:val="28"/>
          <w:szCs w:val="28"/>
        </w:rPr>
        <w:t xml:space="preserve"> </w:t>
      </w:r>
      <w:r w:rsidRPr="00BC1E04">
        <w:rPr>
          <w:rFonts w:ascii="Times New Roman" w:hAnsi="Times New Roman" w:cs="Times New Roman"/>
          <w:sz w:val="28"/>
          <w:szCs w:val="28"/>
        </w:rPr>
        <w:t>«Прием уведомлений о планируемом сносе объекта капитального</w:t>
      </w:r>
      <w:r w:rsidRPr="003F05F8">
        <w:rPr>
          <w:rFonts w:ascii="Times New Roman" w:hAnsi="Times New Roman" w:cs="Times New Roman"/>
          <w:sz w:val="24"/>
          <w:szCs w:val="24"/>
        </w:rPr>
        <w:t xml:space="preserve"> строительства»</w:t>
      </w:r>
    </w:p>
    <w:p w:rsidR="003F05F8" w:rsidRPr="00763FFE" w:rsidRDefault="003F05F8" w:rsidP="003F05F8"/>
    <w:p w:rsidR="00D37395" w:rsidRPr="00D37395" w:rsidRDefault="00D37395" w:rsidP="00D37395">
      <w:pPr>
        <w:pStyle w:val="a6"/>
        <w:jc w:val="center"/>
        <w:rPr>
          <w:rFonts w:ascii="Times New Roman" w:hAnsi="Times New Roman" w:cs="Times New Roman"/>
          <w:b/>
          <w:sz w:val="28"/>
          <w:szCs w:val="28"/>
        </w:rPr>
      </w:pPr>
      <w:r w:rsidRPr="00D37395">
        <w:rPr>
          <w:rFonts w:ascii="Times New Roman" w:hAnsi="Times New Roman" w:cs="Times New Roman"/>
          <w:b/>
          <w:sz w:val="28"/>
          <w:szCs w:val="28"/>
        </w:rPr>
        <w:t>Образец заполнения</w:t>
      </w:r>
    </w:p>
    <w:p w:rsidR="003F05F8" w:rsidRPr="00D37395" w:rsidRDefault="003F05F8" w:rsidP="00D37395">
      <w:pPr>
        <w:pStyle w:val="a6"/>
        <w:jc w:val="center"/>
        <w:rPr>
          <w:rFonts w:ascii="Times New Roman" w:hAnsi="Times New Roman" w:cs="Times New Roman"/>
          <w:b/>
          <w:sz w:val="28"/>
          <w:szCs w:val="28"/>
        </w:rPr>
      </w:pPr>
      <w:r w:rsidRPr="00D37395">
        <w:rPr>
          <w:rFonts w:ascii="Times New Roman" w:hAnsi="Times New Roman" w:cs="Times New Roman"/>
          <w:b/>
          <w:sz w:val="28"/>
          <w:szCs w:val="28"/>
        </w:rPr>
        <w:t>Уведомление о планируемом сносе объекта капитального строительства</w:t>
      </w:r>
    </w:p>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0"/>
        <w:gridCol w:w="490"/>
        <w:gridCol w:w="224"/>
        <w:gridCol w:w="1876"/>
        <w:gridCol w:w="378"/>
        <w:gridCol w:w="490"/>
        <w:gridCol w:w="294"/>
      </w:tblGrid>
      <w:tr w:rsidR="003F05F8" w:rsidRPr="003F05F8" w:rsidTr="00206A2B">
        <w:trPr>
          <w:trHeight w:val="240"/>
          <w:jc w:val="right"/>
        </w:trPr>
        <w:tc>
          <w:tcPr>
            <w:tcW w:w="140" w:type="dxa"/>
            <w:vAlign w:val="bottom"/>
          </w:tcPr>
          <w:p w:rsidR="003F05F8" w:rsidRPr="003F05F8" w:rsidRDefault="003F05F8" w:rsidP="00206A2B">
            <w:pPr>
              <w:jc w:val="right"/>
            </w:pPr>
            <w:r w:rsidRPr="003F05F8">
              <w:t>«</w:t>
            </w:r>
          </w:p>
        </w:tc>
        <w:tc>
          <w:tcPr>
            <w:tcW w:w="490" w:type="dxa"/>
            <w:tcBorders>
              <w:bottom w:val="single" w:sz="4" w:space="0" w:color="auto"/>
            </w:tcBorders>
            <w:vAlign w:val="bottom"/>
          </w:tcPr>
          <w:p w:rsidR="003F05F8" w:rsidRPr="003F05F8" w:rsidRDefault="00D37395" w:rsidP="00206A2B">
            <w:pPr>
              <w:jc w:val="center"/>
            </w:pPr>
            <w:r>
              <w:t>12</w:t>
            </w:r>
          </w:p>
        </w:tc>
        <w:tc>
          <w:tcPr>
            <w:tcW w:w="224" w:type="dxa"/>
            <w:vAlign w:val="bottom"/>
          </w:tcPr>
          <w:p w:rsidR="003F05F8" w:rsidRPr="003F05F8" w:rsidRDefault="003F05F8" w:rsidP="00206A2B">
            <w:r w:rsidRPr="003F05F8">
              <w:t>»</w:t>
            </w:r>
          </w:p>
        </w:tc>
        <w:tc>
          <w:tcPr>
            <w:tcW w:w="1876" w:type="dxa"/>
            <w:tcBorders>
              <w:bottom w:val="single" w:sz="4" w:space="0" w:color="auto"/>
            </w:tcBorders>
            <w:vAlign w:val="bottom"/>
          </w:tcPr>
          <w:p w:rsidR="003F05F8" w:rsidRPr="003F05F8" w:rsidRDefault="00D37395" w:rsidP="00206A2B">
            <w:pPr>
              <w:jc w:val="center"/>
            </w:pPr>
            <w:r>
              <w:t>мая</w:t>
            </w:r>
          </w:p>
        </w:tc>
        <w:tc>
          <w:tcPr>
            <w:tcW w:w="378" w:type="dxa"/>
            <w:vAlign w:val="bottom"/>
          </w:tcPr>
          <w:p w:rsidR="003F05F8" w:rsidRPr="003F05F8" w:rsidRDefault="003F05F8" w:rsidP="00206A2B">
            <w:pPr>
              <w:jc w:val="right"/>
            </w:pPr>
            <w:r w:rsidRPr="003F05F8">
              <w:t>20</w:t>
            </w:r>
          </w:p>
        </w:tc>
        <w:tc>
          <w:tcPr>
            <w:tcW w:w="490" w:type="dxa"/>
            <w:tcBorders>
              <w:bottom w:val="single" w:sz="4" w:space="0" w:color="auto"/>
            </w:tcBorders>
            <w:vAlign w:val="bottom"/>
          </w:tcPr>
          <w:p w:rsidR="003F05F8" w:rsidRPr="003F05F8" w:rsidRDefault="00D37395" w:rsidP="00206A2B">
            <w:r>
              <w:t>20</w:t>
            </w:r>
          </w:p>
        </w:tc>
        <w:tc>
          <w:tcPr>
            <w:tcW w:w="294" w:type="dxa"/>
            <w:vAlign w:val="bottom"/>
          </w:tcPr>
          <w:p w:rsidR="003F05F8" w:rsidRPr="003F05F8" w:rsidRDefault="003F05F8" w:rsidP="00206A2B">
            <w:proofErr w:type="gramStart"/>
            <w:r w:rsidRPr="003F05F8">
              <w:t>г</w:t>
            </w:r>
            <w:proofErr w:type="gramEnd"/>
            <w:r w:rsidRPr="003F05F8">
              <w:t>.</w:t>
            </w:r>
          </w:p>
        </w:tc>
      </w:tr>
    </w:tbl>
    <w:p w:rsidR="003F05F8" w:rsidRPr="003F05F8" w:rsidRDefault="003F05F8" w:rsidP="003F05F8">
      <w:pPr>
        <w:rPr>
          <w:rFonts w:ascii="Times New Roman" w:hAnsi="Times New Roman" w:cs="Times New Roman"/>
          <w:lang w:val="en-US"/>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9625"/>
      </w:tblGrid>
      <w:tr w:rsidR="003F05F8" w:rsidRPr="003F05F8" w:rsidTr="00206A2B">
        <w:trPr>
          <w:trHeight w:val="240"/>
        </w:trPr>
        <w:tc>
          <w:tcPr>
            <w:tcW w:w="9625" w:type="dxa"/>
            <w:tcBorders>
              <w:bottom w:val="single" w:sz="4" w:space="0" w:color="auto"/>
            </w:tcBorders>
            <w:vAlign w:val="bottom"/>
          </w:tcPr>
          <w:p w:rsidR="003F05F8" w:rsidRPr="00D37395" w:rsidRDefault="00D37395" w:rsidP="00D37395">
            <w:pPr>
              <w:ind w:firstLine="695"/>
              <w:jc w:val="both"/>
              <w:rPr>
                <w:sz w:val="28"/>
                <w:szCs w:val="28"/>
              </w:rPr>
            </w:pPr>
            <w:r w:rsidRPr="00D37395">
              <w:rPr>
                <w:sz w:val="28"/>
                <w:szCs w:val="28"/>
              </w:rPr>
              <w:t>В администрацию Сенного сельского поселения Темрюкского р</w:t>
            </w:r>
            <w:r>
              <w:rPr>
                <w:sz w:val="28"/>
                <w:szCs w:val="28"/>
              </w:rPr>
              <w:t>а</w:t>
            </w:r>
            <w:r w:rsidRPr="00D37395">
              <w:rPr>
                <w:sz w:val="28"/>
                <w:szCs w:val="28"/>
              </w:rPr>
              <w:t>йона</w:t>
            </w:r>
          </w:p>
        </w:tc>
      </w:tr>
      <w:tr w:rsidR="003F05F8" w:rsidRPr="003F05F8" w:rsidTr="00206A2B">
        <w:trPr>
          <w:trHeight w:val="240"/>
        </w:trPr>
        <w:tc>
          <w:tcPr>
            <w:tcW w:w="9625" w:type="dxa"/>
            <w:tcBorders>
              <w:bottom w:val="single" w:sz="4" w:space="0" w:color="auto"/>
            </w:tcBorders>
            <w:vAlign w:val="bottom"/>
          </w:tcPr>
          <w:p w:rsidR="003F05F8" w:rsidRPr="003F05F8" w:rsidRDefault="003F05F8" w:rsidP="00206A2B">
            <w:pPr>
              <w:jc w:val="center"/>
            </w:pPr>
          </w:p>
        </w:tc>
      </w:tr>
      <w:tr w:rsidR="003F05F8" w:rsidRPr="003F05F8" w:rsidTr="00206A2B">
        <w:tc>
          <w:tcPr>
            <w:tcW w:w="9625" w:type="dxa"/>
            <w:tcBorders>
              <w:top w:val="single" w:sz="4" w:space="0" w:color="auto"/>
            </w:tcBorders>
            <w:vAlign w:val="bottom"/>
          </w:tcPr>
          <w:p w:rsidR="003F05F8" w:rsidRPr="003F05F8" w:rsidRDefault="003F05F8" w:rsidP="00206A2B">
            <w:pPr>
              <w:jc w:val="center"/>
              <w:rPr>
                <w:iCs/>
                <w:sz w:val="14"/>
                <w:szCs w:val="14"/>
              </w:rPr>
            </w:pPr>
            <w:proofErr w:type="gramStart"/>
            <w:r w:rsidRPr="003F05F8">
              <w:rPr>
                <w:iCs/>
                <w:sz w:val="14"/>
                <w:szCs w:val="14"/>
              </w:rPr>
              <w:t>(наименование органа местного самоуправления поселения, городского округа по месту нахождения объекта капитального строительства или в случае,</w:t>
            </w:r>
            <w:proofErr w:type="gramEnd"/>
          </w:p>
          <w:p w:rsidR="003F05F8" w:rsidRPr="003F05F8" w:rsidRDefault="003F05F8" w:rsidP="00206A2B">
            <w:pPr>
              <w:jc w:val="center"/>
              <w:rPr>
                <w:iCs/>
                <w:sz w:val="14"/>
                <w:szCs w:val="14"/>
              </w:rPr>
            </w:pPr>
            <w:r w:rsidRPr="003F05F8">
              <w:rPr>
                <w:iCs/>
                <w:sz w:val="14"/>
                <w:szCs w:val="14"/>
              </w:rPr>
              <w:t>если объект капитального строительства расположен на межселенной территории, органа местного самоуправления муниципального района)</w:t>
            </w:r>
          </w:p>
        </w:tc>
      </w:tr>
    </w:tbl>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jc w:val="center"/>
        <w:rPr>
          <w:rFonts w:ascii="Times New Roman" w:hAnsi="Times New Roman" w:cs="Times New Roman"/>
          <w:b/>
        </w:rPr>
      </w:pPr>
      <w:r w:rsidRPr="003F05F8">
        <w:rPr>
          <w:rFonts w:ascii="Times New Roman" w:hAnsi="Times New Roman" w:cs="Times New Roman"/>
          <w:b/>
        </w:rPr>
        <w:t>1. Сведения о застройщике, техническом заказчике</w:t>
      </w:r>
    </w:p>
    <w:p w:rsidR="003F05F8" w:rsidRPr="003F05F8" w:rsidRDefault="003F05F8" w:rsidP="003F05F8">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lastRenderedPageBreak/>
              <w:t>1.1.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D37395" w:rsidP="00206A2B">
            <w:pPr>
              <w:ind w:left="57" w:right="57"/>
              <w:rPr>
                <w:rFonts w:ascii="Times New Roman" w:hAnsi="Times New Roman" w:cs="Times New Roman"/>
              </w:rPr>
            </w:pPr>
            <w:r>
              <w:rPr>
                <w:rFonts w:ascii="Times New Roman" w:hAnsi="Times New Roman" w:cs="Times New Roman"/>
              </w:rPr>
              <w:t>Иванов Сергей Иванович</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D37395" w:rsidP="00206A2B">
            <w:pPr>
              <w:ind w:left="57" w:right="57"/>
              <w:rPr>
                <w:rFonts w:ascii="Times New Roman" w:hAnsi="Times New Roman" w:cs="Times New Roman"/>
              </w:rPr>
            </w:pPr>
            <w:r>
              <w:rPr>
                <w:rFonts w:ascii="Times New Roman" w:hAnsi="Times New Roman" w:cs="Times New Roman"/>
              </w:rPr>
              <w:t xml:space="preserve">пос. </w:t>
            </w:r>
            <w:proofErr w:type="gramStart"/>
            <w:r>
              <w:rPr>
                <w:rFonts w:ascii="Times New Roman" w:hAnsi="Times New Roman" w:cs="Times New Roman"/>
              </w:rPr>
              <w:t>Сенной</w:t>
            </w:r>
            <w:proofErr w:type="gramEnd"/>
            <w:r>
              <w:rPr>
                <w:rFonts w:ascii="Times New Roman" w:hAnsi="Times New Roman" w:cs="Times New Roman"/>
              </w:rPr>
              <w:t>, ул. Полева, 10</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D37395" w:rsidP="00D37395">
            <w:pPr>
              <w:ind w:left="57" w:right="57"/>
              <w:rPr>
                <w:rFonts w:ascii="Times New Roman" w:hAnsi="Times New Roman" w:cs="Times New Roman"/>
              </w:rPr>
            </w:pPr>
            <w:r>
              <w:rPr>
                <w:rFonts w:ascii="Times New Roman" w:hAnsi="Times New Roman" w:cs="Times New Roman"/>
              </w:rPr>
              <w:t>Паспорт 01 02 № 123456, выдан 11.03.2001 ОУФМС России по Краснодарскому краю в Темрюкском районе</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pStyle w:val="s16"/>
            </w:pPr>
            <w:r w:rsidRPr="003F05F8">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bl>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jc w:val="center"/>
        <w:rPr>
          <w:rFonts w:ascii="Times New Roman" w:hAnsi="Times New Roman" w:cs="Times New Roman"/>
          <w:b/>
        </w:rPr>
      </w:pPr>
      <w:r w:rsidRPr="003F05F8">
        <w:rPr>
          <w:rFonts w:ascii="Times New Roman" w:hAnsi="Times New Roman" w:cs="Times New Roman"/>
          <w:b/>
        </w:rPr>
        <w:t>2. Сведения о земельном участке</w:t>
      </w:r>
    </w:p>
    <w:p w:rsidR="003F05F8" w:rsidRPr="003F05F8" w:rsidRDefault="003F05F8" w:rsidP="003F05F8">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Кадастровый номер земельного участка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157BE0" w:rsidP="00206A2B">
            <w:pPr>
              <w:ind w:left="57" w:right="57"/>
              <w:rPr>
                <w:rFonts w:ascii="Times New Roman" w:hAnsi="Times New Roman" w:cs="Times New Roman"/>
              </w:rPr>
            </w:pPr>
            <w:r>
              <w:rPr>
                <w:rFonts w:ascii="Times New Roman" w:hAnsi="Times New Roman" w:cs="Times New Roman"/>
              </w:rPr>
              <w:t>23:30:1234567:890</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Адрес или описание местоположения земельного участка</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157BE0" w:rsidP="00206A2B">
            <w:pPr>
              <w:ind w:left="57" w:right="57"/>
              <w:rPr>
                <w:rFonts w:ascii="Times New Roman" w:hAnsi="Times New Roman" w:cs="Times New Roman"/>
              </w:rPr>
            </w:pPr>
            <w:r>
              <w:rPr>
                <w:rFonts w:ascii="Times New Roman" w:hAnsi="Times New Roman" w:cs="Times New Roman"/>
              </w:rPr>
              <w:t xml:space="preserve">пос. </w:t>
            </w:r>
            <w:proofErr w:type="gramStart"/>
            <w:r>
              <w:rPr>
                <w:rFonts w:ascii="Times New Roman" w:hAnsi="Times New Roman" w:cs="Times New Roman"/>
              </w:rPr>
              <w:t>Сенной</w:t>
            </w:r>
            <w:proofErr w:type="gramEnd"/>
            <w:r>
              <w:rPr>
                <w:rFonts w:ascii="Times New Roman" w:hAnsi="Times New Roman" w:cs="Times New Roman"/>
              </w:rPr>
              <w:t>, ул. Полева, 10</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праве застройщика на земельный участок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157BE0" w:rsidP="00206A2B">
            <w:pPr>
              <w:ind w:left="57" w:right="57"/>
              <w:rPr>
                <w:rFonts w:ascii="Times New Roman" w:hAnsi="Times New Roman" w:cs="Times New Roman"/>
              </w:rPr>
            </w:pPr>
            <w:r>
              <w:rPr>
                <w:rFonts w:ascii="Times New Roman" w:hAnsi="Times New Roman" w:cs="Times New Roman"/>
              </w:rPr>
              <w:t xml:space="preserve">Договор купли  продажи земельного участка с домовладением от 17.03.2009 </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lastRenderedPageBreak/>
              <w:t>2.4.</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земельный участок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bl>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3F05F8" w:rsidRPr="003F05F8" w:rsidRDefault="003F05F8" w:rsidP="003F05F8">
      <w:pPr>
        <w:jc w:val="center"/>
        <w:rPr>
          <w:rFonts w:ascii="Times New Roman" w:hAnsi="Times New Roman" w:cs="Times New Roman"/>
          <w:b/>
        </w:rPr>
      </w:pPr>
      <w:r w:rsidRPr="003F05F8">
        <w:rPr>
          <w:rFonts w:ascii="Times New Roman" w:hAnsi="Times New Roman" w:cs="Times New Roman"/>
          <w:b/>
        </w:rPr>
        <w:t>3. Сведения об объекте капитального строительства, подлежащем сносу</w:t>
      </w:r>
    </w:p>
    <w:p w:rsidR="003F05F8" w:rsidRPr="003F05F8" w:rsidRDefault="003F05F8" w:rsidP="003F05F8">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3.1.</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Кадастровый номер объекта капитального строительства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157BE0" w:rsidP="00157BE0">
            <w:pPr>
              <w:ind w:left="57" w:right="57"/>
              <w:rPr>
                <w:rFonts w:ascii="Times New Roman" w:hAnsi="Times New Roman" w:cs="Times New Roman"/>
              </w:rPr>
            </w:pPr>
            <w:r>
              <w:rPr>
                <w:rFonts w:ascii="Times New Roman" w:hAnsi="Times New Roman" w:cs="Times New Roman"/>
              </w:rPr>
              <w:t>23:30:7654321:987</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3.2.</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157BE0" w:rsidP="00206A2B">
            <w:pPr>
              <w:ind w:left="57" w:right="57"/>
              <w:rPr>
                <w:rFonts w:ascii="Times New Roman" w:hAnsi="Times New Roman" w:cs="Times New Roman"/>
              </w:rPr>
            </w:pPr>
            <w:r>
              <w:rPr>
                <w:rFonts w:ascii="Times New Roman" w:hAnsi="Times New Roman" w:cs="Times New Roman"/>
              </w:rPr>
              <w:t>Договор купли  продажи земельного участка с домовладением от 17.03.2009</w:t>
            </w: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3.3.</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r w:rsidR="003F05F8" w:rsidRPr="003F05F8" w:rsidTr="00206A2B">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3.4.</w:t>
            </w:r>
          </w:p>
        </w:tc>
        <w:tc>
          <w:tcPr>
            <w:tcW w:w="3192"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r w:rsidRPr="003F05F8">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3F05F8">
              <w:rPr>
                <w:rFonts w:ascii="Times New Roman" w:hAnsi="Times New Roman" w:cs="Times New Roman"/>
              </w:rPr>
              <w:t>таких</w:t>
            </w:r>
            <w:proofErr w:type="gramEnd"/>
            <w:r w:rsidRPr="003F05F8">
              <w:rPr>
                <w:rFonts w:ascii="Times New Roman" w:hAnsi="Times New Roman" w:cs="Times New Roman"/>
              </w:rPr>
              <w:t xml:space="preserve"> решения либо обязательства)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3F05F8" w:rsidRPr="003F05F8" w:rsidRDefault="003F05F8" w:rsidP="00206A2B">
            <w:pPr>
              <w:ind w:left="57" w:right="57"/>
              <w:rPr>
                <w:rFonts w:ascii="Times New Roman" w:hAnsi="Times New Roman" w:cs="Times New Roman"/>
              </w:rPr>
            </w:pPr>
          </w:p>
        </w:tc>
      </w:tr>
    </w:tbl>
    <w:p w:rsidR="003F05F8" w:rsidRPr="003F05F8" w:rsidRDefault="003F05F8" w:rsidP="003F05F8">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327"/>
        <w:gridCol w:w="3298"/>
      </w:tblGrid>
      <w:tr w:rsidR="003F05F8" w:rsidRPr="003F05F8" w:rsidTr="00206A2B">
        <w:trPr>
          <w:trHeight w:val="240"/>
        </w:trPr>
        <w:tc>
          <w:tcPr>
            <w:tcW w:w="6327" w:type="dxa"/>
            <w:tcMar>
              <w:left w:w="0" w:type="dxa"/>
              <w:right w:w="0" w:type="dxa"/>
            </w:tcMar>
            <w:vAlign w:val="bottom"/>
          </w:tcPr>
          <w:p w:rsidR="003F05F8" w:rsidRPr="003F05F8" w:rsidRDefault="003F05F8" w:rsidP="00206A2B">
            <w:r w:rsidRPr="003F05F8">
              <w:t>Почтовый адрес и (или) адрес электронной почты для связи:</w:t>
            </w:r>
          </w:p>
        </w:tc>
        <w:tc>
          <w:tcPr>
            <w:tcW w:w="3298" w:type="dxa"/>
            <w:tcBorders>
              <w:bottom w:val="single" w:sz="4" w:space="0" w:color="auto"/>
            </w:tcBorders>
            <w:vAlign w:val="bottom"/>
          </w:tcPr>
          <w:p w:rsidR="003F05F8" w:rsidRPr="003F05F8" w:rsidRDefault="00157BE0" w:rsidP="00206A2B">
            <w:pPr>
              <w:jc w:val="center"/>
            </w:pPr>
            <w:r>
              <w:t xml:space="preserve">пос. </w:t>
            </w:r>
            <w:proofErr w:type="gramStart"/>
            <w:r>
              <w:t>Сенной</w:t>
            </w:r>
            <w:proofErr w:type="gramEnd"/>
            <w:r>
              <w:t>, ул. Полева, 10</w:t>
            </w:r>
          </w:p>
        </w:tc>
      </w:tr>
      <w:tr w:rsidR="003F05F8" w:rsidRPr="003F05F8" w:rsidTr="00206A2B">
        <w:trPr>
          <w:trHeight w:val="240"/>
        </w:trPr>
        <w:tc>
          <w:tcPr>
            <w:tcW w:w="9625" w:type="dxa"/>
            <w:gridSpan w:val="2"/>
            <w:tcBorders>
              <w:bottom w:val="single" w:sz="4" w:space="0" w:color="auto"/>
            </w:tcBorders>
            <w:vAlign w:val="bottom"/>
          </w:tcPr>
          <w:p w:rsidR="003F05F8" w:rsidRPr="00157BE0" w:rsidRDefault="00157BE0" w:rsidP="00157BE0">
            <w:pPr>
              <w:ind w:firstLine="553"/>
              <w:jc w:val="both"/>
              <w:rPr>
                <w:lang w:val="en-US"/>
              </w:rPr>
            </w:pPr>
            <w:r>
              <w:rPr>
                <w:lang w:val="en-US"/>
              </w:rPr>
              <w:t>Ivanovsi12@mail.ru</w:t>
            </w:r>
          </w:p>
        </w:tc>
      </w:tr>
    </w:tbl>
    <w:p w:rsidR="003F05F8" w:rsidRPr="003F05F8" w:rsidRDefault="003F05F8" w:rsidP="003F05F8">
      <w:pPr>
        <w:rPr>
          <w:rFonts w:ascii="Times New Roman" w:hAnsi="Times New Roman" w:cs="Times New Roman"/>
          <w:sz w:val="2"/>
          <w:szCs w:val="2"/>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996"/>
        <w:gridCol w:w="6629"/>
      </w:tblGrid>
      <w:tr w:rsidR="003F05F8" w:rsidRPr="003F05F8" w:rsidTr="00206A2B">
        <w:trPr>
          <w:trHeight w:val="240"/>
        </w:trPr>
        <w:tc>
          <w:tcPr>
            <w:tcW w:w="2996" w:type="dxa"/>
            <w:tcMar>
              <w:left w:w="0" w:type="dxa"/>
              <w:right w:w="0" w:type="dxa"/>
            </w:tcMar>
            <w:vAlign w:val="bottom"/>
          </w:tcPr>
          <w:p w:rsidR="003F05F8" w:rsidRPr="003F05F8" w:rsidRDefault="003F05F8" w:rsidP="00206A2B">
            <w:r w:rsidRPr="003F05F8">
              <w:t>Настоящим уведомлением я</w:t>
            </w:r>
          </w:p>
        </w:tc>
        <w:tc>
          <w:tcPr>
            <w:tcW w:w="6629" w:type="dxa"/>
            <w:tcBorders>
              <w:bottom w:val="single" w:sz="4" w:space="0" w:color="auto"/>
            </w:tcBorders>
            <w:vAlign w:val="bottom"/>
          </w:tcPr>
          <w:p w:rsidR="003F05F8" w:rsidRPr="003F05F8" w:rsidRDefault="00157BE0" w:rsidP="00206A2B">
            <w:pPr>
              <w:jc w:val="center"/>
            </w:pPr>
            <w:r>
              <w:t>Иванов Сергей Иванович</w:t>
            </w:r>
          </w:p>
        </w:tc>
      </w:tr>
      <w:tr w:rsidR="003F05F8" w:rsidRPr="003F05F8" w:rsidTr="00206A2B">
        <w:trPr>
          <w:trHeight w:val="240"/>
        </w:trPr>
        <w:tc>
          <w:tcPr>
            <w:tcW w:w="9625" w:type="dxa"/>
            <w:gridSpan w:val="2"/>
            <w:tcBorders>
              <w:bottom w:val="single" w:sz="4" w:space="0" w:color="auto"/>
            </w:tcBorders>
            <w:vAlign w:val="bottom"/>
          </w:tcPr>
          <w:p w:rsidR="003F05F8" w:rsidRPr="003F05F8" w:rsidRDefault="003F05F8" w:rsidP="00206A2B">
            <w:pPr>
              <w:jc w:val="center"/>
            </w:pPr>
          </w:p>
        </w:tc>
      </w:tr>
      <w:tr w:rsidR="003F05F8" w:rsidRPr="003F05F8" w:rsidTr="00206A2B">
        <w:tc>
          <w:tcPr>
            <w:tcW w:w="9625" w:type="dxa"/>
            <w:gridSpan w:val="2"/>
            <w:tcBorders>
              <w:top w:val="single" w:sz="4" w:space="0" w:color="auto"/>
            </w:tcBorders>
            <w:vAlign w:val="bottom"/>
          </w:tcPr>
          <w:p w:rsidR="003F05F8" w:rsidRPr="003F05F8" w:rsidRDefault="003F05F8" w:rsidP="00206A2B">
            <w:pPr>
              <w:jc w:val="center"/>
              <w:rPr>
                <w:sz w:val="14"/>
                <w:szCs w:val="14"/>
              </w:rPr>
            </w:pPr>
            <w:r w:rsidRPr="003F05F8">
              <w:rPr>
                <w:sz w:val="14"/>
                <w:szCs w:val="14"/>
              </w:rPr>
              <w:t>(фамилия, имя, отчество (при наличии))</w:t>
            </w:r>
          </w:p>
        </w:tc>
      </w:tr>
    </w:tbl>
    <w:p w:rsidR="003F05F8" w:rsidRPr="003F05F8" w:rsidRDefault="003F05F8" w:rsidP="003F05F8">
      <w:pPr>
        <w:jc w:val="both"/>
        <w:rPr>
          <w:rFonts w:ascii="Times New Roman" w:hAnsi="Times New Roman" w:cs="Times New Roman"/>
        </w:rPr>
      </w:pPr>
      <w:r w:rsidRPr="003F05F8">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tbl>
      <w:tblPr>
        <w:tblW w:w="9639" w:type="dxa"/>
        <w:tblLayout w:type="fixed"/>
        <w:tblCellMar>
          <w:left w:w="0" w:type="dxa"/>
          <w:right w:w="0" w:type="dxa"/>
        </w:tblCellMar>
        <w:tblLook w:val="01E0"/>
      </w:tblPr>
      <w:tblGrid>
        <w:gridCol w:w="4200"/>
        <w:gridCol w:w="210"/>
        <w:gridCol w:w="1385"/>
        <w:gridCol w:w="210"/>
        <w:gridCol w:w="3634"/>
      </w:tblGrid>
      <w:tr w:rsidR="003F05F8" w:rsidRPr="003F05F8" w:rsidTr="00206A2B">
        <w:trPr>
          <w:trHeight w:val="240"/>
        </w:trPr>
        <w:tc>
          <w:tcPr>
            <w:tcW w:w="4200" w:type="dxa"/>
            <w:tcBorders>
              <w:bottom w:val="single" w:sz="4" w:space="0" w:color="auto"/>
            </w:tcBorders>
            <w:vAlign w:val="bottom"/>
          </w:tcPr>
          <w:p w:rsidR="003F05F8" w:rsidRPr="003F05F8" w:rsidRDefault="003F05F8" w:rsidP="00206A2B">
            <w:pPr>
              <w:jc w:val="center"/>
              <w:rPr>
                <w:rFonts w:ascii="Times New Roman" w:hAnsi="Times New Roman" w:cs="Times New Roman"/>
              </w:rPr>
            </w:pPr>
          </w:p>
        </w:tc>
        <w:tc>
          <w:tcPr>
            <w:tcW w:w="210" w:type="dxa"/>
            <w:vAlign w:val="bottom"/>
          </w:tcPr>
          <w:p w:rsidR="003F05F8" w:rsidRPr="003F05F8" w:rsidRDefault="003F05F8" w:rsidP="00206A2B">
            <w:pPr>
              <w:jc w:val="center"/>
              <w:rPr>
                <w:rFonts w:ascii="Times New Roman" w:hAnsi="Times New Roman" w:cs="Times New Roman"/>
              </w:rPr>
            </w:pPr>
          </w:p>
        </w:tc>
        <w:tc>
          <w:tcPr>
            <w:tcW w:w="1385" w:type="dxa"/>
            <w:tcBorders>
              <w:bottom w:val="single" w:sz="4" w:space="0" w:color="auto"/>
            </w:tcBorders>
            <w:vAlign w:val="bottom"/>
          </w:tcPr>
          <w:p w:rsidR="003F05F8" w:rsidRPr="00157BE0" w:rsidRDefault="00157BE0" w:rsidP="00206A2B">
            <w:pPr>
              <w:jc w:val="center"/>
              <w:rPr>
                <w:rFonts w:ascii="Monotype Corsiva" w:hAnsi="Monotype Corsiva" w:cs="Times New Roman"/>
              </w:rPr>
            </w:pPr>
            <w:r w:rsidRPr="00157BE0">
              <w:rPr>
                <w:rFonts w:ascii="Monotype Corsiva" w:hAnsi="Monotype Corsiva" w:cs="Times New Roman"/>
              </w:rPr>
              <w:t>Иванов</w:t>
            </w:r>
          </w:p>
        </w:tc>
        <w:tc>
          <w:tcPr>
            <w:tcW w:w="210" w:type="dxa"/>
            <w:vAlign w:val="bottom"/>
          </w:tcPr>
          <w:p w:rsidR="003F05F8" w:rsidRPr="003F05F8" w:rsidRDefault="003F05F8" w:rsidP="00206A2B">
            <w:pPr>
              <w:jc w:val="center"/>
              <w:rPr>
                <w:rFonts w:ascii="Times New Roman" w:hAnsi="Times New Roman" w:cs="Times New Roman"/>
              </w:rPr>
            </w:pPr>
          </w:p>
        </w:tc>
        <w:tc>
          <w:tcPr>
            <w:tcW w:w="3634" w:type="dxa"/>
            <w:tcBorders>
              <w:bottom w:val="single" w:sz="4" w:space="0" w:color="auto"/>
            </w:tcBorders>
            <w:vAlign w:val="bottom"/>
          </w:tcPr>
          <w:p w:rsidR="003F05F8" w:rsidRPr="003F05F8" w:rsidRDefault="00157BE0" w:rsidP="00206A2B">
            <w:pPr>
              <w:jc w:val="center"/>
              <w:rPr>
                <w:rFonts w:ascii="Times New Roman" w:hAnsi="Times New Roman" w:cs="Times New Roman"/>
              </w:rPr>
            </w:pPr>
            <w:r>
              <w:rPr>
                <w:rFonts w:ascii="Times New Roman" w:hAnsi="Times New Roman" w:cs="Times New Roman"/>
              </w:rPr>
              <w:t>С.И. Иванов</w:t>
            </w:r>
          </w:p>
        </w:tc>
      </w:tr>
      <w:tr w:rsidR="003F05F8" w:rsidRPr="003F05F8" w:rsidTr="00206A2B">
        <w:tc>
          <w:tcPr>
            <w:tcW w:w="4200" w:type="dxa"/>
            <w:tcBorders>
              <w:top w:val="single" w:sz="4" w:space="0" w:color="auto"/>
            </w:tcBorders>
            <w:vAlign w:val="bottom"/>
          </w:tcPr>
          <w:p w:rsidR="003F05F8" w:rsidRPr="00157BE0" w:rsidRDefault="003F05F8" w:rsidP="00157BE0">
            <w:pPr>
              <w:pStyle w:val="a6"/>
              <w:jc w:val="center"/>
              <w:rPr>
                <w:rFonts w:ascii="Times New Roman" w:hAnsi="Times New Roman" w:cs="Times New Roman"/>
                <w:sz w:val="20"/>
                <w:szCs w:val="20"/>
                <w:vertAlign w:val="superscript"/>
              </w:rPr>
            </w:pPr>
            <w:proofErr w:type="gramStart"/>
            <w:r w:rsidRPr="00157BE0">
              <w:rPr>
                <w:rFonts w:ascii="Times New Roman" w:hAnsi="Times New Roman" w:cs="Times New Roman"/>
                <w:sz w:val="20"/>
                <w:szCs w:val="20"/>
                <w:vertAlign w:val="superscript"/>
              </w:rPr>
              <w:t>(должность, в случае, если застройщиком или</w:t>
            </w:r>
            <w:proofErr w:type="gramEnd"/>
          </w:p>
          <w:p w:rsidR="003F05F8" w:rsidRPr="003F05F8" w:rsidRDefault="003F05F8" w:rsidP="00157BE0">
            <w:pPr>
              <w:pStyle w:val="a6"/>
              <w:jc w:val="center"/>
            </w:pPr>
            <w:r w:rsidRPr="00157BE0">
              <w:rPr>
                <w:rFonts w:ascii="Times New Roman" w:hAnsi="Times New Roman" w:cs="Times New Roman"/>
                <w:sz w:val="20"/>
                <w:szCs w:val="20"/>
                <w:vertAlign w:val="superscript"/>
              </w:rPr>
              <w:t>техническим заказчиком является юридическое лицо)</w:t>
            </w:r>
          </w:p>
        </w:tc>
        <w:tc>
          <w:tcPr>
            <w:tcW w:w="210" w:type="dxa"/>
            <w:vAlign w:val="bottom"/>
          </w:tcPr>
          <w:p w:rsidR="003F05F8" w:rsidRPr="003F05F8" w:rsidRDefault="003F05F8" w:rsidP="00206A2B">
            <w:pPr>
              <w:jc w:val="center"/>
              <w:rPr>
                <w:rFonts w:ascii="Times New Roman" w:hAnsi="Times New Roman" w:cs="Times New Roman"/>
                <w:sz w:val="14"/>
                <w:szCs w:val="14"/>
              </w:rPr>
            </w:pPr>
          </w:p>
        </w:tc>
        <w:tc>
          <w:tcPr>
            <w:tcW w:w="1385" w:type="dxa"/>
            <w:tcBorders>
              <w:top w:val="single" w:sz="4" w:space="0" w:color="auto"/>
            </w:tcBorders>
          </w:tcPr>
          <w:p w:rsidR="003F05F8" w:rsidRPr="003F05F8" w:rsidRDefault="003F05F8" w:rsidP="00206A2B">
            <w:pPr>
              <w:jc w:val="center"/>
              <w:rPr>
                <w:rFonts w:ascii="Times New Roman" w:hAnsi="Times New Roman" w:cs="Times New Roman"/>
                <w:sz w:val="14"/>
                <w:szCs w:val="14"/>
              </w:rPr>
            </w:pPr>
            <w:r w:rsidRPr="003F05F8">
              <w:rPr>
                <w:rFonts w:ascii="Times New Roman" w:hAnsi="Times New Roman" w:cs="Times New Roman"/>
                <w:sz w:val="14"/>
                <w:szCs w:val="14"/>
              </w:rPr>
              <w:t>(подпись)</w:t>
            </w:r>
          </w:p>
        </w:tc>
        <w:tc>
          <w:tcPr>
            <w:tcW w:w="210" w:type="dxa"/>
          </w:tcPr>
          <w:p w:rsidR="003F05F8" w:rsidRPr="003F05F8" w:rsidRDefault="003F05F8" w:rsidP="00206A2B">
            <w:pPr>
              <w:jc w:val="center"/>
              <w:rPr>
                <w:rFonts w:ascii="Times New Roman" w:hAnsi="Times New Roman" w:cs="Times New Roman"/>
                <w:sz w:val="14"/>
                <w:szCs w:val="14"/>
              </w:rPr>
            </w:pPr>
          </w:p>
        </w:tc>
        <w:tc>
          <w:tcPr>
            <w:tcW w:w="3634" w:type="dxa"/>
            <w:tcBorders>
              <w:top w:val="single" w:sz="4" w:space="0" w:color="auto"/>
            </w:tcBorders>
          </w:tcPr>
          <w:p w:rsidR="003F05F8" w:rsidRPr="003F05F8" w:rsidRDefault="003F05F8" w:rsidP="00206A2B">
            <w:pPr>
              <w:jc w:val="center"/>
              <w:rPr>
                <w:rFonts w:ascii="Times New Roman" w:hAnsi="Times New Roman" w:cs="Times New Roman"/>
                <w:sz w:val="14"/>
                <w:szCs w:val="14"/>
              </w:rPr>
            </w:pPr>
            <w:r w:rsidRPr="003F05F8">
              <w:rPr>
                <w:rFonts w:ascii="Times New Roman" w:hAnsi="Times New Roman" w:cs="Times New Roman"/>
                <w:sz w:val="14"/>
                <w:szCs w:val="14"/>
              </w:rPr>
              <w:t>(расшифровка подписи)</w:t>
            </w:r>
          </w:p>
        </w:tc>
      </w:tr>
    </w:tbl>
    <w:p w:rsidR="003F05F8" w:rsidRPr="003F05F8" w:rsidRDefault="003F05F8" w:rsidP="003F05F8">
      <w:pPr>
        <w:ind w:right="6005"/>
        <w:jc w:val="center"/>
        <w:rPr>
          <w:rFonts w:ascii="Times New Roman" w:hAnsi="Times New Roman" w:cs="Times New Roman"/>
        </w:rPr>
      </w:pPr>
      <w:r w:rsidRPr="003F05F8">
        <w:rPr>
          <w:rFonts w:ascii="Times New Roman" w:hAnsi="Times New Roman" w:cs="Times New Roman"/>
        </w:rPr>
        <w:t>М. П.</w:t>
      </w:r>
    </w:p>
    <w:p w:rsidR="003F05F8" w:rsidRPr="003F05F8" w:rsidRDefault="003F05F8" w:rsidP="003F05F8">
      <w:pPr>
        <w:ind w:right="6005"/>
        <w:jc w:val="center"/>
        <w:rPr>
          <w:rFonts w:ascii="Times New Roman" w:hAnsi="Times New Roman" w:cs="Times New Roman"/>
          <w:sz w:val="16"/>
          <w:szCs w:val="16"/>
        </w:rPr>
      </w:pPr>
      <w:r w:rsidRPr="003F05F8">
        <w:rPr>
          <w:rFonts w:ascii="Times New Roman" w:hAnsi="Times New Roman" w:cs="Times New Roman"/>
          <w:sz w:val="16"/>
          <w:szCs w:val="16"/>
        </w:rPr>
        <w:lastRenderedPageBreak/>
        <w:t>(при наличии)</w:t>
      </w:r>
    </w:p>
    <w:p w:rsidR="003F05F8" w:rsidRPr="003F05F8" w:rsidRDefault="003F05F8" w:rsidP="003F05F8">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564"/>
        <w:gridCol w:w="5061"/>
      </w:tblGrid>
      <w:tr w:rsidR="003F05F8" w:rsidRPr="003F05F8" w:rsidTr="00206A2B">
        <w:trPr>
          <w:trHeight w:val="240"/>
        </w:trPr>
        <w:tc>
          <w:tcPr>
            <w:tcW w:w="4564" w:type="dxa"/>
            <w:tcMar>
              <w:left w:w="0" w:type="dxa"/>
              <w:right w:w="0" w:type="dxa"/>
            </w:tcMar>
            <w:vAlign w:val="bottom"/>
          </w:tcPr>
          <w:p w:rsidR="003F05F8" w:rsidRPr="003F05F8" w:rsidRDefault="003F05F8" w:rsidP="00206A2B">
            <w:r w:rsidRPr="003F05F8">
              <w:t>К настоящему уведомлению прилагаются:</w:t>
            </w:r>
          </w:p>
        </w:tc>
        <w:tc>
          <w:tcPr>
            <w:tcW w:w="5061" w:type="dxa"/>
            <w:tcBorders>
              <w:bottom w:val="single" w:sz="4" w:space="0" w:color="auto"/>
            </w:tcBorders>
            <w:vAlign w:val="bottom"/>
          </w:tcPr>
          <w:p w:rsidR="003F05F8" w:rsidRPr="00157BE0" w:rsidRDefault="00157BE0" w:rsidP="00157BE0">
            <w:pPr>
              <w:pStyle w:val="af"/>
              <w:jc w:val="both"/>
            </w:pPr>
            <w:r>
              <w:t xml:space="preserve">копия паспорта на Иванова С.И., результаты и </w:t>
            </w:r>
          </w:p>
        </w:tc>
      </w:tr>
      <w:tr w:rsidR="003F05F8" w:rsidRPr="003F05F8" w:rsidTr="00206A2B">
        <w:trPr>
          <w:trHeight w:val="240"/>
        </w:trPr>
        <w:tc>
          <w:tcPr>
            <w:tcW w:w="9625" w:type="dxa"/>
            <w:gridSpan w:val="2"/>
            <w:tcBorders>
              <w:bottom w:val="single" w:sz="4" w:space="0" w:color="auto"/>
            </w:tcBorders>
            <w:vAlign w:val="bottom"/>
          </w:tcPr>
          <w:p w:rsidR="003F05F8" w:rsidRPr="003F05F8" w:rsidRDefault="00157BE0" w:rsidP="00FD7D6C">
            <w:pPr>
              <w:jc w:val="both"/>
            </w:pPr>
            <w:r>
              <w:t xml:space="preserve">материалы обследования домовладения, расположенного по адресу:  пос. Сенной, ул. Полева, 10, проект </w:t>
            </w:r>
          </w:p>
        </w:tc>
      </w:tr>
      <w:tr w:rsidR="003F05F8" w:rsidRPr="003F05F8" w:rsidTr="00206A2B">
        <w:trPr>
          <w:trHeight w:val="240"/>
        </w:trPr>
        <w:tc>
          <w:tcPr>
            <w:tcW w:w="9625" w:type="dxa"/>
            <w:gridSpan w:val="2"/>
            <w:tcBorders>
              <w:bottom w:val="single" w:sz="4" w:space="0" w:color="auto"/>
            </w:tcBorders>
            <w:vAlign w:val="bottom"/>
          </w:tcPr>
          <w:p w:rsidR="003F05F8" w:rsidRPr="003F05F8" w:rsidRDefault="00FD7D6C" w:rsidP="00FD7D6C">
            <w:pPr>
              <w:jc w:val="both"/>
            </w:pPr>
            <w:r>
              <w:t>организации работ по сносу дома, расположенного по адресу:  пос. Сенной, ул. Полева, 10</w:t>
            </w:r>
          </w:p>
        </w:tc>
      </w:tr>
      <w:tr w:rsidR="003F05F8" w:rsidRPr="003F05F8" w:rsidTr="00206A2B">
        <w:tc>
          <w:tcPr>
            <w:tcW w:w="9625" w:type="dxa"/>
            <w:gridSpan w:val="2"/>
            <w:tcBorders>
              <w:top w:val="single" w:sz="4" w:space="0" w:color="auto"/>
            </w:tcBorders>
            <w:vAlign w:val="bottom"/>
          </w:tcPr>
          <w:p w:rsidR="003F05F8" w:rsidRPr="003F05F8" w:rsidRDefault="003F05F8" w:rsidP="00206A2B">
            <w:pPr>
              <w:jc w:val="center"/>
              <w:rPr>
                <w:sz w:val="14"/>
                <w:szCs w:val="14"/>
              </w:rPr>
            </w:pPr>
            <w:proofErr w:type="gramStart"/>
            <w:r w:rsidRPr="003F05F8">
              <w:rPr>
                <w:sz w:val="14"/>
                <w:szCs w:val="14"/>
              </w:rPr>
              <w:t>(документы в соответствии с частью 10 статьи 55.31 Градостроительного кодекса Российской Федерации</w:t>
            </w:r>
            <w:proofErr w:type="gramEnd"/>
          </w:p>
          <w:p w:rsidR="003F05F8" w:rsidRPr="003F05F8" w:rsidRDefault="003F05F8" w:rsidP="00206A2B">
            <w:pPr>
              <w:jc w:val="center"/>
              <w:rPr>
                <w:sz w:val="14"/>
                <w:szCs w:val="14"/>
              </w:rPr>
            </w:pPr>
            <w:proofErr w:type="gramStart"/>
            <w:r w:rsidRPr="003F05F8">
              <w:rPr>
                <w:sz w:val="14"/>
                <w:szCs w:val="14"/>
              </w:rPr>
              <w:t>(Собрание законодательства Российской Федерации, 2005, № 1, ст. 16; 2018, № 32, ст. 5133, 5135))</w:t>
            </w:r>
            <w:proofErr w:type="gramEnd"/>
          </w:p>
        </w:tc>
      </w:tr>
    </w:tbl>
    <w:p w:rsidR="008F56AD" w:rsidRPr="00770B30" w:rsidRDefault="008F56AD" w:rsidP="00D719C8">
      <w:pPr>
        <w:shd w:val="clear" w:color="auto" w:fill="FFFFFF"/>
        <w:spacing w:after="0" w:line="315" w:lineRule="atLeast"/>
        <w:jc w:val="right"/>
        <w:textAlignment w:val="baseline"/>
        <w:rPr>
          <w:rFonts w:ascii="Arial" w:eastAsia="Times New Roman" w:hAnsi="Arial" w:cs="Arial"/>
          <w:color w:val="2D2D2D"/>
          <w:spacing w:val="2"/>
          <w:sz w:val="28"/>
          <w:szCs w:val="28"/>
          <w:lang w:eastAsia="ru-RU"/>
        </w:rPr>
      </w:pPr>
    </w:p>
    <w:sectPr w:rsidR="008F56AD" w:rsidRPr="00770B30" w:rsidSect="00BC1E04">
      <w:headerReference w:type="default" r:id="rId33"/>
      <w:pgSz w:w="11906" w:h="16838"/>
      <w:pgMar w:top="567"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1F" w:rsidRDefault="00BA041F" w:rsidP="00770B30">
      <w:pPr>
        <w:spacing w:after="0" w:line="240" w:lineRule="auto"/>
      </w:pPr>
      <w:r>
        <w:separator/>
      </w:r>
    </w:p>
  </w:endnote>
  <w:endnote w:type="continuationSeparator" w:id="0">
    <w:p w:rsidR="00BA041F" w:rsidRDefault="00BA041F" w:rsidP="00770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20B0603030804020204"/>
    <w:charset w:val="CC"/>
    <w:family w:val="swiss"/>
    <w:pitch w:val="variable"/>
    <w:sig w:usb0="E7002EFF" w:usb1="D200FDFF" w:usb2="0A24602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1F" w:rsidRDefault="00BA041F" w:rsidP="00770B30">
      <w:pPr>
        <w:spacing w:after="0" w:line="240" w:lineRule="auto"/>
      </w:pPr>
      <w:r>
        <w:separator/>
      </w:r>
    </w:p>
  </w:footnote>
  <w:footnote w:type="continuationSeparator" w:id="0">
    <w:p w:rsidR="00BA041F" w:rsidRDefault="00BA041F" w:rsidP="00770B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788753"/>
    </w:sdtPr>
    <w:sdtContent>
      <w:p w:rsidR="00B4756C" w:rsidRDefault="00B4756C">
        <w:pPr>
          <w:pStyle w:val="a9"/>
          <w:jc w:val="center"/>
        </w:pPr>
        <w:r w:rsidRPr="000D03FF">
          <w:rPr>
            <w:rFonts w:ascii="Times New Roman" w:hAnsi="Times New Roman" w:cs="Times New Roman"/>
            <w:sz w:val="28"/>
            <w:szCs w:val="28"/>
          </w:rPr>
          <w:fldChar w:fldCharType="begin"/>
        </w:r>
        <w:r w:rsidRPr="000D03FF">
          <w:rPr>
            <w:rFonts w:ascii="Times New Roman" w:hAnsi="Times New Roman" w:cs="Times New Roman"/>
            <w:sz w:val="28"/>
            <w:szCs w:val="28"/>
          </w:rPr>
          <w:instrText>PAGE   \* MERGEFORMAT</w:instrText>
        </w:r>
        <w:r w:rsidRPr="000D03FF">
          <w:rPr>
            <w:rFonts w:ascii="Times New Roman" w:hAnsi="Times New Roman" w:cs="Times New Roman"/>
            <w:sz w:val="28"/>
            <w:szCs w:val="28"/>
          </w:rPr>
          <w:fldChar w:fldCharType="separate"/>
        </w:r>
        <w:r w:rsidR="003A6A37">
          <w:rPr>
            <w:rFonts w:ascii="Times New Roman" w:hAnsi="Times New Roman" w:cs="Times New Roman"/>
            <w:noProof/>
            <w:sz w:val="28"/>
            <w:szCs w:val="28"/>
          </w:rPr>
          <w:t>8</w:t>
        </w:r>
        <w:r w:rsidRPr="000D03FF">
          <w:rPr>
            <w:rFonts w:ascii="Times New Roman" w:hAnsi="Times New Roman" w:cs="Times New Roman"/>
            <w:sz w:val="28"/>
            <w:szCs w:val="28"/>
          </w:rPr>
          <w:fldChar w:fldCharType="end"/>
        </w:r>
      </w:p>
    </w:sdtContent>
  </w:sdt>
  <w:p w:rsidR="00B4756C" w:rsidRDefault="00B4756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B4759"/>
    <w:multiLevelType w:val="hybridMultilevel"/>
    <w:tmpl w:val="5D86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1480"/>
    <w:rsid w:val="00011480"/>
    <w:rsid w:val="00045E22"/>
    <w:rsid w:val="000573E0"/>
    <w:rsid w:val="000811F2"/>
    <w:rsid w:val="00084E34"/>
    <w:rsid w:val="00094223"/>
    <w:rsid w:val="000D03FF"/>
    <w:rsid w:val="000F5937"/>
    <w:rsid w:val="00157BE0"/>
    <w:rsid w:val="00165A37"/>
    <w:rsid w:val="00192105"/>
    <w:rsid w:val="001958AE"/>
    <w:rsid w:val="001A00CE"/>
    <w:rsid w:val="001C69E8"/>
    <w:rsid w:val="001D53B2"/>
    <w:rsid w:val="00200042"/>
    <w:rsid w:val="00206A2B"/>
    <w:rsid w:val="0024397A"/>
    <w:rsid w:val="00256350"/>
    <w:rsid w:val="00265D99"/>
    <w:rsid w:val="002E7C7F"/>
    <w:rsid w:val="003414D7"/>
    <w:rsid w:val="00345156"/>
    <w:rsid w:val="0035737E"/>
    <w:rsid w:val="003A6A37"/>
    <w:rsid w:val="003C1B01"/>
    <w:rsid w:val="003E2A20"/>
    <w:rsid w:val="003F05F8"/>
    <w:rsid w:val="0042141E"/>
    <w:rsid w:val="004465B0"/>
    <w:rsid w:val="0051063B"/>
    <w:rsid w:val="00565A2B"/>
    <w:rsid w:val="005E5286"/>
    <w:rsid w:val="005F0884"/>
    <w:rsid w:val="0063380C"/>
    <w:rsid w:val="00646CA3"/>
    <w:rsid w:val="00655748"/>
    <w:rsid w:val="00681495"/>
    <w:rsid w:val="0068432C"/>
    <w:rsid w:val="006B6CC5"/>
    <w:rsid w:val="006C6925"/>
    <w:rsid w:val="006D2CC7"/>
    <w:rsid w:val="00716B92"/>
    <w:rsid w:val="00770B30"/>
    <w:rsid w:val="007B55D9"/>
    <w:rsid w:val="007C76AF"/>
    <w:rsid w:val="007D76C8"/>
    <w:rsid w:val="007E4CD3"/>
    <w:rsid w:val="00835A34"/>
    <w:rsid w:val="00853C1A"/>
    <w:rsid w:val="008655F1"/>
    <w:rsid w:val="0086636F"/>
    <w:rsid w:val="00872C9E"/>
    <w:rsid w:val="008759E0"/>
    <w:rsid w:val="0088357F"/>
    <w:rsid w:val="008907F7"/>
    <w:rsid w:val="008A47E7"/>
    <w:rsid w:val="008C31BE"/>
    <w:rsid w:val="008C4BD4"/>
    <w:rsid w:val="008F56AD"/>
    <w:rsid w:val="00905B0F"/>
    <w:rsid w:val="009A15F9"/>
    <w:rsid w:val="009E1DFF"/>
    <w:rsid w:val="00A10EB0"/>
    <w:rsid w:val="00A13471"/>
    <w:rsid w:val="00A328B0"/>
    <w:rsid w:val="00B36F68"/>
    <w:rsid w:val="00B47221"/>
    <w:rsid w:val="00B4756C"/>
    <w:rsid w:val="00B51322"/>
    <w:rsid w:val="00B53D1B"/>
    <w:rsid w:val="00B54736"/>
    <w:rsid w:val="00B5532B"/>
    <w:rsid w:val="00B71445"/>
    <w:rsid w:val="00BA041F"/>
    <w:rsid w:val="00BC1E04"/>
    <w:rsid w:val="00BF04E5"/>
    <w:rsid w:val="00C05A39"/>
    <w:rsid w:val="00C709C0"/>
    <w:rsid w:val="00CB73CC"/>
    <w:rsid w:val="00CB7492"/>
    <w:rsid w:val="00D25909"/>
    <w:rsid w:val="00D37395"/>
    <w:rsid w:val="00D41E87"/>
    <w:rsid w:val="00D4576C"/>
    <w:rsid w:val="00D60037"/>
    <w:rsid w:val="00D629D9"/>
    <w:rsid w:val="00D719C8"/>
    <w:rsid w:val="00DC3CF2"/>
    <w:rsid w:val="00DD18A6"/>
    <w:rsid w:val="00DE0FEA"/>
    <w:rsid w:val="00E25305"/>
    <w:rsid w:val="00F064F1"/>
    <w:rsid w:val="00F14B10"/>
    <w:rsid w:val="00F1641E"/>
    <w:rsid w:val="00F625E6"/>
    <w:rsid w:val="00F67B81"/>
    <w:rsid w:val="00FD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22"/>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s>
</file>

<file path=word/webSettings.xml><?xml version="1.0" encoding="utf-8"?>
<w:webSettings xmlns:r="http://schemas.openxmlformats.org/officeDocument/2006/relationships" xmlns:w="http://schemas.openxmlformats.org/wordprocessingml/2006/main">
  <w:divs>
    <w:div w:id="661859339">
      <w:bodyDiv w:val="1"/>
      <w:marLeft w:val="0"/>
      <w:marRight w:val="0"/>
      <w:marTop w:val="0"/>
      <w:marBottom w:val="0"/>
      <w:divBdr>
        <w:top w:val="none" w:sz="0" w:space="0" w:color="auto"/>
        <w:left w:val="none" w:sz="0" w:space="0" w:color="auto"/>
        <w:bottom w:val="none" w:sz="0" w:space="0" w:color="auto"/>
        <w:right w:val="none" w:sz="0" w:space="0" w:color="auto"/>
      </w:divBdr>
      <w:divsChild>
        <w:div w:id="923682265">
          <w:marLeft w:val="0"/>
          <w:marRight w:val="0"/>
          <w:marTop w:val="0"/>
          <w:marBottom w:val="0"/>
          <w:divBdr>
            <w:top w:val="none" w:sz="0" w:space="0" w:color="auto"/>
            <w:left w:val="none" w:sz="0" w:space="0" w:color="auto"/>
            <w:bottom w:val="none" w:sz="0" w:space="0" w:color="auto"/>
            <w:right w:val="none" w:sz="0" w:space="0" w:color="auto"/>
          </w:divBdr>
          <w:divsChild>
            <w:div w:id="1044595562">
              <w:marLeft w:val="0"/>
              <w:marRight w:val="0"/>
              <w:marTop w:val="0"/>
              <w:marBottom w:val="0"/>
              <w:divBdr>
                <w:top w:val="none" w:sz="0" w:space="0" w:color="auto"/>
                <w:left w:val="none" w:sz="0" w:space="0" w:color="auto"/>
                <w:bottom w:val="none" w:sz="0" w:space="0" w:color="auto"/>
                <w:right w:val="none" w:sz="0" w:space="0" w:color="auto"/>
              </w:divBdr>
            </w:div>
            <w:div w:id="222716993">
              <w:marLeft w:val="0"/>
              <w:marRight w:val="0"/>
              <w:marTop w:val="0"/>
              <w:marBottom w:val="0"/>
              <w:divBdr>
                <w:top w:val="none" w:sz="0" w:space="0" w:color="auto"/>
                <w:left w:val="none" w:sz="0" w:space="0" w:color="auto"/>
                <w:bottom w:val="none" w:sz="0" w:space="0" w:color="auto"/>
                <w:right w:val="none" w:sz="0" w:space="0" w:color="auto"/>
              </w:divBdr>
            </w:div>
            <w:div w:id="174538932">
              <w:marLeft w:val="0"/>
              <w:marRight w:val="0"/>
              <w:marTop w:val="0"/>
              <w:marBottom w:val="0"/>
              <w:divBdr>
                <w:top w:val="none" w:sz="0" w:space="0" w:color="auto"/>
                <w:left w:val="none" w:sz="0" w:space="0" w:color="auto"/>
                <w:bottom w:val="none" w:sz="0" w:space="0" w:color="auto"/>
                <w:right w:val="none" w:sz="0" w:space="0" w:color="auto"/>
              </w:divBdr>
            </w:div>
            <w:div w:id="1712916574">
              <w:marLeft w:val="0"/>
              <w:marRight w:val="0"/>
              <w:marTop w:val="0"/>
              <w:marBottom w:val="0"/>
              <w:divBdr>
                <w:top w:val="none" w:sz="0" w:space="0" w:color="auto"/>
                <w:left w:val="none" w:sz="0" w:space="0" w:color="auto"/>
                <w:bottom w:val="none" w:sz="0" w:space="0" w:color="auto"/>
                <w:right w:val="none" w:sz="0" w:space="0" w:color="auto"/>
              </w:divBdr>
            </w:div>
            <w:div w:id="345324733">
              <w:marLeft w:val="0"/>
              <w:marRight w:val="0"/>
              <w:marTop w:val="0"/>
              <w:marBottom w:val="0"/>
              <w:divBdr>
                <w:top w:val="none" w:sz="0" w:space="0" w:color="auto"/>
                <w:left w:val="none" w:sz="0" w:space="0" w:color="auto"/>
                <w:bottom w:val="none" w:sz="0" w:space="0" w:color="auto"/>
                <w:right w:val="none" w:sz="0" w:space="0" w:color="auto"/>
              </w:divBdr>
            </w:div>
            <w:div w:id="5072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sennaya.krd.eis1.ru" TargetMode="External"/><Relationship Id="rId13" Type="http://schemas.openxmlformats.org/officeDocument/2006/relationships/hyperlink" Target="garantF1://10064504.3"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fontTable" Target="fontTable.xml"/><Relationship Id="rId7" Type="http://schemas.openxmlformats.org/officeDocument/2006/relationships/hyperlink" Target="http://www.e-mfc.ru" TargetMode="External"/><Relationship Id="rId12" Type="http://schemas.openxmlformats.org/officeDocument/2006/relationships/hyperlink" Target="garantF1://72080938.0"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obileonline.garant.ru/"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2134378.1000"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AeDa2K"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yperlink" Target="garantF1://72080938.0"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7eBa9K" TargetMode="External"/><Relationship Id="rId4" Type="http://schemas.openxmlformats.org/officeDocument/2006/relationships/webSettings" Target="webSettings.xml"/><Relationship Id="rId9" Type="http://schemas.openxmlformats.org/officeDocument/2006/relationships/hyperlink" Target="http://admsennaya.krd.eis1.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1</Pages>
  <Words>15642</Words>
  <Characters>89166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Ot_otd</cp:lastModifiedBy>
  <cp:revision>61</cp:revision>
  <cp:lastPrinted>2025-10-28T08:38:00Z</cp:lastPrinted>
  <dcterms:created xsi:type="dcterms:W3CDTF">2020-05-08T07:44:00Z</dcterms:created>
  <dcterms:modified xsi:type="dcterms:W3CDTF">2025-10-28T11:41:00Z</dcterms:modified>
</cp:coreProperties>
</file>