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459" w:type="dxa"/>
        <w:tblInd w:w="108" w:type="dxa"/>
        <w:tblLayout w:type="fixed"/>
        <w:tblLook w:val="00A0"/>
      </w:tblPr>
      <w:tblGrid>
        <w:gridCol w:w="8934"/>
        <w:gridCol w:w="5525"/>
      </w:tblGrid>
      <w:tr w:rsidR="00DC5417" w:rsidRPr="005E024B" w:rsidTr="005E024B">
        <w:tc>
          <w:tcPr>
            <w:tcW w:w="8934" w:type="dxa"/>
          </w:tcPr>
          <w:p w:rsidR="00DC5417" w:rsidRPr="005E024B" w:rsidRDefault="00DC5417" w:rsidP="005E024B">
            <w:pPr>
              <w:suppressAutoHyphens/>
              <w:jc w:val="center"/>
              <w:rPr>
                <w:kern w:val="1"/>
                <w:szCs w:val="28"/>
                <w:lang w:eastAsia="zh-CN"/>
              </w:rPr>
            </w:pPr>
          </w:p>
        </w:tc>
        <w:tc>
          <w:tcPr>
            <w:tcW w:w="5525" w:type="dxa"/>
          </w:tcPr>
          <w:p w:rsidR="00DC5417" w:rsidRPr="00EE5BAC" w:rsidRDefault="00DC5417" w:rsidP="008A3768">
            <w:pPr>
              <w:suppressAutoHyphens/>
              <w:ind w:right="32"/>
              <w:jc w:val="center"/>
              <w:rPr>
                <w:kern w:val="1"/>
                <w:szCs w:val="28"/>
                <w:lang w:eastAsia="zh-CN"/>
              </w:rPr>
            </w:pPr>
            <w:r w:rsidRPr="00EE5BAC">
              <w:rPr>
                <w:kern w:val="1"/>
                <w:szCs w:val="28"/>
                <w:lang w:eastAsia="zh-CN"/>
              </w:rPr>
              <w:t>ПРИЛОЖЕНИЕ</w:t>
            </w:r>
          </w:p>
          <w:p w:rsidR="00DC5417" w:rsidRPr="00EE5BAC" w:rsidRDefault="00DC5417" w:rsidP="008A3768">
            <w:pPr>
              <w:suppressAutoHyphens/>
              <w:ind w:left="5670" w:right="-246"/>
              <w:jc w:val="center"/>
              <w:rPr>
                <w:kern w:val="1"/>
                <w:szCs w:val="28"/>
                <w:lang w:eastAsia="zh-CN"/>
              </w:rPr>
            </w:pPr>
          </w:p>
          <w:p w:rsidR="00DC5417" w:rsidRPr="00EE5BAC" w:rsidRDefault="00DC5417" w:rsidP="008A3768">
            <w:pPr>
              <w:suppressAutoHyphens/>
              <w:jc w:val="center"/>
              <w:rPr>
                <w:kern w:val="1"/>
                <w:szCs w:val="28"/>
                <w:lang w:eastAsia="zh-CN"/>
              </w:rPr>
            </w:pPr>
            <w:r w:rsidRPr="00EE5BAC">
              <w:rPr>
                <w:kern w:val="1"/>
                <w:szCs w:val="28"/>
                <w:lang w:eastAsia="zh-CN"/>
              </w:rPr>
              <w:t>УТВЕРЖДЕНА</w:t>
            </w:r>
          </w:p>
          <w:p w:rsidR="00DC5417" w:rsidRPr="00EE5BAC" w:rsidRDefault="00DC5417" w:rsidP="008A3768">
            <w:pPr>
              <w:suppressAutoHyphens/>
              <w:jc w:val="center"/>
              <w:rPr>
                <w:kern w:val="1"/>
                <w:szCs w:val="28"/>
                <w:lang w:eastAsia="zh-CN"/>
              </w:rPr>
            </w:pPr>
            <w:r>
              <w:rPr>
                <w:kern w:val="1"/>
                <w:szCs w:val="28"/>
                <w:lang w:eastAsia="zh-CN"/>
              </w:rPr>
              <w:t xml:space="preserve">постановлением администрации </w:t>
            </w:r>
            <w:r w:rsidR="00FA48F3">
              <w:rPr>
                <w:kern w:val="1"/>
                <w:szCs w:val="28"/>
                <w:lang w:eastAsia="zh-CN"/>
              </w:rPr>
              <w:t xml:space="preserve">       </w:t>
            </w:r>
            <w:r>
              <w:rPr>
                <w:kern w:val="1"/>
                <w:szCs w:val="28"/>
                <w:lang w:eastAsia="zh-CN"/>
              </w:rPr>
              <w:t>С</w:t>
            </w:r>
            <w:r w:rsidR="00FA48F3">
              <w:rPr>
                <w:kern w:val="1"/>
                <w:szCs w:val="28"/>
                <w:lang w:eastAsia="zh-CN"/>
              </w:rPr>
              <w:t xml:space="preserve">енного </w:t>
            </w:r>
            <w:r>
              <w:rPr>
                <w:kern w:val="1"/>
                <w:szCs w:val="28"/>
                <w:lang w:eastAsia="zh-CN"/>
              </w:rPr>
              <w:t>сельского поселения</w:t>
            </w:r>
          </w:p>
          <w:p w:rsidR="00DC5417" w:rsidRDefault="00DC5417" w:rsidP="008A3768">
            <w:pPr>
              <w:suppressAutoHyphens/>
              <w:jc w:val="center"/>
              <w:rPr>
                <w:kern w:val="1"/>
                <w:szCs w:val="28"/>
                <w:lang w:eastAsia="zh-CN"/>
              </w:rPr>
            </w:pPr>
            <w:r w:rsidRPr="00EE5BAC">
              <w:rPr>
                <w:kern w:val="1"/>
                <w:szCs w:val="28"/>
                <w:lang w:eastAsia="zh-CN"/>
              </w:rPr>
              <w:t>Темрюкск</w:t>
            </w:r>
            <w:r>
              <w:rPr>
                <w:kern w:val="1"/>
                <w:szCs w:val="28"/>
                <w:lang w:eastAsia="zh-CN"/>
              </w:rPr>
              <w:t>ого</w:t>
            </w:r>
            <w:r w:rsidRPr="00EE5BAC">
              <w:rPr>
                <w:kern w:val="1"/>
                <w:szCs w:val="28"/>
                <w:lang w:eastAsia="zh-CN"/>
              </w:rPr>
              <w:t xml:space="preserve"> </w:t>
            </w:r>
            <w:r w:rsidR="00504ED6">
              <w:rPr>
                <w:kern w:val="1"/>
                <w:szCs w:val="28"/>
                <w:lang w:eastAsia="zh-CN"/>
              </w:rPr>
              <w:t xml:space="preserve">муниципального </w:t>
            </w:r>
            <w:r w:rsidRPr="00EE5BAC">
              <w:rPr>
                <w:kern w:val="1"/>
                <w:szCs w:val="28"/>
                <w:lang w:eastAsia="zh-CN"/>
              </w:rPr>
              <w:t>район</w:t>
            </w:r>
            <w:r>
              <w:rPr>
                <w:kern w:val="1"/>
                <w:szCs w:val="28"/>
                <w:lang w:eastAsia="zh-CN"/>
              </w:rPr>
              <w:t>а</w:t>
            </w:r>
          </w:p>
          <w:p w:rsidR="00504ED6" w:rsidRPr="00EE5BAC" w:rsidRDefault="00504ED6" w:rsidP="008A3768">
            <w:pPr>
              <w:suppressAutoHyphens/>
              <w:jc w:val="center"/>
              <w:rPr>
                <w:kern w:val="1"/>
                <w:szCs w:val="28"/>
                <w:lang w:eastAsia="zh-CN"/>
              </w:rPr>
            </w:pPr>
            <w:r>
              <w:rPr>
                <w:kern w:val="1"/>
                <w:szCs w:val="28"/>
                <w:lang w:eastAsia="zh-CN"/>
              </w:rPr>
              <w:t>Краснодарского края</w:t>
            </w:r>
          </w:p>
          <w:p w:rsidR="00DC5417" w:rsidRPr="00EE5BAC" w:rsidRDefault="00DC5417" w:rsidP="008A3768">
            <w:pPr>
              <w:suppressAutoHyphens/>
              <w:ind w:right="-246"/>
              <w:jc w:val="center"/>
              <w:rPr>
                <w:kern w:val="1"/>
                <w:szCs w:val="28"/>
                <w:lang w:eastAsia="zh-CN"/>
              </w:rPr>
            </w:pPr>
            <w:r w:rsidRPr="00A44CE0">
              <w:rPr>
                <w:kern w:val="1"/>
                <w:szCs w:val="28"/>
                <w:lang w:eastAsia="zh-CN"/>
              </w:rPr>
              <w:t xml:space="preserve">от </w:t>
            </w:r>
            <w:r w:rsidR="00A44CE0">
              <w:rPr>
                <w:kern w:val="1"/>
                <w:szCs w:val="28"/>
                <w:lang w:eastAsia="zh-CN"/>
              </w:rPr>
              <w:t>________</w:t>
            </w:r>
            <w:r w:rsidR="000C12D3">
              <w:rPr>
                <w:kern w:val="1"/>
                <w:szCs w:val="28"/>
                <w:lang w:eastAsia="zh-CN"/>
              </w:rPr>
              <w:t>___</w:t>
            </w:r>
            <w:r w:rsidR="00A44CE0">
              <w:rPr>
                <w:kern w:val="1"/>
                <w:szCs w:val="28"/>
                <w:lang w:eastAsia="zh-CN"/>
              </w:rPr>
              <w:t>______</w:t>
            </w:r>
            <w:r w:rsidRPr="00A44CE0">
              <w:rPr>
                <w:kern w:val="1"/>
                <w:szCs w:val="28"/>
                <w:lang w:eastAsia="zh-CN"/>
              </w:rPr>
              <w:t xml:space="preserve"> № </w:t>
            </w:r>
            <w:r w:rsidR="00A44CE0">
              <w:rPr>
                <w:kern w:val="1"/>
                <w:szCs w:val="28"/>
                <w:lang w:eastAsia="zh-CN"/>
              </w:rPr>
              <w:t>______</w:t>
            </w:r>
          </w:p>
          <w:p w:rsidR="00DC5417" w:rsidRPr="005E024B" w:rsidRDefault="00DC5417" w:rsidP="005E024B">
            <w:pPr>
              <w:suppressAutoHyphens/>
              <w:ind w:right="-246"/>
              <w:jc w:val="center"/>
              <w:rPr>
                <w:kern w:val="1"/>
                <w:szCs w:val="28"/>
                <w:lang w:eastAsia="zh-CN"/>
              </w:rPr>
            </w:pPr>
          </w:p>
        </w:tc>
      </w:tr>
    </w:tbl>
    <w:p w:rsidR="00DC5417" w:rsidRPr="00885C29" w:rsidRDefault="00DC5417" w:rsidP="001157F7"/>
    <w:p w:rsidR="00DC5417" w:rsidRDefault="00DC5417" w:rsidP="001157F7">
      <w:pPr>
        <w:jc w:val="center"/>
        <w:rPr>
          <w:b/>
        </w:rPr>
      </w:pPr>
      <w:r w:rsidRPr="00BB769B">
        <w:rPr>
          <w:b/>
        </w:rPr>
        <w:t xml:space="preserve">Муниципальная программа </w:t>
      </w:r>
    </w:p>
    <w:p w:rsidR="00C067EA" w:rsidRPr="00324278" w:rsidRDefault="00C067EA" w:rsidP="00C067EA">
      <w:pPr>
        <w:jc w:val="center"/>
        <w:rPr>
          <w:b/>
          <w:szCs w:val="28"/>
        </w:rPr>
      </w:pPr>
      <w:r w:rsidRPr="00324278">
        <w:rPr>
          <w:b/>
          <w:szCs w:val="28"/>
        </w:rPr>
        <w:t xml:space="preserve">«Развитие, эксплуатация и обслуживание информационно-коммуникационных технологий администрации Сенного сельского поселения </w:t>
      </w:r>
      <w:r w:rsidR="007C5986">
        <w:rPr>
          <w:b/>
          <w:szCs w:val="28"/>
        </w:rPr>
        <w:t>Темрюкского муниципального района Краснодарского края</w:t>
      </w:r>
      <w:r w:rsidRPr="00324278">
        <w:rPr>
          <w:b/>
          <w:szCs w:val="28"/>
        </w:rPr>
        <w:t>»</w:t>
      </w:r>
    </w:p>
    <w:p w:rsidR="00DC5417" w:rsidRDefault="00DC5417" w:rsidP="00BB769B">
      <w:pPr>
        <w:jc w:val="center"/>
        <w:rPr>
          <w:b/>
          <w:szCs w:val="28"/>
        </w:rPr>
      </w:pPr>
    </w:p>
    <w:p w:rsidR="00DC5417" w:rsidRPr="00950972" w:rsidRDefault="00DC5417" w:rsidP="00BB769B">
      <w:pPr>
        <w:jc w:val="center"/>
        <w:rPr>
          <w:b/>
          <w:szCs w:val="28"/>
        </w:rPr>
      </w:pPr>
      <w:r>
        <w:rPr>
          <w:b/>
          <w:szCs w:val="28"/>
        </w:rPr>
        <w:t xml:space="preserve">1. </w:t>
      </w:r>
      <w:r w:rsidRPr="00950972">
        <w:rPr>
          <w:b/>
          <w:szCs w:val="28"/>
        </w:rPr>
        <w:t>ПАСПОРТ</w:t>
      </w:r>
    </w:p>
    <w:p w:rsidR="00C067EA" w:rsidRPr="00324278" w:rsidRDefault="00DC5417" w:rsidP="00C067EA">
      <w:pPr>
        <w:jc w:val="center"/>
        <w:rPr>
          <w:b/>
          <w:szCs w:val="28"/>
        </w:rPr>
      </w:pPr>
      <w:r w:rsidRPr="00950972">
        <w:rPr>
          <w:b/>
          <w:szCs w:val="28"/>
        </w:rPr>
        <w:t>муниципальной программы</w:t>
      </w:r>
      <w:r>
        <w:rPr>
          <w:b/>
          <w:szCs w:val="28"/>
        </w:rPr>
        <w:t xml:space="preserve"> </w:t>
      </w:r>
      <w:r w:rsidR="00C067EA" w:rsidRPr="00324278">
        <w:rPr>
          <w:b/>
          <w:szCs w:val="28"/>
        </w:rPr>
        <w:t xml:space="preserve">Сенного сельского поселения </w:t>
      </w:r>
      <w:r w:rsidR="007C5986">
        <w:rPr>
          <w:b/>
          <w:szCs w:val="28"/>
        </w:rPr>
        <w:t>Темрюкского муниципального района Краснодарского края</w:t>
      </w:r>
      <w:r w:rsidR="00C067EA" w:rsidRPr="00324278">
        <w:rPr>
          <w:b/>
          <w:szCs w:val="28"/>
        </w:rPr>
        <w:t xml:space="preserve"> «Развитие, эксплуатация и обслуживание информационно-коммуникационных технологий администрации Сенного сельского поселения </w:t>
      </w:r>
      <w:r w:rsidR="007C5986">
        <w:rPr>
          <w:b/>
          <w:szCs w:val="28"/>
        </w:rPr>
        <w:t>Темрюкского муниципального района Краснодарского края</w:t>
      </w:r>
      <w:r w:rsidR="00C067EA" w:rsidRPr="00324278">
        <w:rPr>
          <w:b/>
          <w:szCs w:val="28"/>
        </w:rPr>
        <w:t>»</w:t>
      </w:r>
    </w:p>
    <w:p w:rsidR="00DC5417" w:rsidRPr="00D13FB1" w:rsidRDefault="00DC5417" w:rsidP="00AB1990">
      <w:pPr>
        <w:jc w:val="center"/>
        <w:rPr>
          <w:b/>
          <w:bCs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374"/>
        <w:gridCol w:w="1418"/>
        <w:gridCol w:w="1842"/>
        <w:gridCol w:w="1418"/>
        <w:gridCol w:w="1489"/>
        <w:gridCol w:w="2019"/>
      </w:tblGrid>
      <w:tr w:rsidR="00C067EA" w:rsidRPr="008A6FA1" w:rsidTr="00AA7AF2">
        <w:tc>
          <w:tcPr>
            <w:tcW w:w="6374" w:type="dxa"/>
          </w:tcPr>
          <w:p w:rsidR="00C067EA" w:rsidRPr="00190885" w:rsidRDefault="00C067EA" w:rsidP="00AA7AF2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>Координатор муниципальной программы</w:t>
            </w:r>
          </w:p>
        </w:tc>
        <w:tc>
          <w:tcPr>
            <w:tcW w:w="8186" w:type="dxa"/>
            <w:gridSpan w:val="5"/>
          </w:tcPr>
          <w:p w:rsidR="00C067EA" w:rsidRPr="00DC3A21" w:rsidRDefault="003E61DE" w:rsidP="00C067E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Директор МКУ «Сенная ЦБ»</w:t>
            </w:r>
          </w:p>
        </w:tc>
      </w:tr>
      <w:tr w:rsidR="00C067EA" w:rsidRPr="008A6FA1" w:rsidTr="003E61DE">
        <w:trPr>
          <w:trHeight w:val="306"/>
        </w:trPr>
        <w:tc>
          <w:tcPr>
            <w:tcW w:w="6374" w:type="dxa"/>
          </w:tcPr>
          <w:p w:rsidR="00C067EA" w:rsidRPr="00190885" w:rsidRDefault="00C067EA" w:rsidP="00AA7AF2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>Координаторы подпрограмм</w:t>
            </w:r>
          </w:p>
        </w:tc>
        <w:tc>
          <w:tcPr>
            <w:tcW w:w="8186" w:type="dxa"/>
            <w:gridSpan w:val="5"/>
          </w:tcPr>
          <w:p w:rsidR="00C067EA" w:rsidRPr="00DC3A21" w:rsidRDefault="003E61DE" w:rsidP="00C067E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не предусмотрен</w:t>
            </w:r>
          </w:p>
        </w:tc>
      </w:tr>
      <w:tr w:rsidR="00C067EA" w:rsidRPr="008A6FA1" w:rsidTr="00AA7AF2">
        <w:tc>
          <w:tcPr>
            <w:tcW w:w="6374" w:type="dxa"/>
          </w:tcPr>
          <w:p w:rsidR="00C067EA" w:rsidRPr="00190885" w:rsidRDefault="00C067EA" w:rsidP="00AA7AF2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>Участники муниципальной программы</w:t>
            </w:r>
          </w:p>
        </w:tc>
        <w:tc>
          <w:tcPr>
            <w:tcW w:w="8186" w:type="dxa"/>
            <w:gridSpan w:val="5"/>
          </w:tcPr>
          <w:p w:rsidR="00C067EA" w:rsidRPr="00DC3A21" w:rsidRDefault="00C067EA" w:rsidP="00C067EA">
            <w:pPr>
              <w:jc w:val="both"/>
              <w:rPr>
                <w:szCs w:val="28"/>
              </w:rPr>
            </w:pPr>
            <w:r w:rsidRPr="00DC3A21">
              <w:rPr>
                <w:szCs w:val="28"/>
              </w:rPr>
              <w:t xml:space="preserve">Администрация </w:t>
            </w:r>
            <w:r>
              <w:rPr>
                <w:szCs w:val="28"/>
              </w:rPr>
              <w:t>Сенного</w:t>
            </w:r>
            <w:r w:rsidRPr="00DC3A21">
              <w:rPr>
                <w:szCs w:val="28"/>
              </w:rPr>
              <w:t xml:space="preserve"> сельского поселения </w:t>
            </w:r>
            <w:r w:rsidR="007C5986">
              <w:rPr>
                <w:szCs w:val="28"/>
              </w:rPr>
              <w:t>Темрюкского муниципального района Краснодарского края</w:t>
            </w:r>
          </w:p>
        </w:tc>
      </w:tr>
      <w:tr w:rsidR="00DC5417" w:rsidRPr="008A6FA1" w:rsidTr="00AA7AF2">
        <w:tc>
          <w:tcPr>
            <w:tcW w:w="6374" w:type="dxa"/>
          </w:tcPr>
          <w:p w:rsidR="00DC5417" w:rsidRPr="00190885" w:rsidRDefault="00DC5417" w:rsidP="00AA7AF2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>Подпрограммы муниципальной программы</w:t>
            </w:r>
          </w:p>
        </w:tc>
        <w:tc>
          <w:tcPr>
            <w:tcW w:w="8186" w:type="dxa"/>
            <w:gridSpan w:val="5"/>
          </w:tcPr>
          <w:p w:rsidR="00DC5417" w:rsidRPr="003E61DE" w:rsidRDefault="00DC5417" w:rsidP="00AA7AF2">
            <w:pPr>
              <w:rPr>
                <w:szCs w:val="28"/>
              </w:rPr>
            </w:pPr>
            <w:r w:rsidRPr="00157189">
              <w:rPr>
                <w:szCs w:val="28"/>
              </w:rPr>
              <w:t>не предусмотрено</w:t>
            </w:r>
          </w:p>
        </w:tc>
      </w:tr>
      <w:tr w:rsidR="00C067EA" w:rsidRPr="008A6FA1" w:rsidTr="00AA7AF2">
        <w:tc>
          <w:tcPr>
            <w:tcW w:w="6374" w:type="dxa"/>
          </w:tcPr>
          <w:p w:rsidR="00C067EA" w:rsidRPr="00190885" w:rsidRDefault="00C067EA" w:rsidP="00AA7AF2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>Цель муниципальной программы</w:t>
            </w:r>
          </w:p>
        </w:tc>
        <w:tc>
          <w:tcPr>
            <w:tcW w:w="8186" w:type="dxa"/>
            <w:gridSpan w:val="5"/>
          </w:tcPr>
          <w:p w:rsidR="00C067EA" w:rsidRPr="002A0435" w:rsidRDefault="00C067EA" w:rsidP="00C067EA">
            <w:pPr>
              <w:pStyle w:val="ConsPlusNormal0"/>
              <w:widowControl/>
              <w:jc w:val="both"/>
              <w:rPr>
                <w:szCs w:val="28"/>
              </w:rPr>
            </w:pPr>
            <w:r w:rsidRPr="00947934">
              <w:rPr>
                <w:szCs w:val="28"/>
              </w:rPr>
              <w:t xml:space="preserve">- </w:t>
            </w:r>
            <w:r w:rsidRPr="00551202">
              <w:rPr>
                <w:szCs w:val="28"/>
              </w:rPr>
              <w:t xml:space="preserve">повышение эффективности использования ИКТ для обеспечения информационного взаимодействия органов местного самоуправления с организациями </w:t>
            </w:r>
            <w:r w:rsidR="007C5986">
              <w:rPr>
                <w:szCs w:val="28"/>
              </w:rPr>
              <w:t>Темрюкского муниципального района Краснодарского края</w:t>
            </w:r>
            <w:r>
              <w:rPr>
                <w:szCs w:val="28"/>
              </w:rPr>
              <w:t xml:space="preserve"> и Краснодарского края</w:t>
            </w:r>
            <w:r w:rsidRPr="00551202">
              <w:rPr>
                <w:szCs w:val="28"/>
              </w:rPr>
              <w:t xml:space="preserve"> путем выполнения мероприятий по дальнейшему совершенствованию </w:t>
            </w:r>
            <w:r w:rsidRPr="00551202">
              <w:rPr>
                <w:szCs w:val="28"/>
              </w:rPr>
              <w:lastRenderedPageBreak/>
              <w:t>муниципальной информационной системы и обеспечение качественного и бесперебойного ее функционирования</w:t>
            </w:r>
          </w:p>
        </w:tc>
      </w:tr>
      <w:tr w:rsidR="00C067EA" w:rsidRPr="008A6FA1" w:rsidTr="00AA7AF2">
        <w:tc>
          <w:tcPr>
            <w:tcW w:w="6374" w:type="dxa"/>
          </w:tcPr>
          <w:p w:rsidR="00C067EA" w:rsidRPr="00190885" w:rsidRDefault="00C067EA" w:rsidP="00AA7AF2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lastRenderedPageBreak/>
              <w:t>Задачи муниципальной программы</w:t>
            </w:r>
          </w:p>
        </w:tc>
        <w:tc>
          <w:tcPr>
            <w:tcW w:w="8186" w:type="dxa"/>
            <w:gridSpan w:val="5"/>
          </w:tcPr>
          <w:p w:rsidR="00C067EA" w:rsidRPr="002A0435" w:rsidRDefault="003E61DE" w:rsidP="00C067EA">
            <w:pPr>
              <w:jc w:val="both"/>
              <w:rPr>
                <w:szCs w:val="28"/>
              </w:rPr>
            </w:pPr>
            <w:r w:rsidRPr="000A145D">
              <w:rPr>
                <w:szCs w:val="28"/>
              </w:rPr>
              <w:t>Создание, развитие и обслуживание информационной и телекоммуникационной инфраструктуры администрации</w:t>
            </w:r>
            <w:r>
              <w:rPr>
                <w:szCs w:val="28"/>
              </w:rPr>
              <w:t xml:space="preserve"> Сенного сельского поселения </w:t>
            </w:r>
            <w:r w:rsidR="007C5986">
              <w:rPr>
                <w:szCs w:val="28"/>
              </w:rPr>
              <w:t>Темрюкского муниципального района Краснодарского края</w:t>
            </w:r>
          </w:p>
        </w:tc>
      </w:tr>
      <w:tr w:rsidR="00DC5417" w:rsidRPr="008A6FA1" w:rsidTr="00AA7AF2">
        <w:tc>
          <w:tcPr>
            <w:tcW w:w="6374" w:type="dxa"/>
          </w:tcPr>
          <w:p w:rsidR="00DC5417" w:rsidRPr="00190885" w:rsidRDefault="00DC5417" w:rsidP="00AA7AF2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 xml:space="preserve">Увязка со стратегическими целями Стратегии социально-экономического развития </w:t>
            </w:r>
            <w:r w:rsidR="007C5986">
              <w:rPr>
                <w:szCs w:val="28"/>
              </w:rPr>
              <w:t>Темрюкского муниципального района Краснодарского края</w:t>
            </w:r>
            <w:r w:rsidRPr="00190885">
              <w:rPr>
                <w:szCs w:val="28"/>
              </w:rPr>
              <w:t xml:space="preserve"> Краснодарского края до 2030 года </w:t>
            </w:r>
          </w:p>
        </w:tc>
        <w:tc>
          <w:tcPr>
            <w:tcW w:w="8186" w:type="dxa"/>
            <w:gridSpan w:val="5"/>
          </w:tcPr>
          <w:p w:rsidR="00DC5417" w:rsidRPr="000C3C23" w:rsidRDefault="00DC5417" w:rsidP="00AA7AF2">
            <w:pPr>
              <w:rPr>
                <w:szCs w:val="28"/>
              </w:rPr>
            </w:pPr>
            <w:r>
              <w:rPr>
                <w:szCs w:val="28"/>
              </w:rPr>
              <w:t>не предусмотрено</w:t>
            </w:r>
          </w:p>
        </w:tc>
      </w:tr>
      <w:tr w:rsidR="00C067EA" w:rsidRPr="008A6FA1" w:rsidTr="00AA7AF2">
        <w:tc>
          <w:tcPr>
            <w:tcW w:w="6374" w:type="dxa"/>
          </w:tcPr>
          <w:p w:rsidR="00C067EA" w:rsidRPr="00190885" w:rsidRDefault="00C067EA" w:rsidP="00AA7AF2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8186" w:type="dxa"/>
            <w:gridSpan w:val="5"/>
          </w:tcPr>
          <w:p w:rsidR="003E61DE" w:rsidRDefault="003E61DE" w:rsidP="00C067E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="007C5789">
              <w:rPr>
                <w:szCs w:val="28"/>
              </w:rPr>
              <w:t>обеспечение бесперебойного доступа к сети интернет;</w:t>
            </w:r>
          </w:p>
          <w:p w:rsidR="00C067EA" w:rsidRPr="00132C80" w:rsidRDefault="00C067EA" w:rsidP="00C067EA">
            <w:pPr>
              <w:jc w:val="both"/>
              <w:rPr>
                <w:szCs w:val="28"/>
              </w:rPr>
            </w:pPr>
            <w:r w:rsidRPr="00132C80">
              <w:rPr>
                <w:szCs w:val="28"/>
              </w:rPr>
              <w:t>- количество обслуживаемых программ;</w:t>
            </w:r>
          </w:p>
          <w:p w:rsidR="00C067EA" w:rsidRPr="00DC3A21" w:rsidRDefault="00C067EA" w:rsidP="00C067EA">
            <w:pPr>
              <w:jc w:val="both"/>
              <w:rPr>
                <w:szCs w:val="28"/>
              </w:rPr>
            </w:pPr>
            <w:r w:rsidRPr="00132C80">
              <w:rPr>
                <w:szCs w:val="28"/>
              </w:rPr>
              <w:t>- обеспеченность программными средствами</w:t>
            </w:r>
          </w:p>
        </w:tc>
      </w:tr>
      <w:tr w:rsidR="00DC5417" w:rsidRPr="008A6FA1" w:rsidTr="00AA7AF2">
        <w:tc>
          <w:tcPr>
            <w:tcW w:w="6374" w:type="dxa"/>
          </w:tcPr>
          <w:p w:rsidR="00DC5417" w:rsidRPr="00190885" w:rsidRDefault="00DC5417" w:rsidP="00AA7AF2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>Проекты и (или) программы</w:t>
            </w:r>
          </w:p>
        </w:tc>
        <w:tc>
          <w:tcPr>
            <w:tcW w:w="8186" w:type="dxa"/>
            <w:gridSpan w:val="5"/>
          </w:tcPr>
          <w:p w:rsidR="00DC5417" w:rsidRDefault="00DC5417" w:rsidP="00AA7AF2">
            <w:pPr>
              <w:rPr>
                <w:szCs w:val="28"/>
              </w:rPr>
            </w:pPr>
            <w:r>
              <w:rPr>
                <w:szCs w:val="28"/>
              </w:rPr>
              <w:t>не предусмотрено</w:t>
            </w:r>
          </w:p>
          <w:p w:rsidR="00DC5417" w:rsidRPr="00A46A72" w:rsidRDefault="00DC5417" w:rsidP="00AA7AF2">
            <w:pPr>
              <w:rPr>
                <w:szCs w:val="28"/>
              </w:rPr>
            </w:pPr>
          </w:p>
        </w:tc>
      </w:tr>
      <w:tr w:rsidR="00DC5417" w:rsidRPr="008A6FA1" w:rsidTr="00AA7AF2">
        <w:tc>
          <w:tcPr>
            <w:tcW w:w="6374" w:type="dxa"/>
          </w:tcPr>
          <w:p w:rsidR="00DC5417" w:rsidRPr="00190885" w:rsidRDefault="00DC5417" w:rsidP="00AA7AF2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>Этапы и сроки реализации муниципальной программы</w:t>
            </w:r>
          </w:p>
        </w:tc>
        <w:tc>
          <w:tcPr>
            <w:tcW w:w="8186" w:type="dxa"/>
            <w:gridSpan w:val="5"/>
          </w:tcPr>
          <w:p w:rsidR="00DC5417" w:rsidRPr="00A46A72" w:rsidRDefault="007C5986" w:rsidP="00921018">
            <w:pPr>
              <w:rPr>
                <w:szCs w:val="28"/>
              </w:rPr>
            </w:pPr>
            <w:r>
              <w:rPr>
                <w:szCs w:val="28"/>
              </w:rPr>
              <w:t>2027</w:t>
            </w:r>
            <w:r w:rsidR="00DC5417">
              <w:rPr>
                <w:szCs w:val="28"/>
              </w:rPr>
              <w:t xml:space="preserve"> год</w:t>
            </w:r>
          </w:p>
        </w:tc>
      </w:tr>
      <w:tr w:rsidR="00DC5417" w:rsidRPr="008A6FA1" w:rsidTr="00AA7AF2">
        <w:tc>
          <w:tcPr>
            <w:tcW w:w="6374" w:type="dxa"/>
          </w:tcPr>
          <w:p w:rsidR="00DC5417" w:rsidRPr="00190885" w:rsidRDefault="00DC5417" w:rsidP="00AA7AF2">
            <w:pPr>
              <w:rPr>
                <w:szCs w:val="28"/>
              </w:rPr>
            </w:pPr>
            <w:r w:rsidRPr="00190885">
              <w:rPr>
                <w:szCs w:val="28"/>
              </w:rPr>
              <w:t xml:space="preserve">Объем финансирования муниципальной программы, тыс. рублей </w:t>
            </w:r>
          </w:p>
        </w:tc>
        <w:tc>
          <w:tcPr>
            <w:tcW w:w="1418" w:type="dxa"/>
            <w:vMerge w:val="restart"/>
          </w:tcPr>
          <w:p w:rsidR="00DC5417" w:rsidRPr="00190885" w:rsidRDefault="00DC5417" w:rsidP="00AA7AF2">
            <w:pPr>
              <w:jc w:val="center"/>
              <w:rPr>
                <w:szCs w:val="28"/>
              </w:rPr>
            </w:pPr>
            <w:r w:rsidRPr="00190885">
              <w:rPr>
                <w:szCs w:val="28"/>
              </w:rPr>
              <w:t>всего</w:t>
            </w:r>
          </w:p>
        </w:tc>
        <w:tc>
          <w:tcPr>
            <w:tcW w:w="6768" w:type="dxa"/>
            <w:gridSpan w:val="4"/>
          </w:tcPr>
          <w:p w:rsidR="00DC5417" w:rsidRPr="00190885" w:rsidRDefault="00DC5417" w:rsidP="00AA7AF2">
            <w:pPr>
              <w:jc w:val="center"/>
              <w:rPr>
                <w:b/>
                <w:szCs w:val="28"/>
              </w:rPr>
            </w:pPr>
            <w:r w:rsidRPr="00190885">
              <w:rPr>
                <w:szCs w:val="28"/>
              </w:rPr>
              <w:t>в разрезе источников финансирования</w:t>
            </w:r>
          </w:p>
        </w:tc>
      </w:tr>
      <w:tr w:rsidR="00DC5417" w:rsidRPr="008A6FA1" w:rsidTr="00AA7AF2">
        <w:tc>
          <w:tcPr>
            <w:tcW w:w="6374" w:type="dxa"/>
          </w:tcPr>
          <w:p w:rsidR="00DC5417" w:rsidRPr="00190885" w:rsidRDefault="00DC5417" w:rsidP="00AA7AF2">
            <w:pPr>
              <w:rPr>
                <w:szCs w:val="28"/>
              </w:rPr>
            </w:pPr>
            <w:r w:rsidRPr="00190885">
              <w:rPr>
                <w:szCs w:val="28"/>
              </w:rPr>
              <w:t>Годы реализации</w:t>
            </w:r>
          </w:p>
        </w:tc>
        <w:tc>
          <w:tcPr>
            <w:tcW w:w="1418" w:type="dxa"/>
            <w:vMerge/>
          </w:tcPr>
          <w:p w:rsidR="00DC5417" w:rsidRPr="00190885" w:rsidRDefault="00DC5417" w:rsidP="00AA7AF2">
            <w:pPr>
              <w:jc w:val="center"/>
              <w:rPr>
                <w:b/>
                <w:szCs w:val="28"/>
              </w:rPr>
            </w:pPr>
          </w:p>
        </w:tc>
        <w:tc>
          <w:tcPr>
            <w:tcW w:w="1842" w:type="dxa"/>
          </w:tcPr>
          <w:p w:rsidR="00DC5417" w:rsidRPr="00190885" w:rsidRDefault="00DC5417" w:rsidP="00AA7AF2">
            <w:pPr>
              <w:jc w:val="center"/>
              <w:rPr>
                <w:b/>
                <w:szCs w:val="28"/>
              </w:rPr>
            </w:pPr>
            <w:r w:rsidRPr="00190885">
              <w:rPr>
                <w:szCs w:val="28"/>
              </w:rPr>
              <w:t>федеральный бюджет</w:t>
            </w:r>
          </w:p>
        </w:tc>
        <w:tc>
          <w:tcPr>
            <w:tcW w:w="1418" w:type="dxa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  <w:r w:rsidRPr="00190885">
              <w:rPr>
                <w:szCs w:val="28"/>
              </w:rPr>
              <w:t>краевой бюджет</w:t>
            </w:r>
          </w:p>
        </w:tc>
        <w:tc>
          <w:tcPr>
            <w:tcW w:w="1489" w:type="dxa"/>
          </w:tcPr>
          <w:p w:rsidR="00DC5417" w:rsidRPr="00190885" w:rsidRDefault="00DC5417" w:rsidP="00AA7AF2">
            <w:pPr>
              <w:jc w:val="center"/>
              <w:rPr>
                <w:b/>
                <w:szCs w:val="28"/>
              </w:rPr>
            </w:pPr>
            <w:r w:rsidRPr="00190885">
              <w:rPr>
                <w:szCs w:val="28"/>
              </w:rPr>
              <w:t>местный бюджет</w:t>
            </w:r>
          </w:p>
        </w:tc>
        <w:tc>
          <w:tcPr>
            <w:tcW w:w="2019" w:type="dxa"/>
          </w:tcPr>
          <w:p w:rsidR="00DC5417" w:rsidRPr="00190885" w:rsidRDefault="00DC5417" w:rsidP="00AA7AF2">
            <w:pPr>
              <w:jc w:val="center"/>
              <w:rPr>
                <w:b/>
                <w:szCs w:val="28"/>
              </w:rPr>
            </w:pPr>
            <w:r w:rsidRPr="00190885">
              <w:rPr>
                <w:szCs w:val="28"/>
              </w:rPr>
              <w:t>внебюджетные источники</w:t>
            </w:r>
          </w:p>
        </w:tc>
      </w:tr>
      <w:tr w:rsidR="00DC5417" w:rsidRPr="008A6FA1" w:rsidTr="00AA7AF2">
        <w:tc>
          <w:tcPr>
            <w:tcW w:w="6374" w:type="dxa"/>
          </w:tcPr>
          <w:p w:rsidR="00DC5417" w:rsidRPr="00190885" w:rsidRDefault="007C5986" w:rsidP="00921018">
            <w:pPr>
              <w:pStyle w:val="ConsPlusNormal0"/>
              <w:rPr>
                <w:szCs w:val="28"/>
              </w:rPr>
            </w:pPr>
            <w:r>
              <w:rPr>
                <w:szCs w:val="28"/>
              </w:rPr>
              <w:t>2027</w:t>
            </w:r>
            <w:r w:rsidR="00DC5417">
              <w:rPr>
                <w:szCs w:val="28"/>
              </w:rPr>
              <w:t xml:space="preserve"> год</w:t>
            </w:r>
          </w:p>
        </w:tc>
        <w:tc>
          <w:tcPr>
            <w:tcW w:w="1418" w:type="dxa"/>
            <w:vAlign w:val="center"/>
          </w:tcPr>
          <w:p w:rsidR="00DC5417" w:rsidRPr="00190885" w:rsidRDefault="007C5986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245,0</w:t>
            </w:r>
          </w:p>
        </w:tc>
        <w:tc>
          <w:tcPr>
            <w:tcW w:w="1842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18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89" w:type="dxa"/>
            <w:vAlign w:val="center"/>
          </w:tcPr>
          <w:p w:rsidR="00DC5417" w:rsidRPr="00190885" w:rsidRDefault="007C5986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245,0</w:t>
            </w:r>
          </w:p>
        </w:tc>
        <w:tc>
          <w:tcPr>
            <w:tcW w:w="2019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DC5417" w:rsidRPr="008A6FA1" w:rsidTr="00AA7AF2">
        <w:tc>
          <w:tcPr>
            <w:tcW w:w="6374" w:type="dxa"/>
          </w:tcPr>
          <w:p w:rsidR="00DC5417" w:rsidRPr="00190885" w:rsidRDefault="00DC5417" w:rsidP="00AA7AF2">
            <w:pPr>
              <w:pStyle w:val="ConsPlusNormal0"/>
              <w:rPr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489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2019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</w:p>
        </w:tc>
      </w:tr>
      <w:tr w:rsidR="00DC5417" w:rsidRPr="008A6FA1" w:rsidTr="00AA7AF2">
        <w:tc>
          <w:tcPr>
            <w:tcW w:w="6374" w:type="dxa"/>
          </w:tcPr>
          <w:p w:rsidR="00DC5417" w:rsidRPr="00190885" w:rsidRDefault="00DC5417" w:rsidP="00AA7AF2">
            <w:pPr>
              <w:pStyle w:val="ConsPlusNormal0"/>
              <w:rPr>
                <w:szCs w:val="28"/>
              </w:rPr>
            </w:pPr>
            <w:r w:rsidRPr="00190885">
              <w:rPr>
                <w:szCs w:val="28"/>
              </w:rPr>
              <w:t>Всего</w:t>
            </w:r>
          </w:p>
        </w:tc>
        <w:tc>
          <w:tcPr>
            <w:tcW w:w="1418" w:type="dxa"/>
            <w:vAlign w:val="center"/>
          </w:tcPr>
          <w:p w:rsidR="00DC5417" w:rsidRPr="00190885" w:rsidRDefault="007C5986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245,0</w:t>
            </w:r>
          </w:p>
        </w:tc>
        <w:tc>
          <w:tcPr>
            <w:tcW w:w="1842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18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89" w:type="dxa"/>
            <w:vAlign w:val="center"/>
          </w:tcPr>
          <w:p w:rsidR="00DC5417" w:rsidRPr="00190885" w:rsidRDefault="007C5986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245,0</w:t>
            </w:r>
          </w:p>
        </w:tc>
        <w:tc>
          <w:tcPr>
            <w:tcW w:w="2019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DC5417" w:rsidRPr="008A6FA1" w:rsidTr="00AA7AF2">
        <w:tc>
          <w:tcPr>
            <w:tcW w:w="14560" w:type="dxa"/>
            <w:gridSpan w:val="6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  <w:r w:rsidRPr="00190885">
              <w:rPr>
                <w:szCs w:val="28"/>
              </w:rPr>
              <w:t xml:space="preserve">расходы, связанные с реализацией проектов или программ </w:t>
            </w:r>
          </w:p>
        </w:tc>
      </w:tr>
      <w:tr w:rsidR="00DC5417" w:rsidRPr="008A6FA1" w:rsidTr="00AA7AF2">
        <w:tc>
          <w:tcPr>
            <w:tcW w:w="6374" w:type="dxa"/>
          </w:tcPr>
          <w:p w:rsidR="00DC5417" w:rsidRPr="00190885" w:rsidRDefault="007C5986" w:rsidP="00921018">
            <w:pPr>
              <w:pStyle w:val="ConsPlusNormal0"/>
              <w:rPr>
                <w:szCs w:val="28"/>
              </w:rPr>
            </w:pPr>
            <w:r>
              <w:rPr>
                <w:szCs w:val="28"/>
              </w:rPr>
              <w:t>2027</w:t>
            </w:r>
            <w:r w:rsidR="00DC5417">
              <w:rPr>
                <w:szCs w:val="28"/>
              </w:rPr>
              <w:t xml:space="preserve"> год</w:t>
            </w:r>
          </w:p>
        </w:tc>
        <w:tc>
          <w:tcPr>
            <w:tcW w:w="1418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842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18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89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2019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DC5417" w:rsidRPr="008A6FA1" w:rsidTr="00AA7AF2">
        <w:tc>
          <w:tcPr>
            <w:tcW w:w="6374" w:type="dxa"/>
          </w:tcPr>
          <w:p w:rsidR="00DC5417" w:rsidRPr="00190885" w:rsidRDefault="00DC5417" w:rsidP="00AA7AF2">
            <w:pPr>
              <w:pStyle w:val="ConsPlusNormal0"/>
              <w:rPr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489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2019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</w:p>
        </w:tc>
      </w:tr>
      <w:tr w:rsidR="00DC5417" w:rsidRPr="008A6FA1" w:rsidTr="00AA7AF2">
        <w:tc>
          <w:tcPr>
            <w:tcW w:w="6374" w:type="dxa"/>
          </w:tcPr>
          <w:p w:rsidR="00DC5417" w:rsidRPr="00190885" w:rsidRDefault="00DC5417" w:rsidP="00AA7AF2">
            <w:pPr>
              <w:pStyle w:val="ConsPlusNormal0"/>
              <w:rPr>
                <w:szCs w:val="28"/>
              </w:rPr>
            </w:pPr>
            <w:r w:rsidRPr="00190885">
              <w:rPr>
                <w:szCs w:val="28"/>
              </w:rPr>
              <w:t>Всего</w:t>
            </w:r>
          </w:p>
        </w:tc>
        <w:tc>
          <w:tcPr>
            <w:tcW w:w="1418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842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18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89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2019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DC5417" w:rsidRPr="008A6FA1" w:rsidTr="00AA7AF2">
        <w:tc>
          <w:tcPr>
            <w:tcW w:w="14560" w:type="dxa"/>
            <w:gridSpan w:val="6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  <w:r w:rsidRPr="00190885">
              <w:rPr>
                <w:szCs w:val="28"/>
              </w:rPr>
              <w:t>расходы, связанные с осуществлением капитальных вложений в объекты капитального строительства</w:t>
            </w:r>
          </w:p>
          <w:p w:rsidR="00DC5417" w:rsidRPr="00190885" w:rsidRDefault="00DC5417" w:rsidP="00921018">
            <w:pPr>
              <w:pStyle w:val="ConsPlusNormal0"/>
              <w:jc w:val="center"/>
              <w:rPr>
                <w:szCs w:val="28"/>
              </w:rPr>
            </w:pPr>
            <w:r w:rsidRPr="00190885">
              <w:rPr>
                <w:szCs w:val="28"/>
              </w:rPr>
              <w:lastRenderedPageBreak/>
              <w:t xml:space="preserve">муниципальной собственности </w:t>
            </w:r>
            <w:r>
              <w:rPr>
                <w:szCs w:val="28"/>
              </w:rPr>
              <w:t>С</w:t>
            </w:r>
            <w:r w:rsidR="00921018">
              <w:rPr>
                <w:szCs w:val="28"/>
              </w:rPr>
              <w:t>енн</w:t>
            </w:r>
            <w:r>
              <w:rPr>
                <w:szCs w:val="28"/>
              </w:rPr>
              <w:t>ого сельского поселения</w:t>
            </w:r>
            <w:r w:rsidRPr="00190885">
              <w:rPr>
                <w:szCs w:val="28"/>
              </w:rPr>
              <w:t xml:space="preserve"> </w:t>
            </w:r>
            <w:r w:rsidR="007C5986">
              <w:rPr>
                <w:szCs w:val="28"/>
              </w:rPr>
              <w:t>Темрюкского муниципального района Краснодарского края</w:t>
            </w:r>
            <w:r w:rsidRPr="00190885">
              <w:rPr>
                <w:szCs w:val="28"/>
              </w:rPr>
              <w:t xml:space="preserve"> </w:t>
            </w:r>
          </w:p>
        </w:tc>
      </w:tr>
      <w:tr w:rsidR="00DC5417" w:rsidRPr="008A6FA1" w:rsidTr="00AA7AF2">
        <w:tc>
          <w:tcPr>
            <w:tcW w:w="6374" w:type="dxa"/>
          </w:tcPr>
          <w:p w:rsidR="00DC5417" w:rsidRPr="00190885" w:rsidRDefault="007C5986" w:rsidP="00921018">
            <w:pPr>
              <w:pStyle w:val="ConsPlusNormal0"/>
              <w:rPr>
                <w:szCs w:val="28"/>
              </w:rPr>
            </w:pPr>
            <w:r>
              <w:rPr>
                <w:szCs w:val="28"/>
              </w:rPr>
              <w:lastRenderedPageBreak/>
              <w:t>2027</w:t>
            </w:r>
            <w:r w:rsidR="00DC5417">
              <w:rPr>
                <w:szCs w:val="28"/>
              </w:rPr>
              <w:t xml:space="preserve"> год</w:t>
            </w:r>
          </w:p>
        </w:tc>
        <w:tc>
          <w:tcPr>
            <w:tcW w:w="1418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842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18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89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2019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DC5417" w:rsidRPr="008A6FA1" w:rsidTr="00AA7AF2">
        <w:tc>
          <w:tcPr>
            <w:tcW w:w="6374" w:type="dxa"/>
          </w:tcPr>
          <w:p w:rsidR="00DC5417" w:rsidRPr="00190885" w:rsidRDefault="00DC5417" w:rsidP="00AA7AF2">
            <w:pPr>
              <w:pStyle w:val="ConsPlusNormal0"/>
              <w:rPr>
                <w:szCs w:val="28"/>
              </w:rPr>
            </w:pPr>
          </w:p>
        </w:tc>
        <w:tc>
          <w:tcPr>
            <w:tcW w:w="1418" w:type="dxa"/>
          </w:tcPr>
          <w:p w:rsidR="00DC5417" w:rsidRPr="00190885" w:rsidRDefault="00DC5417" w:rsidP="00AA7AF2">
            <w:pPr>
              <w:pStyle w:val="ConsPlusNormal0"/>
              <w:rPr>
                <w:szCs w:val="28"/>
              </w:rPr>
            </w:pPr>
          </w:p>
        </w:tc>
        <w:tc>
          <w:tcPr>
            <w:tcW w:w="1842" w:type="dxa"/>
          </w:tcPr>
          <w:p w:rsidR="00DC5417" w:rsidRPr="00190885" w:rsidRDefault="00DC5417" w:rsidP="00AA7AF2">
            <w:pPr>
              <w:pStyle w:val="ConsPlusNormal0"/>
              <w:rPr>
                <w:szCs w:val="28"/>
              </w:rPr>
            </w:pPr>
          </w:p>
        </w:tc>
        <w:tc>
          <w:tcPr>
            <w:tcW w:w="1418" w:type="dxa"/>
          </w:tcPr>
          <w:p w:rsidR="00DC5417" w:rsidRPr="00190885" w:rsidRDefault="00DC5417" w:rsidP="00AA7AF2">
            <w:pPr>
              <w:pStyle w:val="ConsPlusNormal0"/>
              <w:rPr>
                <w:szCs w:val="28"/>
              </w:rPr>
            </w:pPr>
          </w:p>
        </w:tc>
        <w:tc>
          <w:tcPr>
            <w:tcW w:w="1489" w:type="dxa"/>
          </w:tcPr>
          <w:p w:rsidR="00DC5417" w:rsidRPr="00190885" w:rsidRDefault="00DC5417" w:rsidP="00AA7AF2">
            <w:pPr>
              <w:pStyle w:val="ConsPlusNormal0"/>
              <w:rPr>
                <w:szCs w:val="28"/>
              </w:rPr>
            </w:pPr>
          </w:p>
        </w:tc>
        <w:tc>
          <w:tcPr>
            <w:tcW w:w="2019" w:type="dxa"/>
          </w:tcPr>
          <w:p w:rsidR="00DC5417" w:rsidRPr="00190885" w:rsidRDefault="00DC5417" w:rsidP="00AA7AF2">
            <w:pPr>
              <w:pStyle w:val="ConsPlusNormal0"/>
              <w:rPr>
                <w:szCs w:val="28"/>
              </w:rPr>
            </w:pPr>
          </w:p>
        </w:tc>
      </w:tr>
      <w:tr w:rsidR="00DC5417" w:rsidRPr="008A6FA1" w:rsidTr="00AA7AF2">
        <w:tc>
          <w:tcPr>
            <w:tcW w:w="6374" w:type="dxa"/>
          </w:tcPr>
          <w:p w:rsidR="00DC5417" w:rsidRPr="00190885" w:rsidRDefault="00DC5417" w:rsidP="00AA7AF2">
            <w:pPr>
              <w:pStyle w:val="ConsPlusNormal0"/>
              <w:rPr>
                <w:szCs w:val="28"/>
              </w:rPr>
            </w:pPr>
            <w:r w:rsidRPr="00190885">
              <w:rPr>
                <w:szCs w:val="28"/>
              </w:rPr>
              <w:t>Всего</w:t>
            </w:r>
          </w:p>
        </w:tc>
        <w:tc>
          <w:tcPr>
            <w:tcW w:w="1418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842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18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89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2019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</w:tbl>
    <w:p w:rsidR="00DC5417" w:rsidRDefault="00DC5417" w:rsidP="00EF6F81">
      <w:pPr>
        <w:jc w:val="center"/>
        <w:rPr>
          <w:szCs w:val="28"/>
        </w:rPr>
        <w:sectPr w:rsidR="00DC5417" w:rsidSect="00505730">
          <w:headerReference w:type="default" r:id="rId7"/>
          <w:headerReference w:type="first" r:id="rId8"/>
          <w:type w:val="continuous"/>
          <w:pgSz w:w="16838" w:h="11906" w:orient="landscape"/>
          <w:pgMar w:top="1134" w:right="1134" w:bottom="1134" w:left="1134" w:header="709" w:footer="709" w:gutter="0"/>
          <w:cols w:space="708"/>
          <w:titlePg/>
          <w:docGrid w:linePitch="381"/>
        </w:sectPr>
      </w:pPr>
    </w:p>
    <w:p w:rsidR="00AD3D86" w:rsidRDefault="00AD3D86" w:rsidP="00753FD7">
      <w:pPr>
        <w:jc w:val="center"/>
        <w:rPr>
          <w:b/>
        </w:rPr>
      </w:pPr>
    </w:p>
    <w:p w:rsidR="00DC5417" w:rsidRDefault="00DC5417" w:rsidP="00753FD7">
      <w:pPr>
        <w:jc w:val="center"/>
        <w:rPr>
          <w:b/>
          <w:szCs w:val="28"/>
        </w:rPr>
      </w:pPr>
      <w:r>
        <w:rPr>
          <w:b/>
        </w:rPr>
        <w:t xml:space="preserve">2. </w:t>
      </w:r>
      <w:r w:rsidRPr="00A74297">
        <w:rPr>
          <w:b/>
          <w:szCs w:val="28"/>
        </w:rPr>
        <w:t xml:space="preserve">ЦЕЛЕВЫЕ ПОКАЗАТЕЛИ </w:t>
      </w:r>
    </w:p>
    <w:p w:rsidR="00C067EA" w:rsidRPr="00324278" w:rsidRDefault="00C067EA" w:rsidP="00C067EA">
      <w:pPr>
        <w:jc w:val="center"/>
        <w:rPr>
          <w:b/>
          <w:szCs w:val="28"/>
        </w:rPr>
      </w:pPr>
      <w:r w:rsidRPr="00950972">
        <w:rPr>
          <w:b/>
          <w:szCs w:val="28"/>
        </w:rPr>
        <w:t>муниципальной программы</w:t>
      </w:r>
      <w:r>
        <w:rPr>
          <w:b/>
          <w:szCs w:val="28"/>
        </w:rPr>
        <w:t xml:space="preserve"> </w:t>
      </w:r>
      <w:r w:rsidRPr="00324278">
        <w:rPr>
          <w:b/>
          <w:szCs w:val="28"/>
        </w:rPr>
        <w:t xml:space="preserve">Сенного сельского поселения </w:t>
      </w:r>
      <w:r w:rsidR="007C5986">
        <w:rPr>
          <w:b/>
          <w:szCs w:val="28"/>
        </w:rPr>
        <w:t>Темрюкского муниципального района Краснодарского края</w:t>
      </w:r>
      <w:r w:rsidRPr="00324278">
        <w:rPr>
          <w:b/>
          <w:szCs w:val="28"/>
        </w:rPr>
        <w:t xml:space="preserve"> «Развитие, эксплуатация и обслуживание информационно-коммуникационных технологий администрации Сенного сельского поселения </w:t>
      </w:r>
      <w:r w:rsidR="007C5986">
        <w:rPr>
          <w:b/>
          <w:szCs w:val="28"/>
        </w:rPr>
        <w:t>Темрюкского муниципального района Краснодарского края</w:t>
      </w:r>
      <w:r w:rsidRPr="00324278">
        <w:rPr>
          <w:b/>
          <w:szCs w:val="28"/>
        </w:rPr>
        <w:t>»</w:t>
      </w:r>
    </w:p>
    <w:p w:rsidR="00DC5417" w:rsidRDefault="00DC5417" w:rsidP="00225687">
      <w:pPr>
        <w:ind w:firstLine="709"/>
        <w:jc w:val="both"/>
      </w:pPr>
    </w:p>
    <w:p w:rsidR="00DC5417" w:rsidRDefault="00DC5417" w:rsidP="00225687">
      <w:pPr>
        <w:ind w:firstLine="709"/>
        <w:jc w:val="both"/>
      </w:pPr>
      <w:r>
        <w:t>Для обеспечения возможности проверки достижения цели и решения задач, на реализацию которых направлена муниципальная программа, определен перечень целевых показателей муниципальной программы, характеризующих ход ее реализации.</w:t>
      </w:r>
    </w:p>
    <w:p w:rsidR="00DC5417" w:rsidRDefault="00DC5417" w:rsidP="00EF6F81">
      <w:pPr>
        <w:jc w:val="center"/>
        <w:rPr>
          <w:szCs w:val="28"/>
        </w:rPr>
      </w:pPr>
    </w:p>
    <w:p w:rsidR="00C067EA" w:rsidRPr="00324278" w:rsidRDefault="00DC5417" w:rsidP="00C067EA">
      <w:pPr>
        <w:jc w:val="center"/>
        <w:rPr>
          <w:b/>
          <w:szCs w:val="28"/>
        </w:rPr>
      </w:pPr>
      <w:r w:rsidRPr="001A3BDC">
        <w:rPr>
          <w:b/>
          <w:szCs w:val="28"/>
        </w:rPr>
        <w:t xml:space="preserve"> </w:t>
      </w:r>
      <w:r>
        <w:rPr>
          <w:b/>
        </w:rPr>
        <w:t>Целевые показатели</w:t>
      </w:r>
      <w:r w:rsidRPr="004408E3">
        <w:rPr>
          <w:b/>
        </w:rPr>
        <w:t xml:space="preserve"> </w:t>
      </w:r>
      <w:r w:rsidR="00C067EA" w:rsidRPr="00950972">
        <w:rPr>
          <w:b/>
          <w:szCs w:val="28"/>
        </w:rPr>
        <w:t>муниципальной программы</w:t>
      </w:r>
      <w:r w:rsidR="00C067EA">
        <w:rPr>
          <w:b/>
          <w:szCs w:val="28"/>
        </w:rPr>
        <w:t xml:space="preserve"> </w:t>
      </w:r>
      <w:r w:rsidR="00C067EA" w:rsidRPr="00324278">
        <w:rPr>
          <w:b/>
          <w:szCs w:val="28"/>
        </w:rPr>
        <w:t xml:space="preserve">Сенного сельского поселения </w:t>
      </w:r>
      <w:r w:rsidR="007C5986">
        <w:rPr>
          <w:b/>
          <w:szCs w:val="28"/>
        </w:rPr>
        <w:t>Темрюкского муниципального района Краснодарского края</w:t>
      </w:r>
      <w:r w:rsidR="00C067EA" w:rsidRPr="00324278">
        <w:rPr>
          <w:b/>
          <w:szCs w:val="28"/>
        </w:rPr>
        <w:t xml:space="preserve"> «Развитие, эксплуатация и обслуживание информационно-коммуникационных технологий администрации Сенного сельского поселения </w:t>
      </w:r>
      <w:r w:rsidR="007C5986">
        <w:rPr>
          <w:b/>
          <w:szCs w:val="28"/>
        </w:rPr>
        <w:t>Темрюкского муниципального района Краснодарского края</w:t>
      </w:r>
      <w:r w:rsidR="00C067EA" w:rsidRPr="00324278">
        <w:rPr>
          <w:b/>
          <w:szCs w:val="28"/>
        </w:rPr>
        <w:t>»</w:t>
      </w:r>
    </w:p>
    <w:p w:rsidR="00DC5417" w:rsidRPr="00950972" w:rsidRDefault="00DC5417" w:rsidP="005E5E02">
      <w:pPr>
        <w:jc w:val="center"/>
        <w:rPr>
          <w:b/>
          <w:szCs w:val="28"/>
        </w:rPr>
      </w:pPr>
      <w:r w:rsidRPr="00950972">
        <w:rPr>
          <w:b/>
          <w:szCs w:val="28"/>
        </w:rPr>
        <w:t xml:space="preserve"> </w:t>
      </w:r>
    </w:p>
    <w:tbl>
      <w:tblPr>
        <w:tblW w:w="145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8"/>
        <w:gridCol w:w="7380"/>
        <w:gridCol w:w="1620"/>
        <w:gridCol w:w="900"/>
        <w:gridCol w:w="1800"/>
        <w:gridCol w:w="2160"/>
      </w:tblGrid>
      <w:tr w:rsidR="00DC5417" w:rsidTr="00AA7AF2">
        <w:tc>
          <w:tcPr>
            <w:tcW w:w="648" w:type="dxa"/>
            <w:vMerge w:val="restart"/>
            <w:vAlign w:val="center"/>
          </w:tcPr>
          <w:p w:rsidR="00DC5417" w:rsidRPr="00AC26F6" w:rsidRDefault="00DC5417" w:rsidP="00AA7AF2">
            <w:pPr>
              <w:jc w:val="center"/>
              <w:rPr>
                <w:szCs w:val="28"/>
              </w:rPr>
            </w:pPr>
            <w:r w:rsidRPr="00AC26F6">
              <w:rPr>
                <w:szCs w:val="28"/>
              </w:rPr>
              <w:t>№ п/п</w:t>
            </w:r>
          </w:p>
        </w:tc>
        <w:tc>
          <w:tcPr>
            <w:tcW w:w="7380" w:type="dxa"/>
            <w:vMerge w:val="restart"/>
            <w:vAlign w:val="center"/>
          </w:tcPr>
          <w:p w:rsidR="00DC5417" w:rsidRPr="00AC26F6" w:rsidRDefault="00DC5417" w:rsidP="00AA7AF2">
            <w:pPr>
              <w:jc w:val="center"/>
              <w:rPr>
                <w:szCs w:val="28"/>
              </w:rPr>
            </w:pPr>
            <w:r w:rsidRPr="00AC26F6">
              <w:rPr>
                <w:szCs w:val="28"/>
              </w:rPr>
              <w:t>Наименование целевого показателя</w:t>
            </w:r>
          </w:p>
        </w:tc>
        <w:tc>
          <w:tcPr>
            <w:tcW w:w="1620" w:type="dxa"/>
            <w:vMerge w:val="restart"/>
            <w:vAlign w:val="center"/>
          </w:tcPr>
          <w:p w:rsidR="00DC5417" w:rsidRPr="00AC26F6" w:rsidRDefault="00DC5417" w:rsidP="00AA7AF2">
            <w:pPr>
              <w:jc w:val="center"/>
              <w:rPr>
                <w:b/>
                <w:szCs w:val="28"/>
              </w:rPr>
            </w:pPr>
            <w:r w:rsidRPr="00AC26F6">
              <w:rPr>
                <w:szCs w:val="28"/>
              </w:rPr>
              <w:t>Единица измерения</w:t>
            </w:r>
          </w:p>
        </w:tc>
        <w:tc>
          <w:tcPr>
            <w:tcW w:w="900" w:type="dxa"/>
            <w:vMerge w:val="restart"/>
            <w:vAlign w:val="center"/>
          </w:tcPr>
          <w:p w:rsidR="00DC5417" w:rsidRPr="00AC26F6" w:rsidRDefault="00DC5417" w:rsidP="00AA7AF2">
            <w:pPr>
              <w:jc w:val="center"/>
              <w:rPr>
                <w:b/>
                <w:szCs w:val="28"/>
              </w:rPr>
            </w:pPr>
            <w:r w:rsidRPr="00AC26F6">
              <w:rPr>
                <w:szCs w:val="28"/>
              </w:rPr>
              <w:t>Статус</w:t>
            </w:r>
          </w:p>
        </w:tc>
        <w:tc>
          <w:tcPr>
            <w:tcW w:w="3960" w:type="dxa"/>
            <w:gridSpan w:val="2"/>
          </w:tcPr>
          <w:p w:rsidR="00DC5417" w:rsidRPr="00AC26F6" w:rsidRDefault="00DC5417" w:rsidP="00AA7AF2">
            <w:pPr>
              <w:jc w:val="center"/>
              <w:rPr>
                <w:szCs w:val="28"/>
              </w:rPr>
            </w:pPr>
            <w:r w:rsidRPr="00AC26F6">
              <w:rPr>
                <w:szCs w:val="28"/>
              </w:rPr>
              <w:t>Значение целевого показателя</w:t>
            </w:r>
          </w:p>
        </w:tc>
      </w:tr>
      <w:tr w:rsidR="00DC5417" w:rsidTr="00AA7AF2">
        <w:tc>
          <w:tcPr>
            <w:tcW w:w="648" w:type="dxa"/>
            <w:vMerge/>
          </w:tcPr>
          <w:p w:rsidR="00DC5417" w:rsidRPr="00AC26F6" w:rsidRDefault="00DC5417" w:rsidP="00AA7AF2">
            <w:pPr>
              <w:jc w:val="center"/>
              <w:rPr>
                <w:szCs w:val="28"/>
              </w:rPr>
            </w:pPr>
          </w:p>
        </w:tc>
        <w:tc>
          <w:tcPr>
            <w:tcW w:w="7380" w:type="dxa"/>
            <w:vMerge/>
          </w:tcPr>
          <w:p w:rsidR="00DC5417" w:rsidRPr="00AC26F6" w:rsidRDefault="00DC5417" w:rsidP="00AA7AF2">
            <w:pPr>
              <w:jc w:val="center"/>
              <w:rPr>
                <w:szCs w:val="28"/>
              </w:rPr>
            </w:pPr>
          </w:p>
        </w:tc>
        <w:tc>
          <w:tcPr>
            <w:tcW w:w="1620" w:type="dxa"/>
            <w:vMerge/>
          </w:tcPr>
          <w:p w:rsidR="00DC5417" w:rsidRPr="00AC26F6" w:rsidRDefault="00DC5417" w:rsidP="00AA7AF2">
            <w:pPr>
              <w:jc w:val="center"/>
              <w:rPr>
                <w:b/>
                <w:szCs w:val="28"/>
              </w:rPr>
            </w:pPr>
          </w:p>
        </w:tc>
        <w:tc>
          <w:tcPr>
            <w:tcW w:w="900" w:type="dxa"/>
            <w:vMerge/>
          </w:tcPr>
          <w:p w:rsidR="00DC5417" w:rsidRPr="00AC26F6" w:rsidRDefault="00DC5417" w:rsidP="00AA7AF2">
            <w:pPr>
              <w:jc w:val="center"/>
              <w:rPr>
                <w:b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DC5417" w:rsidRPr="00AC26F6" w:rsidRDefault="00DC5417" w:rsidP="000C12D3">
            <w:pPr>
              <w:jc w:val="center"/>
              <w:rPr>
                <w:szCs w:val="28"/>
              </w:rPr>
            </w:pPr>
            <w:r w:rsidRPr="00AC26F6">
              <w:rPr>
                <w:szCs w:val="28"/>
              </w:rPr>
              <w:t xml:space="preserve">отчетный </w:t>
            </w:r>
            <w:r w:rsidR="00504ED6">
              <w:rPr>
                <w:szCs w:val="28"/>
              </w:rPr>
              <w:t>2025</w:t>
            </w:r>
            <w:r w:rsidRPr="00AC26F6">
              <w:rPr>
                <w:szCs w:val="28"/>
              </w:rPr>
              <w:t xml:space="preserve"> год</w:t>
            </w:r>
          </w:p>
        </w:tc>
        <w:tc>
          <w:tcPr>
            <w:tcW w:w="2160" w:type="dxa"/>
            <w:vAlign w:val="center"/>
          </w:tcPr>
          <w:p w:rsidR="00DC5417" w:rsidRPr="00AC26F6" w:rsidRDefault="007C5986" w:rsidP="0092101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2027</w:t>
            </w:r>
            <w:r w:rsidR="00DC5417" w:rsidRPr="00AC26F6">
              <w:rPr>
                <w:szCs w:val="28"/>
              </w:rPr>
              <w:t xml:space="preserve"> год</w:t>
            </w:r>
          </w:p>
        </w:tc>
      </w:tr>
      <w:tr w:rsidR="00DC5417" w:rsidTr="00AA7AF2">
        <w:tc>
          <w:tcPr>
            <w:tcW w:w="648" w:type="dxa"/>
          </w:tcPr>
          <w:p w:rsidR="00DC5417" w:rsidRPr="00AC26F6" w:rsidRDefault="00DC5417" w:rsidP="00AA7AF2">
            <w:pPr>
              <w:jc w:val="center"/>
            </w:pPr>
            <w:r w:rsidRPr="00AC26F6">
              <w:rPr>
                <w:sz w:val="22"/>
              </w:rPr>
              <w:t>1</w:t>
            </w:r>
          </w:p>
        </w:tc>
        <w:tc>
          <w:tcPr>
            <w:tcW w:w="7380" w:type="dxa"/>
          </w:tcPr>
          <w:p w:rsidR="00DC5417" w:rsidRPr="00AC26F6" w:rsidRDefault="00DC5417" w:rsidP="00AA7AF2">
            <w:pPr>
              <w:jc w:val="center"/>
            </w:pPr>
            <w:r w:rsidRPr="00AC26F6">
              <w:rPr>
                <w:sz w:val="22"/>
              </w:rPr>
              <w:t>2</w:t>
            </w:r>
          </w:p>
        </w:tc>
        <w:tc>
          <w:tcPr>
            <w:tcW w:w="1620" w:type="dxa"/>
          </w:tcPr>
          <w:p w:rsidR="00DC5417" w:rsidRPr="00AC26F6" w:rsidRDefault="00DC5417" w:rsidP="00AA7AF2">
            <w:pPr>
              <w:jc w:val="center"/>
            </w:pPr>
            <w:r w:rsidRPr="00AC26F6">
              <w:rPr>
                <w:sz w:val="22"/>
              </w:rPr>
              <w:t>3</w:t>
            </w:r>
          </w:p>
        </w:tc>
        <w:tc>
          <w:tcPr>
            <w:tcW w:w="900" w:type="dxa"/>
          </w:tcPr>
          <w:p w:rsidR="00DC5417" w:rsidRPr="00AC26F6" w:rsidRDefault="00DC5417" w:rsidP="00AA7AF2">
            <w:pPr>
              <w:jc w:val="center"/>
            </w:pPr>
            <w:r w:rsidRPr="00AC26F6">
              <w:rPr>
                <w:sz w:val="22"/>
              </w:rPr>
              <w:t>4</w:t>
            </w:r>
          </w:p>
        </w:tc>
        <w:tc>
          <w:tcPr>
            <w:tcW w:w="1800" w:type="dxa"/>
          </w:tcPr>
          <w:p w:rsidR="00DC5417" w:rsidRPr="00AC26F6" w:rsidRDefault="00DC5417" w:rsidP="00AA7AF2">
            <w:pPr>
              <w:jc w:val="center"/>
            </w:pPr>
            <w:r w:rsidRPr="00AC26F6">
              <w:rPr>
                <w:sz w:val="22"/>
              </w:rPr>
              <w:t>5</w:t>
            </w:r>
          </w:p>
        </w:tc>
        <w:tc>
          <w:tcPr>
            <w:tcW w:w="2160" w:type="dxa"/>
          </w:tcPr>
          <w:p w:rsidR="00DC5417" w:rsidRPr="00AC26F6" w:rsidRDefault="00DC5417" w:rsidP="00AA7AF2">
            <w:pPr>
              <w:jc w:val="center"/>
            </w:pPr>
            <w:r w:rsidRPr="00AC26F6">
              <w:rPr>
                <w:sz w:val="22"/>
              </w:rPr>
              <w:t>6</w:t>
            </w:r>
          </w:p>
        </w:tc>
      </w:tr>
      <w:tr w:rsidR="007C5789" w:rsidTr="00C067EA">
        <w:trPr>
          <w:trHeight w:val="654"/>
        </w:trPr>
        <w:tc>
          <w:tcPr>
            <w:tcW w:w="648" w:type="dxa"/>
            <w:vAlign w:val="center"/>
          </w:tcPr>
          <w:p w:rsidR="007C5789" w:rsidRDefault="007C5789" w:rsidP="00AA7A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7380" w:type="dxa"/>
          </w:tcPr>
          <w:p w:rsidR="007C5789" w:rsidRPr="00C067EA" w:rsidRDefault="007C5789" w:rsidP="00C067EA">
            <w:pPr>
              <w:pStyle w:val="ac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</w:t>
            </w:r>
            <w:r w:rsidRPr="007C5789">
              <w:rPr>
                <w:rFonts w:ascii="Times New Roman" w:hAnsi="Times New Roman"/>
                <w:sz w:val="28"/>
              </w:rPr>
              <w:t>беспечение бесперебойного доступа к сети интернет</w:t>
            </w:r>
          </w:p>
        </w:tc>
        <w:tc>
          <w:tcPr>
            <w:tcW w:w="1620" w:type="dxa"/>
            <w:vAlign w:val="center"/>
          </w:tcPr>
          <w:p w:rsidR="007C5789" w:rsidRDefault="007C5789" w:rsidP="00AA7AF2">
            <w:pPr>
              <w:jc w:val="center"/>
            </w:pPr>
            <w:r>
              <w:t>%</w:t>
            </w:r>
          </w:p>
        </w:tc>
        <w:tc>
          <w:tcPr>
            <w:tcW w:w="900" w:type="dxa"/>
            <w:vAlign w:val="center"/>
          </w:tcPr>
          <w:p w:rsidR="007C5789" w:rsidRPr="00AC26F6" w:rsidRDefault="007C5789" w:rsidP="00AA7AF2">
            <w:pPr>
              <w:jc w:val="center"/>
              <w:rPr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7C5789" w:rsidRDefault="007C5789" w:rsidP="00AA7A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  <w:tc>
          <w:tcPr>
            <w:tcW w:w="2160" w:type="dxa"/>
            <w:vAlign w:val="center"/>
          </w:tcPr>
          <w:p w:rsidR="007C5789" w:rsidRDefault="007C5789" w:rsidP="00AA7A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</w:tr>
      <w:tr w:rsidR="00C067EA" w:rsidTr="00C067EA">
        <w:trPr>
          <w:trHeight w:val="654"/>
        </w:trPr>
        <w:tc>
          <w:tcPr>
            <w:tcW w:w="648" w:type="dxa"/>
            <w:vAlign w:val="center"/>
          </w:tcPr>
          <w:p w:rsidR="00C067EA" w:rsidRPr="00AC26F6" w:rsidRDefault="007C5789" w:rsidP="00AA7A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7380" w:type="dxa"/>
          </w:tcPr>
          <w:p w:rsidR="00C067EA" w:rsidRPr="001E6845" w:rsidRDefault="00C067EA" w:rsidP="00C067EA">
            <w:pPr>
              <w:pStyle w:val="ac"/>
              <w:rPr>
                <w:rFonts w:ascii="Times New Roman" w:hAnsi="Times New Roman"/>
              </w:rPr>
            </w:pPr>
            <w:r w:rsidRPr="00C067EA">
              <w:rPr>
                <w:rFonts w:ascii="Times New Roman" w:hAnsi="Times New Roman"/>
                <w:sz w:val="28"/>
              </w:rPr>
              <w:t>Количество обслуживаемых программ</w:t>
            </w:r>
          </w:p>
        </w:tc>
        <w:tc>
          <w:tcPr>
            <w:tcW w:w="1620" w:type="dxa"/>
            <w:vAlign w:val="center"/>
          </w:tcPr>
          <w:p w:rsidR="00C067EA" w:rsidRPr="00AC26F6" w:rsidRDefault="003E61DE" w:rsidP="00AA7AF2">
            <w:pPr>
              <w:jc w:val="center"/>
              <w:rPr>
                <w:szCs w:val="28"/>
              </w:rPr>
            </w:pPr>
            <w:r>
              <w:t>шт</w:t>
            </w:r>
          </w:p>
        </w:tc>
        <w:tc>
          <w:tcPr>
            <w:tcW w:w="900" w:type="dxa"/>
            <w:vAlign w:val="center"/>
          </w:tcPr>
          <w:p w:rsidR="00C067EA" w:rsidRPr="00AC26F6" w:rsidRDefault="00C067EA" w:rsidP="00AA7AF2">
            <w:pPr>
              <w:jc w:val="center"/>
              <w:rPr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C067EA" w:rsidRPr="00AC26F6" w:rsidRDefault="000C12D3" w:rsidP="00AA7A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160" w:type="dxa"/>
            <w:vAlign w:val="center"/>
          </w:tcPr>
          <w:p w:rsidR="00C067EA" w:rsidRPr="00AC26F6" w:rsidRDefault="000C12D3" w:rsidP="00AA7A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</w:tr>
      <w:tr w:rsidR="00C067EA" w:rsidTr="00C067EA">
        <w:trPr>
          <w:trHeight w:val="654"/>
        </w:trPr>
        <w:tc>
          <w:tcPr>
            <w:tcW w:w="648" w:type="dxa"/>
            <w:vAlign w:val="center"/>
          </w:tcPr>
          <w:p w:rsidR="00C067EA" w:rsidRDefault="007C5789" w:rsidP="00AA7A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3</w:t>
            </w:r>
          </w:p>
        </w:tc>
        <w:tc>
          <w:tcPr>
            <w:tcW w:w="7380" w:type="dxa"/>
          </w:tcPr>
          <w:p w:rsidR="00C067EA" w:rsidRPr="00C067EA" w:rsidRDefault="00C067EA" w:rsidP="00C067EA">
            <w:pPr>
              <w:pStyle w:val="ac"/>
              <w:rPr>
                <w:rFonts w:ascii="Times New Roman" w:hAnsi="Times New Roman"/>
                <w:sz w:val="28"/>
              </w:rPr>
            </w:pPr>
            <w:r w:rsidRPr="00C067EA">
              <w:rPr>
                <w:rFonts w:ascii="Times New Roman" w:hAnsi="Times New Roman"/>
                <w:sz w:val="28"/>
              </w:rPr>
              <w:t>Обеспеченность программными средствами</w:t>
            </w:r>
          </w:p>
        </w:tc>
        <w:tc>
          <w:tcPr>
            <w:tcW w:w="1620" w:type="dxa"/>
            <w:vAlign w:val="center"/>
          </w:tcPr>
          <w:p w:rsidR="00C067EA" w:rsidRDefault="00C067EA" w:rsidP="00AA7AF2">
            <w:pPr>
              <w:jc w:val="center"/>
            </w:pPr>
            <w:r>
              <w:t>%</w:t>
            </w:r>
          </w:p>
        </w:tc>
        <w:tc>
          <w:tcPr>
            <w:tcW w:w="900" w:type="dxa"/>
            <w:vAlign w:val="center"/>
          </w:tcPr>
          <w:p w:rsidR="00C067EA" w:rsidRPr="00AC26F6" w:rsidRDefault="00C067EA" w:rsidP="00AA7AF2">
            <w:pPr>
              <w:jc w:val="center"/>
              <w:rPr>
                <w:szCs w:val="28"/>
              </w:rPr>
            </w:pPr>
          </w:p>
        </w:tc>
        <w:tc>
          <w:tcPr>
            <w:tcW w:w="1800" w:type="dxa"/>
          </w:tcPr>
          <w:p w:rsidR="00C067EA" w:rsidRDefault="00C067EA" w:rsidP="00C067EA">
            <w:pPr>
              <w:jc w:val="center"/>
            </w:pPr>
            <w:r w:rsidRPr="004546D3">
              <w:rPr>
                <w:szCs w:val="28"/>
              </w:rPr>
              <w:t>100</w:t>
            </w:r>
          </w:p>
        </w:tc>
        <w:tc>
          <w:tcPr>
            <w:tcW w:w="2160" w:type="dxa"/>
          </w:tcPr>
          <w:p w:rsidR="00C067EA" w:rsidRDefault="00C067EA" w:rsidP="00C067EA">
            <w:pPr>
              <w:jc w:val="center"/>
            </w:pPr>
            <w:r w:rsidRPr="004546D3">
              <w:rPr>
                <w:szCs w:val="28"/>
              </w:rPr>
              <w:t>100</w:t>
            </w:r>
          </w:p>
        </w:tc>
      </w:tr>
    </w:tbl>
    <w:p w:rsidR="00DC5417" w:rsidRPr="00A74297" w:rsidRDefault="00DC5417" w:rsidP="00225687">
      <w:pPr>
        <w:jc w:val="center"/>
        <w:rPr>
          <w:b/>
          <w:szCs w:val="28"/>
        </w:rPr>
      </w:pPr>
    </w:p>
    <w:p w:rsidR="00DC5417" w:rsidRPr="00225687" w:rsidRDefault="00DC5417">
      <w:pPr>
        <w:rPr>
          <w:sz w:val="6"/>
          <w:szCs w:val="6"/>
        </w:rPr>
      </w:pPr>
    </w:p>
    <w:p w:rsidR="00DC5417" w:rsidRPr="003C75F8" w:rsidRDefault="00DC5417" w:rsidP="0054045D">
      <w:pPr>
        <w:pStyle w:val="ConsPlusNormal0"/>
        <w:jc w:val="center"/>
        <w:rPr>
          <w:b/>
        </w:rPr>
      </w:pPr>
      <w:r>
        <w:rPr>
          <w:b/>
        </w:rPr>
        <w:t xml:space="preserve">3. </w:t>
      </w:r>
      <w:r w:rsidRPr="003C75F8">
        <w:rPr>
          <w:b/>
        </w:rPr>
        <w:t>СВЕДЕНИЯ</w:t>
      </w:r>
    </w:p>
    <w:p w:rsidR="00DC5417" w:rsidRPr="003C75F8" w:rsidRDefault="00DC5417" w:rsidP="0054045D">
      <w:pPr>
        <w:pStyle w:val="ConsPlusNormal0"/>
        <w:jc w:val="center"/>
        <w:rPr>
          <w:b/>
        </w:rPr>
      </w:pPr>
      <w:r w:rsidRPr="003C75F8">
        <w:rPr>
          <w:b/>
        </w:rPr>
        <w:t>о порядке сбора информации и методике расчета целевых</w:t>
      </w:r>
    </w:p>
    <w:p w:rsidR="00DC5417" w:rsidRPr="00D13FB1" w:rsidRDefault="00DC5417" w:rsidP="005E5E02">
      <w:pPr>
        <w:jc w:val="center"/>
        <w:rPr>
          <w:b/>
          <w:bCs/>
          <w:szCs w:val="28"/>
        </w:rPr>
      </w:pPr>
      <w:r w:rsidRPr="003C75F8">
        <w:rPr>
          <w:b/>
        </w:rPr>
        <w:t>показателей муниципальной программы</w:t>
      </w:r>
      <w:r>
        <w:rPr>
          <w:b/>
        </w:rPr>
        <w:t xml:space="preserve"> </w:t>
      </w:r>
      <w:r w:rsidRPr="001A3BDC">
        <w:rPr>
          <w:b/>
          <w:szCs w:val="28"/>
        </w:rPr>
        <w:t xml:space="preserve">«Формирование доступной среды </w:t>
      </w:r>
      <w:r w:rsidRPr="00D13FB1">
        <w:rPr>
          <w:b/>
          <w:bCs/>
          <w:szCs w:val="28"/>
        </w:rPr>
        <w:t>в С</w:t>
      </w:r>
      <w:r w:rsidR="00921018">
        <w:rPr>
          <w:b/>
          <w:bCs/>
          <w:szCs w:val="28"/>
        </w:rPr>
        <w:t>енн</w:t>
      </w:r>
      <w:r w:rsidRPr="00D13FB1">
        <w:rPr>
          <w:b/>
          <w:bCs/>
          <w:szCs w:val="28"/>
        </w:rPr>
        <w:t xml:space="preserve">ом сельском поселении </w:t>
      </w:r>
      <w:r w:rsidR="007C5986">
        <w:rPr>
          <w:b/>
          <w:bCs/>
          <w:szCs w:val="28"/>
        </w:rPr>
        <w:t>Темрюкского муниципального района Краснодарского края</w:t>
      </w:r>
      <w:r>
        <w:rPr>
          <w:b/>
          <w:bCs/>
          <w:szCs w:val="28"/>
        </w:rPr>
        <w:t>»</w:t>
      </w:r>
      <w:r w:rsidRPr="00D13FB1">
        <w:rPr>
          <w:b/>
          <w:bCs/>
          <w:szCs w:val="28"/>
        </w:rPr>
        <w:t xml:space="preserve"> </w:t>
      </w:r>
    </w:p>
    <w:p w:rsidR="00DC5417" w:rsidRPr="00950972" w:rsidRDefault="00DC5417" w:rsidP="005E5E02">
      <w:pPr>
        <w:jc w:val="center"/>
        <w:rPr>
          <w:b/>
          <w:szCs w:val="28"/>
        </w:rPr>
      </w:pPr>
      <w:r w:rsidRPr="00950972">
        <w:rPr>
          <w:b/>
          <w:szCs w:val="28"/>
        </w:rPr>
        <w:t xml:space="preserve"> </w:t>
      </w: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4"/>
        <w:gridCol w:w="2815"/>
        <w:gridCol w:w="17"/>
        <w:gridCol w:w="1134"/>
        <w:gridCol w:w="1842"/>
        <w:gridCol w:w="2403"/>
        <w:gridCol w:w="10"/>
        <w:gridCol w:w="1973"/>
        <w:gridCol w:w="1800"/>
        <w:gridCol w:w="2181"/>
      </w:tblGrid>
      <w:tr w:rsidR="00DC5417" w:rsidRPr="005E5E02" w:rsidTr="00C067EA">
        <w:tc>
          <w:tcPr>
            <w:tcW w:w="534" w:type="dxa"/>
          </w:tcPr>
          <w:p w:rsidR="00DC5417" w:rsidRPr="005E5E02" w:rsidRDefault="00DC5417" w:rsidP="00AA7AF2">
            <w:pPr>
              <w:jc w:val="center"/>
              <w:rPr>
                <w:sz w:val="24"/>
                <w:szCs w:val="24"/>
              </w:rPr>
            </w:pPr>
            <w:r w:rsidRPr="005E5E02">
              <w:rPr>
                <w:sz w:val="24"/>
                <w:szCs w:val="24"/>
              </w:rPr>
              <w:t>№ п/п</w:t>
            </w:r>
          </w:p>
        </w:tc>
        <w:tc>
          <w:tcPr>
            <w:tcW w:w="2832" w:type="dxa"/>
            <w:gridSpan w:val="2"/>
          </w:tcPr>
          <w:p w:rsidR="00DC5417" w:rsidRPr="005E5E02" w:rsidRDefault="00DC5417" w:rsidP="00AA7AF2">
            <w:pPr>
              <w:jc w:val="center"/>
              <w:rPr>
                <w:sz w:val="24"/>
                <w:szCs w:val="24"/>
              </w:rPr>
            </w:pPr>
            <w:r w:rsidRPr="005E5E02">
              <w:rPr>
                <w:sz w:val="24"/>
                <w:szCs w:val="24"/>
              </w:rPr>
              <w:t>Наименование целевого показателя</w:t>
            </w:r>
          </w:p>
        </w:tc>
        <w:tc>
          <w:tcPr>
            <w:tcW w:w="1134" w:type="dxa"/>
          </w:tcPr>
          <w:p w:rsidR="00DC5417" w:rsidRPr="005E5E02" w:rsidRDefault="00DC5417" w:rsidP="00AA7AF2">
            <w:pPr>
              <w:jc w:val="center"/>
              <w:rPr>
                <w:sz w:val="24"/>
                <w:szCs w:val="24"/>
              </w:rPr>
            </w:pPr>
            <w:r w:rsidRPr="005E5E02">
              <w:rPr>
                <w:sz w:val="24"/>
                <w:szCs w:val="24"/>
              </w:rPr>
              <w:t>Единица изменения</w:t>
            </w:r>
          </w:p>
        </w:tc>
        <w:tc>
          <w:tcPr>
            <w:tcW w:w="1842" w:type="dxa"/>
          </w:tcPr>
          <w:p w:rsidR="00DC5417" w:rsidRPr="005E5E02" w:rsidRDefault="00DC5417" w:rsidP="00AA7AF2">
            <w:pPr>
              <w:jc w:val="center"/>
              <w:rPr>
                <w:sz w:val="24"/>
                <w:szCs w:val="24"/>
              </w:rPr>
            </w:pPr>
            <w:r w:rsidRPr="005E5E02">
              <w:rPr>
                <w:sz w:val="24"/>
                <w:szCs w:val="24"/>
              </w:rPr>
              <w:t>Тенденция развития целевого показателя</w:t>
            </w:r>
          </w:p>
        </w:tc>
        <w:tc>
          <w:tcPr>
            <w:tcW w:w="2403" w:type="dxa"/>
          </w:tcPr>
          <w:p w:rsidR="00DC5417" w:rsidRPr="005E5E02" w:rsidRDefault="00DC5417" w:rsidP="00AA7AF2">
            <w:pPr>
              <w:jc w:val="center"/>
              <w:rPr>
                <w:sz w:val="24"/>
                <w:szCs w:val="24"/>
              </w:rPr>
            </w:pPr>
            <w:r w:rsidRPr="005E5E02">
              <w:rPr>
                <w:sz w:val="24"/>
                <w:szCs w:val="24"/>
              </w:rPr>
              <w:t>Методика расчета целевого показателя (формула), алгоритм формирования формул, методологические пояснения к базовым показателям, используемым в формуле</w:t>
            </w:r>
          </w:p>
        </w:tc>
        <w:tc>
          <w:tcPr>
            <w:tcW w:w="1983" w:type="dxa"/>
            <w:gridSpan w:val="2"/>
          </w:tcPr>
          <w:p w:rsidR="00DC5417" w:rsidRPr="005E5E02" w:rsidRDefault="00DC5417" w:rsidP="00AA7AF2">
            <w:pPr>
              <w:jc w:val="center"/>
              <w:rPr>
                <w:sz w:val="24"/>
                <w:szCs w:val="24"/>
              </w:rPr>
            </w:pPr>
            <w:r w:rsidRPr="005E5E02">
              <w:rPr>
                <w:sz w:val="24"/>
                <w:szCs w:val="24"/>
              </w:rPr>
              <w:t>Источник исходных данных для расчета значения (формирования данных) целевого показателя</w:t>
            </w:r>
          </w:p>
        </w:tc>
        <w:tc>
          <w:tcPr>
            <w:tcW w:w="1800" w:type="dxa"/>
          </w:tcPr>
          <w:p w:rsidR="00DC5417" w:rsidRPr="005E5E02" w:rsidRDefault="00DC5417" w:rsidP="00AA7AF2">
            <w:pPr>
              <w:jc w:val="center"/>
              <w:rPr>
                <w:sz w:val="24"/>
                <w:szCs w:val="24"/>
              </w:rPr>
            </w:pPr>
            <w:r w:rsidRPr="005E5E02">
              <w:rPr>
                <w:sz w:val="24"/>
                <w:szCs w:val="24"/>
              </w:rPr>
              <w:t>Ответственный за сбор данных и расчет целевого показателя</w:t>
            </w:r>
          </w:p>
        </w:tc>
        <w:tc>
          <w:tcPr>
            <w:tcW w:w="2181" w:type="dxa"/>
          </w:tcPr>
          <w:p w:rsidR="00DC5417" w:rsidRPr="005E5E02" w:rsidRDefault="00DC5417" w:rsidP="00AA7AF2">
            <w:pPr>
              <w:jc w:val="center"/>
              <w:rPr>
                <w:sz w:val="24"/>
                <w:szCs w:val="24"/>
              </w:rPr>
            </w:pPr>
            <w:r w:rsidRPr="005E5E02">
              <w:rPr>
                <w:sz w:val="24"/>
                <w:szCs w:val="24"/>
              </w:rPr>
              <w:t xml:space="preserve">Временные характеристики целевого показателя </w:t>
            </w:r>
          </w:p>
        </w:tc>
      </w:tr>
      <w:tr w:rsidR="00DC5417" w:rsidRPr="005E5E02" w:rsidTr="00C067EA">
        <w:trPr>
          <w:tblHeader/>
        </w:trPr>
        <w:tc>
          <w:tcPr>
            <w:tcW w:w="534" w:type="dxa"/>
          </w:tcPr>
          <w:p w:rsidR="00DC5417" w:rsidRPr="005E5E02" w:rsidRDefault="00DC5417" w:rsidP="00AA7AF2">
            <w:pPr>
              <w:jc w:val="center"/>
              <w:rPr>
                <w:sz w:val="24"/>
                <w:szCs w:val="24"/>
              </w:rPr>
            </w:pPr>
            <w:r w:rsidRPr="005E5E02">
              <w:rPr>
                <w:sz w:val="24"/>
                <w:szCs w:val="24"/>
              </w:rPr>
              <w:t>1</w:t>
            </w:r>
          </w:p>
        </w:tc>
        <w:tc>
          <w:tcPr>
            <w:tcW w:w="2815" w:type="dxa"/>
          </w:tcPr>
          <w:p w:rsidR="00DC5417" w:rsidRPr="007C5789" w:rsidRDefault="00DC5417" w:rsidP="00AA7AF2">
            <w:pPr>
              <w:jc w:val="center"/>
              <w:rPr>
                <w:rFonts w:eastAsia="Times New Roman" w:cs="Arial"/>
                <w:sz w:val="24"/>
                <w:szCs w:val="24"/>
                <w:lang w:eastAsia="ru-RU"/>
              </w:rPr>
            </w:pPr>
            <w:r w:rsidRPr="007C5789">
              <w:rPr>
                <w:rFonts w:eastAsia="Times New Roman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51" w:type="dxa"/>
            <w:gridSpan w:val="2"/>
          </w:tcPr>
          <w:p w:rsidR="00DC5417" w:rsidRPr="005E5E02" w:rsidRDefault="00DC5417" w:rsidP="00AA7AF2">
            <w:pPr>
              <w:jc w:val="center"/>
              <w:rPr>
                <w:sz w:val="24"/>
                <w:szCs w:val="24"/>
              </w:rPr>
            </w:pPr>
            <w:r w:rsidRPr="005E5E02">
              <w:rPr>
                <w:sz w:val="24"/>
                <w:szCs w:val="24"/>
              </w:rPr>
              <w:t>3</w:t>
            </w:r>
          </w:p>
        </w:tc>
        <w:tc>
          <w:tcPr>
            <w:tcW w:w="1842" w:type="dxa"/>
          </w:tcPr>
          <w:p w:rsidR="00DC5417" w:rsidRPr="005E5E02" w:rsidRDefault="00DC5417" w:rsidP="00AA7AF2">
            <w:pPr>
              <w:jc w:val="center"/>
              <w:rPr>
                <w:sz w:val="24"/>
                <w:szCs w:val="24"/>
              </w:rPr>
            </w:pPr>
            <w:r w:rsidRPr="005E5E02">
              <w:rPr>
                <w:sz w:val="24"/>
                <w:szCs w:val="24"/>
              </w:rPr>
              <w:t>4</w:t>
            </w:r>
          </w:p>
        </w:tc>
        <w:tc>
          <w:tcPr>
            <w:tcW w:w="2413" w:type="dxa"/>
            <w:gridSpan w:val="2"/>
          </w:tcPr>
          <w:p w:rsidR="00DC5417" w:rsidRPr="005E5E02" w:rsidRDefault="00DC5417" w:rsidP="00AA7AF2">
            <w:pPr>
              <w:jc w:val="center"/>
              <w:rPr>
                <w:sz w:val="24"/>
                <w:szCs w:val="24"/>
              </w:rPr>
            </w:pPr>
            <w:r w:rsidRPr="005E5E02">
              <w:rPr>
                <w:sz w:val="24"/>
                <w:szCs w:val="24"/>
              </w:rPr>
              <w:t>5</w:t>
            </w:r>
          </w:p>
        </w:tc>
        <w:tc>
          <w:tcPr>
            <w:tcW w:w="1973" w:type="dxa"/>
          </w:tcPr>
          <w:p w:rsidR="00DC5417" w:rsidRPr="005E5E02" w:rsidRDefault="00DC5417" w:rsidP="00AA7AF2">
            <w:pPr>
              <w:jc w:val="center"/>
              <w:rPr>
                <w:sz w:val="24"/>
                <w:szCs w:val="24"/>
              </w:rPr>
            </w:pPr>
            <w:r w:rsidRPr="005E5E02">
              <w:rPr>
                <w:sz w:val="24"/>
                <w:szCs w:val="24"/>
              </w:rPr>
              <w:t>6</w:t>
            </w:r>
          </w:p>
        </w:tc>
        <w:tc>
          <w:tcPr>
            <w:tcW w:w="1800" w:type="dxa"/>
          </w:tcPr>
          <w:p w:rsidR="00DC5417" w:rsidRPr="005E5E02" w:rsidRDefault="00DC5417" w:rsidP="00AA7AF2">
            <w:pPr>
              <w:jc w:val="center"/>
              <w:rPr>
                <w:sz w:val="24"/>
                <w:szCs w:val="24"/>
              </w:rPr>
            </w:pPr>
            <w:r w:rsidRPr="005E5E02">
              <w:rPr>
                <w:sz w:val="24"/>
                <w:szCs w:val="24"/>
              </w:rPr>
              <w:t>7</w:t>
            </w:r>
          </w:p>
        </w:tc>
        <w:tc>
          <w:tcPr>
            <w:tcW w:w="2181" w:type="dxa"/>
          </w:tcPr>
          <w:p w:rsidR="00DC5417" w:rsidRPr="005E5E02" w:rsidRDefault="00DC5417" w:rsidP="00AA7AF2">
            <w:pPr>
              <w:jc w:val="center"/>
              <w:rPr>
                <w:sz w:val="24"/>
                <w:szCs w:val="24"/>
              </w:rPr>
            </w:pPr>
            <w:r w:rsidRPr="005E5E02">
              <w:rPr>
                <w:sz w:val="24"/>
                <w:szCs w:val="24"/>
              </w:rPr>
              <w:t>8</w:t>
            </w:r>
          </w:p>
        </w:tc>
      </w:tr>
      <w:tr w:rsidR="007B4C81" w:rsidRPr="005E5E02" w:rsidTr="00C067EA">
        <w:trPr>
          <w:trHeight w:val="1656"/>
        </w:trPr>
        <w:tc>
          <w:tcPr>
            <w:tcW w:w="534" w:type="dxa"/>
          </w:tcPr>
          <w:p w:rsidR="007B4C81" w:rsidRPr="005E5E02" w:rsidRDefault="007B4C81" w:rsidP="00AA7A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815" w:type="dxa"/>
          </w:tcPr>
          <w:p w:rsidR="007B4C81" w:rsidRPr="00C067EA" w:rsidRDefault="007B4C81" w:rsidP="00C067EA">
            <w:pPr>
              <w:pStyle w:val="ac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Pr="007C5789">
              <w:rPr>
                <w:rFonts w:ascii="Times New Roman" w:hAnsi="Times New Roman"/>
              </w:rPr>
              <w:t>беспечение бесперебойного доступа к сети интернет</w:t>
            </w:r>
          </w:p>
        </w:tc>
        <w:tc>
          <w:tcPr>
            <w:tcW w:w="1151" w:type="dxa"/>
            <w:gridSpan w:val="2"/>
            <w:vAlign w:val="center"/>
          </w:tcPr>
          <w:p w:rsidR="007B4C81" w:rsidRDefault="007B4C81" w:rsidP="00C067EA">
            <w:pPr>
              <w:jc w:val="center"/>
            </w:pPr>
            <w:r>
              <w:t>%</w:t>
            </w:r>
          </w:p>
        </w:tc>
        <w:tc>
          <w:tcPr>
            <w:tcW w:w="1842" w:type="dxa"/>
          </w:tcPr>
          <w:p w:rsidR="007B4C81" w:rsidRDefault="007B4C81" w:rsidP="00AA7A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5E5E02">
              <w:rPr>
                <w:sz w:val="24"/>
                <w:szCs w:val="24"/>
              </w:rPr>
              <w:t>величение</w:t>
            </w:r>
            <w:r>
              <w:rPr>
                <w:sz w:val="24"/>
                <w:szCs w:val="24"/>
              </w:rPr>
              <w:t xml:space="preserve"> значений</w:t>
            </w:r>
          </w:p>
        </w:tc>
        <w:tc>
          <w:tcPr>
            <w:tcW w:w="2413" w:type="dxa"/>
            <w:gridSpan w:val="2"/>
          </w:tcPr>
          <w:p w:rsidR="007B4C81" w:rsidRDefault="00141CF6" w:rsidP="007B4C8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7B4C81">
              <w:rPr>
                <w:rFonts w:eastAsiaTheme="minorEastAsia"/>
                <w:sz w:val="24"/>
                <w:szCs w:val="24"/>
              </w:rPr>
              <w:fldChar w:fldCharType="begin"/>
            </w:r>
            <w:r w:rsidR="007B4C81" w:rsidRPr="007B4C81">
              <w:rPr>
                <w:rFonts w:eastAsiaTheme="minorEastAsia"/>
                <w:sz w:val="24"/>
                <w:szCs w:val="24"/>
              </w:rPr>
              <w:instrText xml:space="preserve"> QUOTE </w:instrText>
            </w:r>
            <w:r w:rsidR="008F4887" w:rsidRPr="00141CF6">
              <w:rPr>
                <w:position w:val="-17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4pt;height:22.55pt" equationxml="&lt;">
                  <v:imagedata r:id="rId9" o:title="" chromakey="white"/>
                </v:shape>
              </w:pict>
            </w:r>
            <w:r w:rsidR="007B4C81" w:rsidRPr="007B4C81">
              <w:rPr>
                <w:rFonts w:eastAsiaTheme="minorEastAsia"/>
                <w:sz w:val="24"/>
                <w:szCs w:val="24"/>
              </w:rPr>
              <w:instrText xml:space="preserve"> </w:instrText>
            </w:r>
            <w:r w:rsidRPr="007B4C81">
              <w:rPr>
                <w:rFonts w:eastAsiaTheme="minorEastAsia"/>
                <w:sz w:val="24"/>
                <w:szCs w:val="24"/>
              </w:rPr>
              <w:fldChar w:fldCharType="separate"/>
            </w:r>
            <w:r w:rsidR="008F4887" w:rsidRPr="00141CF6">
              <w:rPr>
                <w:position w:val="-17"/>
              </w:rPr>
              <w:pict>
                <v:shape id="_x0000_i1026" type="#_x0000_t75" style="width:91.4pt;height:22.55pt" equationxml="&lt;">
                  <v:imagedata r:id="rId9" o:title="" chromakey="white"/>
                </v:shape>
              </w:pict>
            </w:r>
            <w:r w:rsidRPr="007B4C81">
              <w:rPr>
                <w:rFonts w:eastAsiaTheme="minorEastAsia"/>
                <w:sz w:val="24"/>
                <w:szCs w:val="24"/>
              </w:rPr>
              <w:fldChar w:fldCharType="end"/>
            </w:r>
            <w:r w:rsidR="007B4C81">
              <w:rPr>
                <w:rFonts w:eastAsiaTheme="minorEastAsia"/>
                <w:sz w:val="24"/>
                <w:szCs w:val="24"/>
              </w:rPr>
              <w:t>, где</w:t>
            </w:r>
          </w:p>
          <w:p w:rsidR="007B4C81" w:rsidRDefault="007B4C81" w:rsidP="007B4C81">
            <w:pPr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Дзрм – доля защищенных рабочих мест антивирусным программным обеспечением;</w:t>
            </w:r>
          </w:p>
          <w:p w:rsidR="007B4C81" w:rsidRPr="009302A9" w:rsidRDefault="007B4C81" w:rsidP="007B4C81">
            <w:pPr>
              <w:jc w:val="center"/>
              <w:rPr>
                <w:rFonts w:eastAsiaTheme="minorEastAsia"/>
                <w:color w:val="FF0000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 xml:space="preserve">Крм – количество рабочих мест, на которых установлено антивирусное </w:t>
            </w:r>
            <w:r>
              <w:rPr>
                <w:rFonts w:eastAsiaTheme="minorEastAsia"/>
                <w:sz w:val="24"/>
                <w:szCs w:val="24"/>
              </w:rPr>
              <w:lastRenderedPageBreak/>
              <w:t xml:space="preserve">программное обеспечение </w:t>
            </w:r>
            <w:r w:rsidRPr="007F45F2">
              <w:rPr>
                <w:rFonts w:eastAsiaTheme="minorEastAsia"/>
                <w:color w:val="000000" w:themeColor="text1"/>
                <w:sz w:val="24"/>
                <w:szCs w:val="24"/>
              </w:rPr>
              <w:t>(ед.)</w:t>
            </w:r>
            <w:r>
              <w:rPr>
                <w:rFonts w:eastAsiaTheme="minorEastAsia"/>
                <w:color w:val="000000" w:themeColor="text1"/>
                <w:sz w:val="24"/>
                <w:szCs w:val="24"/>
              </w:rPr>
              <w:t>;</w:t>
            </w:r>
          </w:p>
          <w:p w:rsidR="007B4C81" w:rsidRDefault="007B4C81" w:rsidP="007B4C81">
            <w:pPr>
              <w:jc w:val="center"/>
              <w:rPr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Корм – общее количество рабочих мест (ед.)</w:t>
            </w:r>
          </w:p>
        </w:tc>
        <w:tc>
          <w:tcPr>
            <w:tcW w:w="1973" w:type="dxa"/>
          </w:tcPr>
          <w:p w:rsidR="007B4C81" w:rsidRPr="005E5E02" w:rsidRDefault="007B4C81" w:rsidP="00C336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По данным МКУ «Сенная ЦБ»</w:t>
            </w:r>
          </w:p>
        </w:tc>
        <w:tc>
          <w:tcPr>
            <w:tcW w:w="1800" w:type="dxa"/>
          </w:tcPr>
          <w:p w:rsidR="007B4C81" w:rsidRPr="005E5E02" w:rsidRDefault="007B4C81" w:rsidP="00C336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 МКУ «Сенная ЦБ»</w:t>
            </w:r>
          </w:p>
        </w:tc>
        <w:tc>
          <w:tcPr>
            <w:tcW w:w="2181" w:type="dxa"/>
          </w:tcPr>
          <w:p w:rsidR="007B4C81" w:rsidRPr="005E5E02" w:rsidRDefault="007B4C81" w:rsidP="00C336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</w:t>
            </w:r>
            <w:r w:rsidRPr="005E5E02">
              <w:rPr>
                <w:sz w:val="24"/>
                <w:szCs w:val="24"/>
              </w:rPr>
              <w:t>жеквартально</w:t>
            </w:r>
            <w:r>
              <w:rPr>
                <w:sz w:val="24"/>
                <w:szCs w:val="24"/>
              </w:rPr>
              <w:t>,</w:t>
            </w:r>
            <w:r w:rsidRPr="00A35B08">
              <w:rPr>
                <w:sz w:val="24"/>
                <w:szCs w:val="24"/>
              </w:rPr>
              <w:t xml:space="preserve"> не позднее 10 числа след</w:t>
            </w:r>
            <w:r>
              <w:rPr>
                <w:sz w:val="24"/>
                <w:szCs w:val="24"/>
              </w:rPr>
              <w:t>ующим</w:t>
            </w:r>
            <w:r w:rsidRPr="00A35B08">
              <w:rPr>
                <w:sz w:val="24"/>
                <w:szCs w:val="24"/>
              </w:rPr>
              <w:t xml:space="preserve"> за отч</w:t>
            </w:r>
            <w:r>
              <w:rPr>
                <w:sz w:val="24"/>
                <w:szCs w:val="24"/>
              </w:rPr>
              <w:t>етным</w:t>
            </w:r>
            <w:r w:rsidRPr="00A35B08">
              <w:rPr>
                <w:sz w:val="24"/>
                <w:szCs w:val="24"/>
              </w:rPr>
              <w:t xml:space="preserve"> кварталом</w:t>
            </w:r>
          </w:p>
        </w:tc>
      </w:tr>
      <w:tr w:rsidR="007B4C81" w:rsidRPr="005E5E02" w:rsidTr="00C067EA">
        <w:trPr>
          <w:trHeight w:val="1656"/>
        </w:trPr>
        <w:tc>
          <w:tcPr>
            <w:tcW w:w="534" w:type="dxa"/>
          </w:tcPr>
          <w:p w:rsidR="007B4C81" w:rsidRPr="005E5E02" w:rsidRDefault="007B4C81" w:rsidP="00AA7A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2815" w:type="dxa"/>
          </w:tcPr>
          <w:p w:rsidR="007B4C81" w:rsidRPr="00C067EA" w:rsidRDefault="007B4C81" w:rsidP="00C067EA">
            <w:pPr>
              <w:pStyle w:val="ac"/>
              <w:rPr>
                <w:rFonts w:ascii="Times New Roman" w:hAnsi="Times New Roman"/>
              </w:rPr>
            </w:pPr>
            <w:r w:rsidRPr="00C067EA">
              <w:rPr>
                <w:rFonts w:ascii="Times New Roman" w:hAnsi="Times New Roman"/>
              </w:rPr>
              <w:t>Количество обслуживаемых программ</w:t>
            </w:r>
          </w:p>
        </w:tc>
        <w:tc>
          <w:tcPr>
            <w:tcW w:w="1151" w:type="dxa"/>
            <w:gridSpan w:val="2"/>
            <w:vAlign w:val="center"/>
          </w:tcPr>
          <w:p w:rsidR="007B4C81" w:rsidRPr="00AC26F6" w:rsidRDefault="007B4C81" w:rsidP="00C067EA">
            <w:pPr>
              <w:jc w:val="center"/>
              <w:rPr>
                <w:szCs w:val="28"/>
              </w:rPr>
            </w:pPr>
            <w:r>
              <w:t>шт</w:t>
            </w:r>
          </w:p>
        </w:tc>
        <w:tc>
          <w:tcPr>
            <w:tcW w:w="1842" w:type="dxa"/>
          </w:tcPr>
          <w:p w:rsidR="007B4C81" w:rsidRDefault="007B4C81" w:rsidP="00AA7AF2">
            <w:pPr>
              <w:jc w:val="center"/>
              <w:rPr>
                <w:sz w:val="24"/>
                <w:szCs w:val="24"/>
              </w:rPr>
            </w:pPr>
          </w:p>
          <w:p w:rsidR="007B4C81" w:rsidRDefault="007B4C81" w:rsidP="00AA7AF2">
            <w:pPr>
              <w:jc w:val="center"/>
              <w:rPr>
                <w:sz w:val="24"/>
                <w:szCs w:val="24"/>
              </w:rPr>
            </w:pPr>
          </w:p>
          <w:p w:rsidR="007B4C81" w:rsidRPr="005E5E02" w:rsidRDefault="007B4C81" w:rsidP="00AA7A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5E5E02">
              <w:rPr>
                <w:sz w:val="24"/>
                <w:szCs w:val="24"/>
              </w:rPr>
              <w:t>величение</w:t>
            </w:r>
            <w:r>
              <w:rPr>
                <w:sz w:val="24"/>
                <w:szCs w:val="24"/>
              </w:rPr>
              <w:t xml:space="preserve"> значений</w:t>
            </w:r>
          </w:p>
        </w:tc>
        <w:tc>
          <w:tcPr>
            <w:tcW w:w="2413" w:type="dxa"/>
            <w:gridSpan w:val="2"/>
          </w:tcPr>
          <w:p w:rsidR="007B4C81" w:rsidRDefault="007B4C81" w:rsidP="00AA7AF2">
            <w:pPr>
              <w:jc w:val="center"/>
              <w:rPr>
                <w:sz w:val="24"/>
                <w:szCs w:val="24"/>
              </w:rPr>
            </w:pPr>
          </w:p>
          <w:p w:rsidR="007B4C81" w:rsidRDefault="007B4C81" w:rsidP="00AA7AF2">
            <w:pPr>
              <w:jc w:val="center"/>
              <w:rPr>
                <w:sz w:val="24"/>
                <w:szCs w:val="24"/>
              </w:rPr>
            </w:pPr>
          </w:p>
          <w:p w:rsidR="007B4C81" w:rsidRPr="005E5E02" w:rsidRDefault="007B4C81" w:rsidP="00AA7AF2">
            <w:pPr>
              <w:jc w:val="center"/>
              <w:rPr>
                <w:sz w:val="24"/>
                <w:szCs w:val="24"/>
              </w:rPr>
            </w:pPr>
            <w:r w:rsidRPr="005E5E02">
              <w:rPr>
                <w:sz w:val="24"/>
                <w:szCs w:val="24"/>
              </w:rPr>
              <w:t>суммарное значение показателя</w:t>
            </w:r>
          </w:p>
        </w:tc>
        <w:tc>
          <w:tcPr>
            <w:tcW w:w="1973" w:type="dxa"/>
          </w:tcPr>
          <w:p w:rsidR="007B4C81" w:rsidRPr="005E5E02" w:rsidRDefault="007B4C81" w:rsidP="009210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данным МКУ «Сенная ЦБ»</w:t>
            </w:r>
          </w:p>
        </w:tc>
        <w:tc>
          <w:tcPr>
            <w:tcW w:w="1800" w:type="dxa"/>
          </w:tcPr>
          <w:p w:rsidR="007B4C81" w:rsidRPr="005E5E02" w:rsidRDefault="007B4C81" w:rsidP="009210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 МКУ «Сенная ЦБ»</w:t>
            </w:r>
          </w:p>
        </w:tc>
        <w:tc>
          <w:tcPr>
            <w:tcW w:w="2181" w:type="dxa"/>
          </w:tcPr>
          <w:p w:rsidR="007B4C81" w:rsidRPr="005E5E02" w:rsidRDefault="007B4C81" w:rsidP="00AA7A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</w:t>
            </w:r>
            <w:r w:rsidRPr="005E5E02">
              <w:rPr>
                <w:sz w:val="24"/>
                <w:szCs w:val="24"/>
              </w:rPr>
              <w:t>жеквартально</w:t>
            </w:r>
            <w:r>
              <w:rPr>
                <w:sz w:val="24"/>
                <w:szCs w:val="24"/>
              </w:rPr>
              <w:t>,</w:t>
            </w:r>
            <w:r w:rsidRPr="00A35B08">
              <w:rPr>
                <w:sz w:val="24"/>
                <w:szCs w:val="24"/>
              </w:rPr>
              <w:t xml:space="preserve"> не позднее 10 числа след</w:t>
            </w:r>
            <w:r>
              <w:rPr>
                <w:sz w:val="24"/>
                <w:szCs w:val="24"/>
              </w:rPr>
              <w:t>ующим</w:t>
            </w:r>
            <w:r w:rsidRPr="00A35B08">
              <w:rPr>
                <w:sz w:val="24"/>
                <w:szCs w:val="24"/>
              </w:rPr>
              <w:t xml:space="preserve"> за отч</w:t>
            </w:r>
            <w:r>
              <w:rPr>
                <w:sz w:val="24"/>
                <w:szCs w:val="24"/>
              </w:rPr>
              <w:t>етным</w:t>
            </w:r>
            <w:r w:rsidRPr="00A35B08">
              <w:rPr>
                <w:sz w:val="24"/>
                <w:szCs w:val="24"/>
              </w:rPr>
              <w:t xml:space="preserve"> кварталом</w:t>
            </w:r>
          </w:p>
        </w:tc>
      </w:tr>
      <w:tr w:rsidR="007B4C81" w:rsidRPr="005E5E02" w:rsidTr="00C067EA">
        <w:trPr>
          <w:trHeight w:val="1656"/>
        </w:trPr>
        <w:tc>
          <w:tcPr>
            <w:tcW w:w="534" w:type="dxa"/>
          </w:tcPr>
          <w:p w:rsidR="007B4C81" w:rsidRPr="005E5E02" w:rsidRDefault="007B4C81" w:rsidP="00AA7A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815" w:type="dxa"/>
          </w:tcPr>
          <w:p w:rsidR="007B4C81" w:rsidRPr="00C067EA" w:rsidRDefault="007B4C81" w:rsidP="00C067EA">
            <w:pPr>
              <w:pStyle w:val="ac"/>
              <w:rPr>
                <w:rFonts w:ascii="Times New Roman" w:hAnsi="Times New Roman"/>
              </w:rPr>
            </w:pPr>
            <w:r w:rsidRPr="00C067EA">
              <w:rPr>
                <w:rFonts w:ascii="Times New Roman" w:hAnsi="Times New Roman"/>
              </w:rPr>
              <w:t>Обеспеченность программными средствами</w:t>
            </w:r>
          </w:p>
        </w:tc>
        <w:tc>
          <w:tcPr>
            <w:tcW w:w="1151" w:type="dxa"/>
            <w:gridSpan w:val="2"/>
            <w:vAlign w:val="center"/>
          </w:tcPr>
          <w:p w:rsidR="007B4C81" w:rsidRDefault="007B4C81" w:rsidP="00C067EA">
            <w:pPr>
              <w:jc w:val="center"/>
            </w:pPr>
            <w:r>
              <w:t>%</w:t>
            </w:r>
          </w:p>
        </w:tc>
        <w:tc>
          <w:tcPr>
            <w:tcW w:w="1842" w:type="dxa"/>
          </w:tcPr>
          <w:p w:rsidR="007B4C81" w:rsidRDefault="007B4C81" w:rsidP="00AA7A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5E5E02">
              <w:rPr>
                <w:sz w:val="24"/>
                <w:szCs w:val="24"/>
              </w:rPr>
              <w:t>величение</w:t>
            </w:r>
            <w:r>
              <w:rPr>
                <w:sz w:val="24"/>
                <w:szCs w:val="24"/>
              </w:rPr>
              <w:t xml:space="preserve"> значений</w:t>
            </w:r>
          </w:p>
        </w:tc>
        <w:tc>
          <w:tcPr>
            <w:tcW w:w="2413" w:type="dxa"/>
            <w:gridSpan w:val="2"/>
          </w:tcPr>
          <w:p w:rsidR="007B4C81" w:rsidRDefault="00141CF6" w:rsidP="007B4C8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7B4C81">
              <w:rPr>
                <w:rFonts w:eastAsiaTheme="minorEastAsia"/>
                <w:sz w:val="24"/>
                <w:szCs w:val="24"/>
              </w:rPr>
              <w:fldChar w:fldCharType="begin"/>
            </w:r>
            <w:r w:rsidR="007B4C81" w:rsidRPr="007B4C81">
              <w:rPr>
                <w:rFonts w:eastAsiaTheme="minorEastAsia"/>
                <w:sz w:val="24"/>
                <w:szCs w:val="24"/>
              </w:rPr>
              <w:instrText xml:space="preserve"> QUOTE </w:instrText>
            </w:r>
            <w:r w:rsidR="008F4887" w:rsidRPr="00141CF6">
              <w:rPr>
                <w:position w:val="-17"/>
              </w:rPr>
              <w:pict>
                <v:shape id="_x0000_i1027" type="#_x0000_t75" style="width:91.4pt;height:22.55pt" equationxml="&lt;">
                  <v:imagedata r:id="rId9" o:title="" chromakey="white"/>
                </v:shape>
              </w:pict>
            </w:r>
            <w:r w:rsidR="007B4C81" w:rsidRPr="007B4C81">
              <w:rPr>
                <w:rFonts w:eastAsiaTheme="minorEastAsia"/>
                <w:sz w:val="24"/>
                <w:szCs w:val="24"/>
              </w:rPr>
              <w:instrText xml:space="preserve"> </w:instrText>
            </w:r>
            <w:r w:rsidRPr="007B4C81">
              <w:rPr>
                <w:rFonts w:eastAsiaTheme="minorEastAsia"/>
                <w:sz w:val="24"/>
                <w:szCs w:val="24"/>
              </w:rPr>
              <w:fldChar w:fldCharType="separate"/>
            </w:r>
            <w:r w:rsidR="008F4887" w:rsidRPr="00141CF6">
              <w:rPr>
                <w:position w:val="-17"/>
              </w:rPr>
              <w:pict>
                <v:shape id="_x0000_i1028" type="#_x0000_t75" style="width:91.4pt;height:22.55pt" equationxml="&lt;">
                  <v:imagedata r:id="rId9" o:title="" chromakey="white"/>
                </v:shape>
              </w:pict>
            </w:r>
            <w:r w:rsidRPr="007B4C81">
              <w:rPr>
                <w:rFonts w:eastAsiaTheme="minorEastAsia"/>
                <w:sz w:val="24"/>
                <w:szCs w:val="24"/>
              </w:rPr>
              <w:fldChar w:fldCharType="end"/>
            </w:r>
            <w:r w:rsidR="007B4C81">
              <w:rPr>
                <w:rFonts w:eastAsiaTheme="minorEastAsia"/>
                <w:sz w:val="24"/>
                <w:szCs w:val="24"/>
              </w:rPr>
              <w:t>, где</w:t>
            </w:r>
          </w:p>
          <w:p w:rsidR="007B4C81" w:rsidRDefault="007B4C81" w:rsidP="007B4C81">
            <w:pPr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Дзрм – доля рабочих мест с программным обеспечением;</w:t>
            </w:r>
          </w:p>
          <w:p w:rsidR="007B4C81" w:rsidRPr="009302A9" w:rsidRDefault="007B4C81" w:rsidP="007B4C81">
            <w:pPr>
              <w:jc w:val="center"/>
              <w:rPr>
                <w:rFonts w:eastAsiaTheme="minorEastAsia"/>
                <w:color w:val="FF0000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 xml:space="preserve">Крм – количество рабочих мест, на которых установлено  программное обеспечение </w:t>
            </w:r>
            <w:r w:rsidRPr="007F45F2">
              <w:rPr>
                <w:rFonts w:eastAsiaTheme="minorEastAsia"/>
                <w:color w:val="000000" w:themeColor="text1"/>
                <w:sz w:val="24"/>
                <w:szCs w:val="24"/>
              </w:rPr>
              <w:t>(ед.)</w:t>
            </w:r>
            <w:r>
              <w:rPr>
                <w:rFonts w:eastAsiaTheme="minorEastAsia"/>
                <w:color w:val="000000" w:themeColor="text1"/>
                <w:sz w:val="24"/>
                <w:szCs w:val="24"/>
              </w:rPr>
              <w:t>;</w:t>
            </w:r>
          </w:p>
          <w:p w:rsidR="007B4C81" w:rsidRDefault="007B4C81" w:rsidP="007B4C81">
            <w:pPr>
              <w:jc w:val="center"/>
              <w:rPr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Корм – общее количество рабочих мест (ед.)</w:t>
            </w:r>
          </w:p>
        </w:tc>
        <w:tc>
          <w:tcPr>
            <w:tcW w:w="1973" w:type="dxa"/>
          </w:tcPr>
          <w:p w:rsidR="007B4C81" w:rsidRPr="005E5E02" w:rsidRDefault="007B4C81" w:rsidP="0092101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:rsidR="007B4C81" w:rsidRDefault="007B4C81" w:rsidP="0092101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81" w:type="dxa"/>
          </w:tcPr>
          <w:p w:rsidR="007B4C81" w:rsidRDefault="007B4C81" w:rsidP="00AA7AF2">
            <w:pPr>
              <w:jc w:val="center"/>
              <w:rPr>
                <w:sz w:val="24"/>
                <w:szCs w:val="24"/>
              </w:rPr>
            </w:pPr>
          </w:p>
        </w:tc>
      </w:tr>
    </w:tbl>
    <w:p w:rsidR="00DC5417" w:rsidRPr="0054045D" w:rsidRDefault="00DC5417">
      <w:pPr>
        <w:rPr>
          <w:sz w:val="6"/>
          <w:szCs w:val="6"/>
        </w:rPr>
      </w:pPr>
    </w:p>
    <w:p w:rsidR="00DC5417" w:rsidRDefault="00DC5417" w:rsidP="00FA1A72">
      <w:pPr>
        <w:jc w:val="both"/>
        <w:rPr>
          <w:szCs w:val="28"/>
        </w:rPr>
      </w:pPr>
    </w:p>
    <w:p w:rsidR="00DC5417" w:rsidRPr="00753FD7" w:rsidRDefault="00DC5417" w:rsidP="00753FD7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53FD7">
        <w:rPr>
          <w:rFonts w:ascii="Times New Roman" w:hAnsi="Times New Roman" w:cs="Times New Roman"/>
          <w:sz w:val="28"/>
          <w:szCs w:val="28"/>
        </w:rPr>
        <w:t xml:space="preserve">4. ПЕРЕЧЕНЬ ОСНОВНЫХ МЕРОПРИЯТИЙ </w:t>
      </w:r>
    </w:p>
    <w:p w:rsidR="00DC5417" w:rsidRDefault="00C067EA" w:rsidP="00CC0414">
      <w:pPr>
        <w:jc w:val="center"/>
        <w:rPr>
          <w:b/>
          <w:bCs/>
          <w:szCs w:val="28"/>
        </w:rPr>
      </w:pPr>
      <w:r w:rsidRPr="003C75F8">
        <w:rPr>
          <w:b/>
        </w:rPr>
        <w:t>муниципальной программы</w:t>
      </w:r>
      <w:r>
        <w:rPr>
          <w:b/>
        </w:rPr>
        <w:t xml:space="preserve"> </w:t>
      </w:r>
      <w:r w:rsidRPr="001A3BDC">
        <w:rPr>
          <w:b/>
          <w:szCs w:val="28"/>
        </w:rPr>
        <w:t xml:space="preserve">«Формирование доступной среды </w:t>
      </w:r>
      <w:r w:rsidRPr="00D13FB1">
        <w:rPr>
          <w:b/>
          <w:bCs/>
          <w:szCs w:val="28"/>
        </w:rPr>
        <w:t>в С</w:t>
      </w:r>
      <w:r>
        <w:rPr>
          <w:b/>
          <w:bCs/>
          <w:szCs w:val="28"/>
        </w:rPr>
        <w:t>енн</w:t>
      </w:r>
      <w:r w:rsidRPr="00D13FB1">
        <w:rPr>
          <w:b/>
          <w:bCs/>
          <w:szCs w:val="28"/>
        </w:rPr>
        <w:t xml:space="preserve">ом сельском поселении </w:t>
      </w:r>
      <w:r w:rsidR="007C5986">
        <w:rPr>
          <w:b/>
          <w:bCs/>
          <w:szCs w:val="28"/>
        </w:rPr>
        <w:t>Темрюкского муниципального района Краснодарского края</w:t>
      </w:r>
      <w:r>
        <w:rPr>
          <w:b/>
          <w:bCs/>
          <w:szCs w:val="28"/>
        </w:rPr>
        <w:t>»</w:t>
      </w:r>
    </w:p>
    <w:p w:rsidR="00C067EA" w:rsidRDefault="00C067EA" w:rsidP="00CC0414">
      <w:pPr>
        <w:jc w:val="center"/>
        <w:rPr>
          <w:b/>
          <w:szCs w:val="28"/>
        </w:rPr>
      </w:pPr>
    </w:p>
    <w:tbl>
      <w:tblPr>
        <w:tblW w:w="1431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1"/>
        <w:gridCol w:w="2013"/>
        <w:gridCol w:w="496"/>
        <w:gridCol w:w="42"/>
        <w:gridCol w:w="18"/>
        <w:gridCol w:w="1080"/>
        <w:gridCol w:w="36"/>
        <w:gridCol w:w="993"/>
        <w:gridCol w:w="1417"/>
        <w:gridCol w:w="1276"/>
        <w:gridCol w:w="1164"/>
        <w:gridCol w:w="112"/>
        <w:gridCol w:w="1022"/>
        <w:gridCol w:w="112"/>
        <w:gridCol w:w="1701"/>
        <w:gridCol w:w="87"/>
        <w:gridCol w:w="1899"/>
      </w:tblGrid>
      <w:tr w:rsidR="00DC5417" w:rsidRPr="00500747" w:rsidTr="00C067EA"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B6573C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№</w:t>
            </w:r>
            <w:r w:rsidRPr="00B6573C">
              <w:rPr>
                <w:rFonts w:ascii="Times New Roman" w:hAnsi="Times New Roman" w:cs="Times New Roman"/>
              </w:rPr>
              <w:br/>
            </w:r>
            <w:r w:rsidRPr="00B6573C">
              <w:rPr>
                <w:rFonts w:ascii="Times New Roman" w:hAnsi="Times New Roman" w:cs="Times New Roman"/>
              </w:rPr>
              <w:lastRenderedPageBreak/>
              <w:t>п/п</w:t>
            </w: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B6573C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lastRenderedPageBreak/>
              <w:t xml:space="preserve">Наименование </w:t>
            </w:r>
            <w:r w:rsidRPr="00B6573C">
              <w:rPr>
                <w:rFonts w:ascii="Times New Roman" w:hAnsi="Times New Roman" w:cs="Times New Roman"/>
              </w:rPr>
              <w:lastRenderedPageBreak/>
              <w:t>мероприятия</w:t>
            </w:r>
          </w:p>
        </w:tc>
        <w:tc>
          <w:tcPr>
            <w:tcW w:w="55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17" w:rsidRPr="00B6573C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lastRenderedPageBreak/>
              <w:t>Ст</w:t>
            </w:r>
            <w:r w:rsidRPr="00B6573C">
              <w:rPr>
                <w:rFonts w:ascii="Times New Roman" w:hAnsi="Times New Roman" w:cs="Times New Roman"/>
              </w:rPr>
              <w:lastRenderedPageBreak/>
              <w:t>атус</w:t>
            </w:r>
          </w:p>
        </w:tc>
        <w:tc>
          <w:tcPr>
            <w:tcW w:w="11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17" w:rsidRPr="00B6573C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lastRenderedPageBreak/>
              <w:t xml:space="preserve">Годы </w:t>
            </w:r>
            <w:r w:rsidRPr="00B6573C">
              <w:rPr>
                <w:rFonts w:ascii="Times New Roman" w:hAnsi="Times New Roman" w:cs="Times New Roman"/>
              </w:rPr>
              <w:lastRenderedPageBreak/>
              <w:t>реализации</w:t>
            </w:r>
          </w:p>
        </w:tc>
        <w:tc>
          <w:tcPr>
            <w:tcW w:w="60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B6573C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lastRenderedPageBreak/>
              <w:t>Объем финансирования, тыс. рублей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17" w:rsidRPr="00B6573C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Непосредстве</w:t>
            </w:r>
            <w:r w:rsidRPr="00B6573C">
              <w:rPr>
                <w:rFonts w:ascii="Times New Roman" w:hAnsi="Times New Roman" w:cs="Times New Roman"/>
              </w:rPr>
              <w:lastRenderedPageBreak/>
              <w:t>нный результат реализации мероприятия</w:t>
            </w:r>
          </w:p>
        </w:tc>
        <w:tc>
          <w:tcPr>
            <w:tcW w:w="198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C5417" w:rsidRPr="00B6573C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lastRenderedPageBreak/>
              <w:t xml:space="preserve">Заказчик, </w:t>
            </w:r>
            <w:r w:rsidRPr="00B6573C">
              <w:rPr>
                <w:rFonts w:ascii="Times New Roman" w:hAnsi="Times New Roman" w:cs="Times New Roman"/>
              </w:rPr>
              <w:lastRenderedPageBreak/>
              <w:t>главный распорядитель (распорядитель) бюджетных средств, исполнитель</w:t>
            </w:r>
          </w:p>
        </w:tc>
      </w:tr>
      <w:tr w:rsidR="00DC5417" w:rsidRPr="00500747" w:rsidTr="00C067EA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500747" w:rsidRDefault="00DC5417" w:rsidP="00AA7AF2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500747" w:rsidRDefault="00DC5417" w:rsidP="00AA7AF2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500747" w:rsidRDefault="00DC5417" w:rsidP="00AA7AF2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500747" w:rsidRDefault="00DC5417" w:rsidP="00AA7AF2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B6573C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B6573C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в разрезе источников финансирования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500747" w:rsidRDefault="00DC5417" w:rsidP="00AA7AF2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5417" w:rsidRPr="00500747" w:rsidRDefault="00DC5417" w:rsidP="00AA7AF2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5417" w:rsidRPr="00500747" w:rsidTr="00C067EA">
        <w:trPr>
          <w:cantSplit/>
          <w:trHeight w:val="1384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500747" w:rsidRDefault="00DC5417" w:rsidP="00AA7AF2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500747" w:rsidRDefault="00DC5417" w:rsidP="00AA7AF2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500747" w:rsidRDefault="00DC5417" w:rsidP="00AA7AF2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500747" w:rsidRDefault="00DC5417" w:rsidP="00AA7AF2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500747" w:rsidRDefault="00DC5417" w:rsidP="00AA7AF2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17" w:rsidRPr="00B6573C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17" w:rsidRPr="00B6573C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17" w:rsidRPr="00B6573C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17" w:rsidRPr="00B6573C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500747" w:rsidRDefault="00DC5417" w:rsidP="00AA7AF2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5417" w:rsidRPr="00500747" w:rsidRDefault="00DC5417" w:rsidP="00AA7AF2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5417" w:rsidRPr="00F872FB" w:rsidTr="00C067EA">
        <w:trPr>
          <w:tblHeader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F872FB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72FB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F872FB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72FB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F872FB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72FB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F872FB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72FB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F872FB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72FB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F872FB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72FB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F872FB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72FB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F872FB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72FB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F872FB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72FB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F872FB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72FB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5417" w:rsidRPr="00F872FB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72FB"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</w:tr>
      <w:tr w:rsidR="00DC5417" w:rsidRPr="00B6573C" w:rsidTr="00C067EA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B6573C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B6573C" w:rsidRDefault="00DC5417" w:rsidP="00AA7AF2">
            <w:pPr>
              <w:pStyle w:val="ac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 xml:space="preserve">Цель </w:t>
            </w:r>
          </w:p>
        </w:tc>
        <w:tc>
          <w:tcPr>
            <w:tcW w:w="1145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5417" w:rsidRPr="007B4C81" w:rsidRDefault="00C067EA" w:rsidP="00AA7AF2">
            <w:pPr>
              <w:rPr>
                <w:sz w:val="24"/>
              </w:rPr>
            </w:pPr>
            <w:r w:rsidRPr="00C067EA">
              <w:rPr>
                <w:sz w:val="24"/>
              </w:rPr>
              <w:t xml:space="preserve">- повышение эффективности использования ИКТ для обеспечения информационного взаимодействия органов местного самоуправления с организациями </w:t>
            </w:r>
            <w:r w:rsidR="007C5986">
              <w:rPr>
                <w:sz w:val="24"/>
              </w:rPr>
              <w:t>Темрюкского муниципального района Краснодарского края</w:t>
            </w:r>
            <w:r w:rsidRPr="00C067EA">
              <w:rPr>
                <w:sz w:val="24"/>
              </w:rPr>
              <w:t xml:space="preserve"> и Краснодарского края путем выполнения мероприятий по дальнейшему совершенствованию муниципальной информационной системы и обеспечение качественного и бесперебойного ее функционирования</w:t>
            </w:r>
          </w:p>
        </w:tc>
      </w:tr>
      <w:tr w:rsidR="00DC5417" w:rsidRPr="00B6573C" w:rsidTr="00C067EA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B6573C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7B4C81" w:rsidRDefault="00DC5417" w:rsidP="00AA7AF2">
            <w:pPr>
              <w:pStyle w:val="ac"/>
              <w:rPr>
                <w:rFonts w:ascii="Times New Roman" w:hAnsi="Times New Roman" w:cs="Times New Roman"/>
              </w:rPr>
            </w:pPr>
            <w:r w:rsidRPr="007B4C81">
              <w:rPr>
                <w:rFonts w:ascii="Times New Roman" w:hAnsi="Times New Roman" w:cs="Times New Roman"/>
              </w:rPr>
              <w:t xml:space="preserve">Задача </w:t>
            </w:r>
          </w:p>
        </w:tc>
        <w:tc>
          <w:tcPr>
            <w:tcW w:w="1145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5417" w:rsidRPr="007B4C81" w:rsidRDefault="007B4C81" w:rsidP="00C067EA">
            <w:pPr>
              <w:pStyle w:val="af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4C81">
              <w:rPr>
                <w:rFonts w:ascii="Times New Roman" w:hAnsi="Times New Roman"/>
                <w:szCs w:val="28"/>
              </w:rPr>
              <w:t xml:space="preserve">Создание, развитие и обслуживание информационной и телекоммуникационной инфраструктуры администрации Сенного сельского поселения </w:t>
            </w:r>
            <w:r w:rsidR="007C5986">
              <w:rPr>
                <w:rFonts w:ascii="Times New Roman" w:hAnsi="Times New Roman"/>
                <w:szCs w:val="28"/>
              </w:rPr>
              <w:t>Темрюкского муниципального района Краснодарского края</w:t>
            </w:r>
          </w:p>
        </w:tc>
      </w:tr>
      <w:tr w:rsidR="00DC5417" w:rsidRPr="00B6573C" w:rsidTr="00C067EA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B6573C" w:rsidRDefault="00186751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B6573C" w:rsidRDefault="000B67F5" w:rsidP="00AA7AF2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8"/>
              </w:rPr>
              <w:t>Р</w:t>
            </w:r>
            <w:r w:rsidRPr="007B4C81">
              <w:rPr>
                <w:rFonts w:ascii="Times New Roman" w:hAnsi="Times New Roman" w:cs="Times New Roman"/>
                <w:szCs w:val="28"/>
              </w:rPr>
              <w:t xml:space="preserve">азвитие и обслуживание информационной и телекоммуникационной инфраструктуры администрации Сенного сельского поселения </w:t>
            </w:r>
            <w:r w:rsidR="007C5986">
              <w:rPr>
                <w:rFonts w:ascii="Times New Roman" w:hAnsi="Times New Roman" w:cs="Times New Roman"/>
                <w:szCs w:val="28"/>
              </w:rPr>
              <w:t>Темрюкского муниципального района Краснодарского края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B6573C" w:rsidRDefault="00DC5417" w:rsidP="00AA7A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B6573C" w:rsidRDefault="007C5986" w:rsidP="00AA7AF2">
            <w:pPr>
              <w:pStyle w:val="ab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  <w:r w:rsidR="00186751" w:rsidRPr="00B6573C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B6573C" w:rsidRDefault="007C5986" w:rsidP="0018675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B6573C" w:rsidRDefault="00DC5417" w:rsidP="00186751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B6573C" w:rsidRDefault="00DC5417" w:rsidP="00186751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B6573C" w:rsidRDefault="007C5986" w:rsidP="0018675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245,0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B6573C" w:rsidRDefault="00DC5417" w:rsidP="00186751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B6573C" w:rsidRDefault="000B67F5" w:rsidP="00AA7AF2">
            <w:pPr>
              <w:pStyle w:val="ab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информационно-технологическое обеспечение и бесперебойное функционирование программных продуктов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5417" w:rsidRPr="00186751" w:rsidRDefault="00186751" w:rsidP="00AA7AF2">
            <w:pPr>
              <w:pStyle w:val="ab"/>
            </w:pPr>
            <w:r w:rsidRPr="00F867EE">
              <w:rPr>
                <w:rFonts w:ascii="Times New Roman" w:hAnsi="Times New Roman"/>
              </w:rPr>
              <w:t xml:space="preserve">Администрация Сенного сельского поселения </w:t>
            </w:r>
            <w:r w:rsidRPr="007B796B">
              <w:rPr>
                <w:rFonts w:ascii="Times New Roman" w:hAnsi="Times New Roman"/>
              </w:rPr>
              <w:t>местный бюджет</w:t>
            </w:r>
            <w:r w:rsidRPr="00F867EE">
              <w:rPr>
                <w:rFonts w:ascii="Times New Roman" w:hAnsi="Times New Roman"/>
              </w:rPr>
              <w:t xml:space="preserve"> </w:t>
            </w:r>
            <w:r w:rsidR="007C5986">
              <w:rPr>
                <w:rFonts w:ascii="Times New Roman" w:hAnsi="Times New Roman"/>
              </w:rPr>
              <w:t>Темрюкского муниципального района Краснодарского края</w:t>
            </w:r>
          </w:p>
        </w:tc>
      </w:tr>
      <w:tr w:rsidR="00186751" w:rsidRPr="00B6573C" w:rsidTr="006550D2">
        <w:trPr>
          <w:trHeight w:val="425"/>
        </w:trPr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751" w:rsidRPr="00B6573C" w:rsidRDefault="00186751" w:rsidP="00AA7A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751" w:rsidRPr="00B6573C" w:rsidRDefault="00186751" w:rsidP="00AA7AF2">
            <w:pPr>
              <w:pStyle w:val="ab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751" w:rsidRPr="00B6573C" w:rsidRDefault="00186751" w:rsidP="00AA7A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751" w:rsidRPr="00B6573C" w:rsidRDefault="007C5986" w:rsidP="00921018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  <w:r w:rsidR="00186751" w:rsidRPr="00B6573C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751" w:rsidRPr="00B6573C" w:rsidRDefault="007C5986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751" w:rsidRPr="00B6573C" w:rsidRDefault="00186751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751" w:rsidRPr="00B6573C" w:rsidRDefault="00186751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751" w:rsidRPr="00186751" w:rsidRDefault="007C5986" w:rsidP="0018675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245,0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751" w:rsidRPr="00B6573C" w:rsidRDefault="00186751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0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186751" w:rsidRPr="00B6573C" w:rsidRDefault="00186751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9" w:type="dxa"/>
            <w:tcBorders>
              <w:left w:val="single" w:sz="4" w:space="0" w:color="auto"/>
            </w:tcBorders>
          </w:tcPr>
          <w:p w:rsidR="00186751" w:rsidRPr="00B6573C" w:rsidRDefault="00186751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86751" w:rsidRPr="00B6573C" w:rsidTr="006550D2">
        <w:trPr>
          <w:trHeight w:val="531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751" w:rsidRPr="00B6573C" w:rsidRDefault="00186751" w:rsidP="00AA7A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751" w:rsidRPr="00B6573C" w:rsidRDefault="00186751" w:rsidP="00AA7A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751" w:rsidRPr="00B6573C" w:rsidRDefault="00186751" w:rsidP="00AA7A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751" w:rsidRPr="00B6573C" w:rsidRDefault="00186751" w:rsidP="00AA7AF2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751" w:rsidRPr="00B6573C" w:rsidRDefault="007C5986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751" w:rsidRPr="00B6573C" w:rsidRDefault="00186751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751" w:rsidRPr="00B6573C" w:rsidRDefault="00186751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751" w:rsidRPr="00186751" w:rsidRDefault="007C5986" w:rsidP="0018675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245,0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751" w:rsidRPr="00B6573C" w:rsidRDefault="00186751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0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751" w:rsidRPr="00B6573C" w:rsidRDefault="00186751" w:rsidP="00AA7A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899" w:type="dxa"/>
            <w:tcBorders>
              <w:left w:val="single" w:sz="4" w:space="0" w:color="auto"/>
              <w:bottom w:val="single" w:sz="4" w:space="0" w:color="auto"/>
            </w:tcBorders>
          </w:tcPr>
          <w:p w:rsidR="00186751" w:rsidRPr="00B6573C" w:rsidRDefault="00186751" w:rsidP="00AA7AF2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</w:tbl>
    <w:p w:rsidR="00DC5417" w:rsidRDefault="00DC5417" w:rsidP="00EF6F81">
      <w:pPr>
        <w:jc w:val="center"/>
        <w:rPr>
          <w:szCs w:val="28"/>
        </w:rPr>
        <w:sectPr w:rsidR="00DC5417" w:rsidSect="00921018">
          <w:type w:val="continuous"/>
          <w:pgSz w:w="16838" w:h="11906" w:orient="landscape"/>
          <w:pgMar w:top="1134" w:right="1134" w:bottom="1134" w:left="1134" w:header="709" w:footer="709" w:gutter="0"/>
          <w:cols w:space="708"/>
          <w:titlePg/>
          <w:docGrid w:linePitch="381"/>
        </w:sectPr>
      </w:pPr>
    </w:p>
    <w:p w:rsidR="00921018" w:rsidRDefault="00921018" w:rsidP="00842371">
      <w:pPr>
        <w:pStyle w:val="ConsPlusTitle"/>
        <w:ind w:left="36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C5417" w:rsidRPr="00484E94" w:rsidRDefault="00DC5417" w:rsidP="00505730">
      <w:pPr>
        <w:pStyle w:val="ConsPlusTitle"/>
        <w:ind w:left="36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5. </w:t>
      </w:r>
      <w:r w:rsidRPr="00484E94">
        <w:rPr>
          <w:rFonts w:ascii="Times New Roman" w:hAnsi="Times New Roman" w:cs="Times New Roman"/>
          <w:sz w:val="28"/>
          <w:szCs w:val="28"/>
        </w:rPr>
        <w:t xml:space="preserve">Методика оценки эффективности реализации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505730">
        <w:rPr>
          <w:rFonts w:ascii="Times New Roman" w:hAnsi="Times New Roman" w:cs="Times New Roman"/>
          <w:sz w:val="28"/>
          <w:szCs w:val="28"/>
        </w:rPr>
        <w:t xml:space="preserve"> </w:t>
      </w:r>
      <w:r w:rsidRPr="00484E94">
        <w:rPr>
          <w:rFonts w:ascii="Times New Roman" w:hAnsi="Times New Roman" w:cs="Times New Roman"/>
          <w:sz w:val="28"/>
          <w:szCs w:val="28"/>
        </w:rPr>
        <w:t>программы</w:t>
      </w:r>
    </w:p>
    <w:p w:rsidR="00DC5417" w:rsidRPr="00484E94" w:rsidRDefault="00DC5417" w:rsidP="00484E94">
      <w:pPr>
        <w:pStyle w:val="ConsPlusNormal0"/>
        <w:jc w:val="center"/>
        <w:rPr>
          <w:szCs w:val="28"/>
        </w:rPr>
      </w:pPr>
    </w:p>
    <w:p w:rsidR="00DC5417" w:rsidRPr="00484E94" w:rsidRDefault="00DC5417" w:rsidP="00921018">
      <w:pPr>
        <w:tabs>
          <w:tab w:val="left" w:pos="700"/>
        </w:tabs>
        <w:suppressAutoHyphens/>
        <w:ind w:right="-22"/>
        <w:jc w:val="both"/>
        <w:rPr>
          <w:szCs w:val="28"/>
          <w:lang w:eastAsia="ar-SA"/>
        </w:rPr>
      </w:pPr>
      <w:r w:rsidRPr="00AB6DD0">
        <w:t xml:space="preserve">Оценка эффективности реализации муниципальной программы осуществляется в соответствии с </w:t>
      </w:r>
      <w:hyperlink r:id="rId10" w:history="1">
        <w:r w:rsidRPr="00AB6DD0">
          <w:t>методикой</w:t>
        </w:r>
      </w:hyperlink>
      <w:r w:rsidRPr="00AB6DD0">
        <w:t>, предусмотренной постановлением администрации С</w:t>
      </w:r>
      <w:r w:rsidR="00921018" w:rsidRPr="00AB6DD0">
        <w:t>енн</w:t>
      </w:r>
      <w:r w:rsidRPr="00AB6DD0">
        <w:t xml:space="preserve">ого сельского поселения </w:t>
      </w:r>
      <w:r w:rsidR="007C5986">
        <w:t>Темрюкского муниципального района Краснодарского края</w:t>
      </w:r>
      <w:r w:rsidRPr="00AB6DD0">
        <w:t xml:space="preserve"> от </w:t>
      </w:r>
      <w:r w:rsidR="00AB6DD0" w:rsidRPr="00AB6DD0">
        <w:t>11</w:t>
      </w:r>
      <w:r w:rsidRPr="00AB6DD0">
        <w:t xml:space="preserve"> </w:t>
      </w:r>
      <w:r w:rsidR="00AB6DD0" w:rsidRPr="00AB6DD0">
        <w:t>ок</w:t>
      </w:r>
      <w:r w:rsidRPr="00AB6DD0">
        <w:t xml:space="preserve">тября </w:t>
      </w:r>
      <w:r w:rsidR="004E27C5">
        <w:t>2022</w:t>
      </w:r>
      <w:r w:rsidRPr="00AB6DD0">
        <w:t xml:space="preserve"> года № 1</w:t>
      </w:r>
      <w:r w:rsidR="00AB6DD0" w:rsidRPr="00AB6DD0">
        <w:t>54</w:t>
      </w:r>
      <w:r w:rsidRPr="00465E45">
        <w:t xml:space="preserve"> «</w:t>
      </w:r>
      <w:r w:rsidRPr="0016103B">
        <w:rPr>
          <w:szCs w:val="28"/>
          <w:lang w:eastAsia="ar-SA"/>
        </w:rPr>
        <w:t>Об утверждении Порядка принятия решения о разработке, формировании, реализации и оценке эффективности реализации муниципальных программ С</w:t>
      </w:r>
      <w:r w:rsidR="00921018">
        <w:rPr>
          <w:szCs w:val="28"/>
          <w:lang w:eastAsia="ar-SA"/>
        </w:rPr>
        <w:t>енн</w:t>
      </w:r>
      <w:r w:rsidRPr="0016103B">
        <w:rPr>
          <w:szCs w:val="28"/>
          <w:lang w:eastAsia="ar-SA"/>
        </w:rPr>
        <w:t>ого сельского поселения</w:t>
      </w:r>
      <w:r w:rsidR="00921018">
        <w:rPr>
          <w:szCs w:val="28"/>
          <w:lang w:eastAsia="ar-SA"/>
        </w:rPr>
        <w:t xml:space="preserve"> </w:t>
      </w:r>
      <w:r w:rsidR="007C5986">
        <w:rPr>
          <w:szCs w:val="28"/>
          <w:lang w:eastAsia="ar-SA"/>
        </w:rPr>
        <w:t>Темрюкского муниципального района Краснодарского края</w:t>
      </w:r>
      <w:r>
        <w:rPr>
          <w:szCs w:val="28"/>
          <w:lang w:eastAsia="ar-SA"/>
        </w:rPr>
        <w:t>» (далее – Порядок).</w:t>
      </w:r>
    </w:p>
    <w:p w:rsidR="00DC5417" w:rsidRDefault="00DC5417" w:rsidP="00484E94">
      <w:pPr>
        <w:jc w:val="both"/>
      </w:pPr>
    </w:p>
    <w:p w:rsidR="00DC5417" w:rsidRPr="00484E94" w:rsidRDefault="00DC5417" w:rsidP="00336569">
      <w:pPr>
        <w:pStyle w:val="ConsPlusTitle"/>
        <w:ind w:left="360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484E94">
        <w:rPr>
          <w:rFonts w:ascii="Times New Roman" w:hAnsi="Times New Roman" w:cs="Times New Roman"/>
          <w:sz w:val="28"/>
          <w:szCs w:val="28"/>
        </w:rPr>
        <w:t xml:space="preserve">Механизм реализации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84E94">
        <w:rPr>
          <w:rFonts w:ascii="Times New Roman" w:hAnsi="Times New Roman" w:cs="Times New Roman"/>
          <w:sz w:val="28"/>
          <w:szCs w:val="28"/>
        </w:rPr>
        <w:t>программы и контроль</w:t>
      </w:r>
      <w:r w:rsidR="00336569">
        <w:rPr>
          <w:rFonts w:ascii="Times New Roman" w:hAnsi="Times New Roman" w:cs="Times New Roman"/>
          <w:sz w:val="28"/>
          <w:szCs w:val="28"/>
        </w:rPr>
        <w:t xml:space="preserve"> </w:t>
      </w:r>
      <w:r w:rsidRPr="00484E94">
        <w:rPr>
          <w:rFonts w:ascii="Times New Roman" w:hAnsi="Times New Roman" w:cs="Times New Roman"/>
          <w:sz w:val="28"/>
          <w:szCs w:val="28"/>
        </w:rPr>
        <w:t>за ее выполнением</w:t>
      </w:r>
    </w:p>
    <w:p w:rsidR="00DC5417" w:rsidRPr="00484E94" w:rsidRDefault="00DC5417" w:rsidP="00484E94">
      <w:pPr>
        <w:pStyle w:val="ConsPlusNormal0"/>
        <w:jc w:val="both"/>
        <w:rPr>
          <w:szCs w:val="28"/>
        </w:rPr>
      </w:pPr>
    </w:p>
    <w:p w:rsidR="00DC5417" w:rsidRPr="007F34E4" w:rsidRDefault="00DC5417" w:rsidP="00DA07D9">
      <w:pPr>
        <w:pStyle w:val="ConsPlusNormal0"/>
        <w:ind w:firstLine="709"/>
        <w:jc w:val="both"/>
      </w:pPr>
      <w:r>
        <w:t xml:space="preserve">Текущее </w:t>
      </w:r>
      <w:r w:rsidRPr="007F34E4">
        <w:t xml:space="preserve">управление </w:t>
      </w:r>
      <w:r>
        <w:t>муниципальной</w:t>
      </w:r>
      <w:r w:rsidRPr="007F34E4">
        <w:t xml:space="preserve"> программой осуществляет ее координатор, который:</w:t>
      </w:r>
    </w:p>
    <w:p w:rsidR="00DC5417" w:rsidRPr="007F34E4" w:rsidRDefault="00DC5417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обеспечивает разработку </w:t>
      </w:r>
      <w:r>
        <w:t>муниципальной программы, муниципальной</w:t>
      </w:r>
      <w:r w:rsidRPr="007F34E4">
        <w:t xml:space="preserve"> программы;</w:t>
      </w:r>
    </w:p>
    <w:p w:rsidR="00DC5417" w:rsidRPr="007F34E4" w:rsidRDefault="00DC5417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формирует структуру </w:t>
      </w:r>
      <w:r>
        <w:t>муниципальной</w:t>
      </w:r>
      <w:r w:rsidRPr="007F34E4">
        <w:t xml:space="preserve"> программы и перечень координаторов подпрограмм, участников </w:t>
      </w:r>
      <w:r>
        <w:t>муниципальной</w:t>
      </w:r>
      <w:r w:rsidRPr="007F34E4">
        <w:t xml:space="preserve"> программы;</w:t>
      </w:r>
    </w:p>
    <w:p w:rsidR="00DC5417" w:rsidRPr="007F34E4" w:rsidRDefault="00DC5417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организует реализацию </w:t>
      </w:r>
      <w:r>
        <w:t>муниципальной</w:t>
      </w:r>
      <w:r w:rsidRPr="007F34E4">
        <w:t xml:space="preserve"> программы, координацию деятельности координаторов подпрограмм и участников </w:t>
      </w:r>
      <w:r>
        <w:t>муниципальной</w:t>
      </w:r>
      <w:r w:rsidRPr="007F34E4">
        <w:t xml:space="preserve"> программы;</w:t>
      </w:r>
    </w:p>
    <w:p w:rsidR="00DC5417" w:rsidRPr="007F34E4" w:rsidRDefault="00DC5417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принимает решение о необходимости внесения в установленном порядке изменений в </w:t>
      </w:r>
      <w:r>
        <w:t>муниципальную</w:t>
      </w:r>
      <w:r w:rsidRPr="007F34E4">
        <w:t xml:space="preserve"> программу;</w:t>
      </w:r>
    </w:p>
    <w:p w:rsidR="00DC5417" w:rsidRPr="007F34E4" w:rsidRDefault="00DC5417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организует работу по достижению целевых показателей </w:t>
      </w:r>
      <w:r>
        <w:t>муниципальной</w:t>
      </w:r>
      <w:r w:rsidRPr="007F34E4">
        <w:t xml:space="preserve"> программы;</w:t>
      </w:r>
    </w:p>
    <w:p w:rsidR="00DC5417" w:rsidRPr="007F34E4" w:rsidRDefault="00DC5417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осуществляет подготовку предложений по объемам и источникам финансирования реализации </w:t>
      </w:r>
      <w:r>
        <w:t>муниципальной</w:t>
      </w:r>
      <w:r w:rsidRPr="007F34E4">
        <w:t xml:space="preserve"> программы на основании предложений координаторов подпрограмм, участников </w:t>
      </w:r>
      <w:r>
        <w:t xml:space="preserve">муниципальной </w:t>
      </w:r>
      <w:r w:rsidRPr="007F34E4">
        <w:t>программы;</w:t>
      </w:r>
    </w:p>
    <w:p w:rsidR="00DC5417" w:rsidRPr="007F34E4" w:rsidRDefault="00DC5417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разрабатывает формы отчетности для координаторов подпрограмм и участников </w:t>
      </w:r>
      <w:r>
        <w:t>муниципальной</w:t>
      </w:r>
      <w:r w:rsidRPr="007F34E4">
        <w:t xml:space="preserve"> программы, необходимые для осуществления контроля за выполнением </w:t>
      </w:r>
      <w:r>
        <w:t>муниципальной</w:t>
      </w:r>
      <w:r w:rsidRPr="007F34E4">
        <w:t xml:space="preserve"> программы, устанавливает сроки их представления;</w:t>
      </w:r>
    </w:p>
    <w:p w:rsidR="00DC5417" w:rsidRPr="007F34E4" w:rsidRDefault="00DC5417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проводит мониторинг реализации </w:t>
      </w:r>
      <w:r>
        <w:t>муниципальной</w:t>
      </w:r>
      <w:r w:rsidRPr="007F34E4">
        <w:t xml:space="preserve"> программы и анализ отчетности, представленной координаторами подпрограмм и участниками </w:t>
      </w:r>
      <w:r>
        <w:t>муниципальной</w:t>
      </w:r>
      <w:r w:rsidRPr="007F34E4">
        <w:t xml:space="preserve"> программы;</w:t>
      </w:r>
    </w:p>
    <w:p w:rsidR="00DC5417" w:rsidRPr="007F34E4" w:rsidRDefault="00DC5417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ежегодно проводит оценку эффективности реализации </w:t>
      </w:r>
      <w:r>
        <w:t>муниципальной</w:t>
      </w:r>
      <w:r w:rsidRPr="007F34E4">
        <w:t xml:space="preserve"> программы;</w:t>
      </w:r>
    </w:p>
    <w:p w:rsidR="00DC5417" w:rsidRPr="007F34E4" w:rsidRDefault="00DC5417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готовит ежегодный доклад о ходе реализации </w:t>
      </w:r>
      <w:r>
        <w:t>муниципальной</w:t>
      </w:r>
      <w:r w:rsidRPr="007F34E4">
        <w:t xml:space="preserve"> программы и оценке эффективности ее реализации (далее - доклад о ходе реализации </w:t>
      </w:r>
      <w:r>
        <w:t>муниципальной</w:t>
      </w:r>
      <w:r w:rsidRPr="007F34E4">
        <w:t xml:space="preserve"> программы);</w:t>
      </w:r>
    </w:p>
    <w:p w:rsidR="00DC5417" w:rsidRPr="007F34E4" w:rsidRDefault="00DC5417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организует информационную и разъяснительную работу, направленную на освещение целей и задач </w:t>
      </w:r>
      <w:r>
        <w:lastRenderedPageBreak/>
        <w:t>муниципальной</w:t>
      </w:r>
      <w:r w:rsidRPr="007F34E4">
        <w:t xml:space="preserve"> программы в печатных средствах массовой информации, на официальном сайте в информационно-телекоммуникационной сети </w:t>
      </w:r>
      <w:r>
        <w:t>«</w:t>
      </w:r>
      <w:r w:rsidRPr="007F34E4">
        <w:t>Интернет</w:t>
      </w:r>
      <w:r>
        <w:t>»</w:t>
      </w:r>
      <w:r w:rsidRPr="007F34E4">
        <w:t>;</w:t>
      </w:r>
    </w:p>
    <w:p w:rsidR="00DC5417" w:rsidRPr="007F34E4" w:rsidRDefault="00DC5417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размещает информацию о ходе реализации и достигнутых результатах </w:t>
      </w:r>
      <w:r>
        <w:t>муниципальной</w:t>
      </w:r>
      <w:r w:rsidRPr="007F34E4">
        <w:t xml:space="preserve"> программы на официальном сайте в информационно-телекоммуникационной сети </w:t>
      </w:r>
      <w:r>
        <w:t>«</w:t>
      </w:r>
      <w:r w:rsidRPr="007F34E4">
        <w:t>Интернет</w:t>
      </w:r>
      <w:r>
        <w:t>»</w:t>
      </w:r>
      <w:r w:rsidRPr="007F34E4">
        <w:t>;</w:t>
      </w:r>
    </w:p>
    <w:p w:rsidR="00DC5417" w:rsidRPr="007F34E4" w:rsidRDefault="00DC5417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осуществляет иные полномочия, установленные </w:t>
      </w:r>
      <w:r>
        <w:t>муниципальной</w:t>
      </w:r>
      <w:r w:rsidRPr="007F34E4">
        <w:t xml:space="preserve"> программой.</w:t>
      </w:r>
    </w:p>
    <w:p w:rsidR="00DC5417" w:rsidRDefault="00DC5417" w:rsidP="00DA07D9">
      <w:pPr>
        <w:pStyle w:val="ConsPlusNormal0"/>
        <w:ind w:firstLine="709"/>
        <w:jc w:val="both"/>
      </w:pPr>
      <w:r w:rsidRPr="005450A9">
        <w:t xml:space="preserve">Координатор муниципальной программы ежеквартально, до 10-го числа месяца, следующего за отчетным кварталом, представляет в </w:t>
      </w:r>
      <w:r>
        <w:t>финансовый отдел администрации С</w:t>
      </w:r>
      <w:r w:rsidR="00921018">
        <w:t>енн</w:t>
      </w:r>
      <w:r>
        <w:t xml:space="preserve">ого сельского поселения </w:t>
      </w:r>
      <w:r w:rsidR="007C5986">
        <w:t>Темрюкского муниципального района Краснодарского края</w:t>
      </w:r>
      <w:r w:rsidRPr="005450A9">
        <w:t xml:space="preserve"> заполненные отчетные формы мониторинга реализации муниципальной программы</w:t>
      </w:r>
      <w:r>
        <w:t>.</w:t>
      </w:r>
    </w:p>
    <w:p w:rsidR="00DC5417" w:rsidRPr="007F34E4" w:rsidRDefault="00DC5417" w:rsidP="00DA07D9">
      <w:pPr>
        <w:pStyle w:val="ConsPlusNormal0"/>
        <w:ind w:firstLine="709"/>
        <w:jc w:val="both"/>
      </w:pPr>
      <w:r w:rsidRPr="007F34E4">
        <w:t xml:space="preserve">Координаторы подпрограмм и участники </w:t>
      </w:r>
      <w:r>
        <w:t>муниципальной</w:t>
      </w:r>
      <w:r w:rsidRPr="007F34E4">
        <w:t xml:space="preserve"> программы в пределах своей компетенции:</w:t>
      </w:r>
    </w:p>
    <w:p w:rsidR="00DC5417" w:rsidRPr="007F34E4" w:rsidRDefault="00DC5417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ежеквартально, до </w:t>
      </w:r>
      <w:r>
        <w:t>5</w:t>
      </w:r>
      <w:r w:rsidRPr="007F34E4">
        <w:t xml:space="preserve">-го числа месяца, следующего за отчетным кварталом, представляют координатору </w:t>
      </w:r>
      <w:r>
        <w:t>муниципальной</w:t>
      </w:r>
      <w:r w:rsidRPr="007F34E4">
        <w:t xml:space="preserve"> программы заполненные отчетные формы мониторинга реализации </w:t>
      </w:r>
      <w:r>
        <w:t>муниципальной</w:t>
      </w:r>
      <w:r w:rsidRPr="007F34E4">
        <w:t xml:space="preserve"> программы;</w:t>
      </w:r>
    </w:p>
    <w:p w:rsidR="00DC5417" w:rsidRPr="007F34E4" w:rsidRDefault="00DC5417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ежегодно, до 1 февраля года, следующего за отчетным годом, представляют координатору </w:t>
      </w:r>
      <w:r>
        <w:t>муниципальной</w:t>
      </w:r>
      <w:r w:rsidRPr="007F34E4">
        <w:t xml:space="preserve"> программы информацию, необходимую для формирования доклада о ходе реализации </w:t>
      </w:r>
      <w:r>
        <w:t>муниципальной</w:t>
      </w:r>
      <w:r w:rsidRPr="007F34E4">
        <w:t xml:space="preserve"> программы на бумажных и электронных носителях.</w:t>
      </w:r>
    </w:p>
    <w:p w:rsidR="00DC5417" w:rsidRPr="007F34E4" w:rsidRDefault="00DC5417" w:rsidP="00DA07D9">
      <w:pPr>
        <w:pStyle w:val="ConsPlusNormal0"/>
        <w:ind w:firstLine="709"/>
        <w:jc w:val="both"/>
      </w:pPr>
      <w:r w:rsidRPr="007F34E4">
        <w:t xml:space="preserve">Кроме того, участники </w:t>
      </w:r>
      <w:r>
        <w:t>муниципальной</w:t>
      </w:r>
      <w:r w:rsidRPr="007F34E4">
        <w:t xml:space="preserve"> программы представляют координатору </w:t>
      </w:r>
      <w:r>
        <w:t>муниципальной</w:t>
      </w:r>
      <w:r w:rsidRPr="007F34E4">
        <w:t xml:space="preserve"> программы значения целевых показателей в порядке и сроки, установленные координатором </w:t>
      </w:r>
      <w:r>
        <w:t>муниципальной</w:t>
      </w:r>
      <w:r w:rsidRPr="007F34E4">
        <w:t xml:space="preserve"> программы.</w:t>
      </w:r>
    </w:p>
    <w:p w:rsidR="00DC5417" w:rsidRPr="007F34E4" w:rsidRDefault="00DC5417" w:rsidP="00DA07D9">
      <w:pPr>
        <w:pStyle w:val="ConsPlusNormal0"/>
        <w:ind w:firstLine="709"/>
        <w:jc w:val="both"/>
      </w:pPr>
      <w:r>
        <w:t>З</w:t>
      </w:r>
      <w:r w:rsidRPr="007F34E4">
        <w:t>аказчик:</w:t>
      </w:r>
    </w:p>
    <w:p w:rsidR="00DC5417" w:rsidRPr="007F34E4" w:rsidRDefault="00DC5417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заключает </w:t>
      </w:r>
      <w:r>
        <w:t>муниципальные</w:t>
      </w:r>
      <w:r w:rsidRPr="007F34E4">
        <w:t xml:space="preserve"> контракты в установленном законодательством порядке согласно Федеральному </w:t>
      </w:r>
      <w:hyperlink r:id="rId11" w:history="1">
        <w:r w:rsidRPr="007F34E4">
          <w:t>закону</w:t>
        </w:r>
      </w:hyperlink>
      <w:r w:rsidRPr="007F34E4">
        <w:t xml:space="preserve"> от 5 апреля 2013 года </w:t>
      </w:r>
      <w:r>
        <w:t>№ 44-ФЗ «</w:t>
      </w:r>
      <w:r w:rsidRPr="007F34E4">
        <w:t>О контрактной системе в сфере закупок товаров, работ, услуг для обеспечения государственных и муниципальных нужд</w:t>
      </w:r>
      <w:r>
        <w:t>»</w:t>
      </w:r>
      <w:r w:rsidRPr="007F34E4">
        <w:t>;</w:t>
      </w:r>
    </w:p>
    <w:p w:rsidR="00DC5417" w:rsidRPr="007F34E4" w:rsidRDefault="00DC5417" w:rsidP="00DA07D9">
      <w:pPr>
        <w:pStyle w:val="ConsPlusNormal0"/>
        <w:ind w:firstLine="709"/>
        <w:jc w:val="both"/>
      </w:pPr>
      <w:r>
        <w:t xml:space="preserve">- </w:t>
      </w:r>
      <w:r w:rsidRPr="007F34E4">
        <w:t>проводит анализ выполнения мероприятия;</w:t>
      </w:r>
    </w:p>
    <w:p w:rsidR="00DC5417" w:rsidRPr="007F34E4" w:rsidRDefault="00DC5417" w:rsidP="00DA07D9">
      <w:pPr>
        <w:pStyle w:val="ConsPlusNormal0"/>
        <w:ind w:firstLine="709"/>
        <w:jc w:val="both"/>
      </w:pPr>
      <w:r>
        <w:t xml:space="preserve">- </w:t>
      </w:r>
      <w:r w:rsidRPr="007F34E4">
        <w:t>несет ответственность за нецелевое и неэффективное использование выделенных в его распоряжение бюджетных средств;</w:t>
      </w:r>
    </w:p>
    <w:p w:rsidR="00DC5417" w:rsidRPr="007F34E4" w:rsidRDefault="00DC5417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осуществляет согласование с координатором </w:t>
      </w:r>
      <w:r>
        <w:t>муниципальной</w:t>
      </w:r>
      <w:r w:rsidRPr="007F34E4">
        <w:t xml:space="preserve"> программы (подпрограммы) возможных сроков выполнения мероприятия, предложений по объемам и источникам финансирования;</w:t>
      </w:r>
    </w:p>
    <w:p w:rsidR="00DC5417" w:rsidRPr="007F34E4" w:rsidRDefault="00DC5417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формирует бюджетные заявки на финансирование мероприятия подпрограммы, а также осуществляет иные полномочия, установленные </w:t>
      </w:r>
      <w:r>
        <w:t>муниципальной</w:t>
      </w:r>
      <w:r w:rsidRPr="007F34E4">
        <w:t xml:space="preserve"> программой (подпрограммой).</w:t>
      </w:r>
    </w:p>
    <w:p w:rsidR="00DC5417" w:rsidRPr="007F34E4" w:rsidRDefault="00DC5417" w:rsidP="00DA07D9">
      <w:pPr>
        <w:pStyle w:val="ConsPlusNormal0"/>
        <w:ind w:firstLine="709"/>
        <w:jc w:val="both"/>
      </w:pPr>
      <w:r w:rsidRPr="007F34E4">
        <w:t>Главный распорядитель (распорядитель) бюджетных средств осуществляет полномочия, установленные бюджетным законодательством Российской Федерации.</w:t>
      </w:r>
    </w:p>
    <w:p w:rsidR="00DC5417" w:rsidRPr="007F34E4" w:rsidRDefault="00DC5417" w:rsidP="00DA07D9">
      <w:pPr>
        <w:pStyle w:val="ConsPlusNormal0"/>
        <w:ind w:firstLine="709"/>
        <w:jc w:val="both"/>
      </w:pPr>
      <w:r w:rsidRPr="007F34E4">
        <w:lastRenderedPageBreak/>
        <w:t xml:space="preserve">В рамках </w:t>
      </w:r>
      <w:r>
        <w:t>муниципальной</w:t>
      </w:r>
      <w:r w:rsidRPr="007F34E4">
        <w:t xml:space="preserve"> программы планируется закупка товаров, работ, услуг для обеспечения </w:t>
      </w:r>
      <w:r>
        <w:t>муниципальных</w:t>
      </w:r>
      <w:r w:rsidRPr="007F34E4">
        <w:t xml:space="preserve"> нужд в соответствии с Федеральным </w:t>
      </w:r>
      <w:hyperlink r:id="rId12" w:history="1">
        <w:r w:rsidRPr="007F34E4">
          <w:t>законом</w:t>
        </w:r>
      </w:hyperlink>
      <w:r w:rsidRPr="007F34E4">
        <w:t xml:space="preserve"> от 5 апреля 2013 года </w:t>
      </w:r>
      <w:r>
        <w:t>№</w:t>
      </w:r>
      <w:r w:rsidRPr="007F34E4">
        <w:t xml:space="preserve"> 44</w:t>
      </w:r>
      <w:r>
        <w:t xml:space="preserve"> </w:t>
      </w:r>
      <w:r w:rsidRPr="007F34E4">
        <w:t>-</w:t>
      </w:r>
      <w:r>
        <w:t xml:space="preserve"> </w:t>
      </w:r>
      <w:r w:rsidRPr="007F34E4">
        <w:t xml:space="preserve">ФЗ </w:t>
      </w:r>
      <w:r>
        <w:t>«</w:t>
      </w:r>
      <w:r w:rsidRPr="007F34E4">
        <w:t>О контрактной системе в сфере закупок товаров, работ, услуг для обеспечения государственных и муниципальных нужд</w:t>
      </w:r>
      <w:r>
        <w:t>»</w:t>
      </w:r>
      <w:r w:rsidRPr="007F34E4">
        <w:t>.</w:t>
      </w:r>
    </w:p>
    <w:p w:rsidR="00DC5417" w:rsidRDefault="00DC5417" w:rsidP="00484E94">
      <w:pPr>
        <w:ind w:firstLine="709"/>
        <w:jc w:val="both"/>
        <w:rPr>
          <w:szCs w:val="28"/>
        </w:rPr>
      </w:pPr>
    </w:p>
    <w:p w:rsidR="00921018" w:rsidRDefault="00882AEF" w:rsidP="0069730C">
      <w:pPr>
        <w:jc w:val="both"/>
        <w:rPr>
          <w:szCs w:val="28"/>
        </w:rPr>
      </w:pPr>
      <w:r>
        <w:rPr>
          <w:szCs w:val="28"/>
        </w:rPr>
        <w:t>Глава</w:t>
      </w:r>
      <w:r w:rsidR="0069730C">
        <w:rPr>
          <w:szCs w:val="28"/>
        </w:rPr>
        <w:t xml:space="preserve">  </w:t>
      </w:r>
      <w:r w:rsidR="00DC5417">
        <w:rPr>
          <w:szCs w:val="28"/>
        </w:rPr>
        <w:t>С</w:t>
      </w:r>
      <w:r w:rsidR="00921018">
        <w:rPr>
          <w:szCs w:val="28"/>
        </w:rPr>
        <w:t>енн</w:t>
      </w:r>
      <w:r w:rsidR="00DC5417">
        <w:rPr>
          <w:szCs w:val="28"/>
        </w:rPr>
        <w:t>ого</w:t>
      </w:r>
      <w:r w:rsidR="00921018">
        <w:rPr>
          <w:szCs w:val="28"/>
        </w:rPr>
        <w:t xml:space="preserve"> </w:t>
      </w:r>
      <w:r w:rsidR="00DC5417">
        <w:rPr>
          <w:szCs w:val="28"/>
        </w:rPr>
        <w:t xml:space="preserve">сельского </w:t>
      </w:r>
      <w:r w:rsidR="000B67F5">
        <w:rPr>
          <w:szCs w:val="28"/>
        </w:rPr>
        <w:t>поселения</w:t>
      </w:r>
    </w:p>
    <w:p w:rsidR="00504ED6" w:rsidRDefault="00DC5417" w:rsidP="006E0053">
      <w:pPr>
        <w:rPr>
          <w:szCs w:val="28"/>
        </w:rPr>
      </w:pPr>
      <w:r>
        <w:rPr>
          <w:szCs w:val="28"/>
        </w:rPr>
        <w:t xml:space="preserve">Темрюкского </w:t>
      </w:r>
      <w:r w:rsidR="00504ED6">
        <w:rPr>
          <w:szCs w:val="28"/>
        </w:rPr>
        <w:t xml:space="preserve">муниципального </w:t>
      </w:r>
      <w:r>
        <w:rPr>
          <w:szCs w:val="28"/>
        </w:rPr>
        <w:t>района</w:t>
      </w:r>
    </w:p>
    <w:p w:rsidR="00882AEF" w:rsidRDefault="00504ED6" w:rsidP="006E0053">
      <w:pPr>
        <w:rPr>
          <w:szCs w:val="28"/>
        </w:rPr>
      </w:pPr>
      <w:r>
        <w:rPr>
          <w:szCs w:val="28"/>
        </w:rPr>
        <w:t xml:space="preserve">Краснодарского края </w:t>
      </w:r>
      <w:r w:rsidR="00DC5417">
        <w:rPr>
          <w:szCs w:val="28"/>
        </w:rPr>
        <w:t xml:space="preserve">                                      </w:t>
      </w:r>
      <w:r w:rsidR="00921018">
        <w:rPr>
          <w:szCs w:val="28"/>
        </w:rPr>
        <w:t xml:space="preserve">      </w:t>
      </w:r>
      <w:r w:rsidR="00336569">
        <w:rPr>
          <w:szCs w:val="28"/>
        </w:rPr>
        <w:t xml:space="preserve">              </w:t>
      </w:r>
      <w:r w:rsidR="000B67F5">
        <w:rPr>
          <w:szCs w:val="28"/>
        </w:rPr>
        <w:t xml:space="preserve">                  </w:t>
      </w:r>
      <w:r>
        <w:rPr>
          <w:szCs w:val="28"/>
        </w:rPr>
        <w:t xml:space="preserve">      </w:t>
      </w:r>
      <w:r w:rsidR="00336569">
        <w:rPr>
          <w:szCs w:val="28"/>
        </w:rPr>
        <w:t xml:space="preserve">         </w:t>
      </w:r>
      <w:r w:rsidR="007C5986">
        <w:rPr>
          <w:szCs w:val="28"/>
        </w:rPr>
        <w:t xml:space="preserve">                             </w:t>
      </w:r>
      <w:r w:rsidR="00336569">
        <w:rPr>
          <w:szCs w:val="28"/>
        </w:rPr>
        <w:t xml:space="preserve">         </w:t>
      </w:r>
      <w:r w:rsidR="00882AEF">
        <w:rPr>
          <w:szCs w:val="28"/>
        </w:rPr>
        <w:t xml:space="preserve">        </w:t>
      </w:r>
      <w:r w:rsidR="00336569">
        <w:rPr>
          <w:szCs w:val="28"/>
        </w:rPr>
        <w:t xml:space="preserve">           </w:t>
      </w:r>
      <w:r w:rsidR="00921018">
        <w:rPr>
          <w:szCs w:val="28"/>
        </w:rPr>
        <w:t xml:space="preserve">  </w:t>
      </w:r>
      <w:r w:rsidR="00882AEF">
        <w:rPr>
          <w:szCs w:val="28"/>
        </w:rPr>
        <w:t>Н.П. Дудко</w:t>
      </w:r>
    </w:p>
    <w:p w:rsidR="00DC5417" w:rsidRPr="00882AEF" w:rsidRDefault="00DC5417" w:rsidP="00882AEF">
      <w:pPr>
        <w:jc w:val="right"/>
        <w:rPr>
          <w:szCs w:val="28"/>
        </w:rPr>
      </w:pPr>
    </w:p>
    <w:sectPr w:rsidR="00DC5417" w:rsidRPr="00882AEF" w:rsidSect="00504ED6">
      <w:type w:val="continuous"/>
      <w:pgSz w:w="16838" w:h="11906" w:orient="landscape"/>
      <w:pgMar w:top="1134" w:right="1134" w:bottom="993" w:left="1134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73BDA" w:rsidRDefault="00273BDA" w:rsidP="00EF6F81">
      <w:r>
        <w:separator/>
      </w:r>
    </w:p>
  </w:endnote>
  <w:endnote w:type="continuationSeparator" w:id="1">
    <w:p w:rsidR="00273BDA" w:rsidRDefault="00273BDA" w:rsidP="00EF6F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73BDA" w:rsidRDefault="00273BDA" w:rsidP="00EF6F81">
      <w:r>
        <w:separator/>
      </w:r>
    </w:p>
  </w:footnote>
  <w:footnote w:type="continuationSeparator" w:id="1">
    <w:p w:rsidR="00273BDA" w:rsidRDefault="00273BDA" w:rsidP="00EF6F8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730" w:rsidRPr="008F4887" w:rsidRDefault="008F4887" w:rsidP="008F4887">
    <w:pPr>
      <w:pStyle w:val="a5"/>
    </w:pPr>
    <w:r>
      <w:rPr>
        <w:noProof/>
        <w:lang w:eastAsia="zh-TW"/>
      </w:rPr>
      <w:pict>
        <v:rect id="_x0000_s34817" style="position:absolute;margin-left:794.6pt;margin-top:270.45pt;width:37.8pt;height:54.4pt;z-index:1;mso-position-horizontal-relative:page;mso-position-vertical-relative:page" o:allowincell="f" stroked="f">
          <v:textbox style="layout-flow:vertical">
            <w:txbxContent>
              <w:p w:rsidR="008F4887" w:rsidRPr="008F4887" w:rsidRDefault="008F4887">
                <w:pPr>
                  <w:jc w:val="center"/>
                  <w:rPr>
                    <w:szCs w:val="28"/>
                  </w:rPr>
                </w:pPr>
                <w:r w:rsidRPr="008F4887">
                  <w:rPr>
                    <w:szCs w:val="28"/>
                  </w:rPr>
                  <w:fldChar w:fldCharType="begin"/>
                </w:r>
                <w:r w:rsidRPr="008F4887">
                  <w:rPr>
                    <w:szCs w:val="28"/>
                  </w:rPr>
                  <w:instrText xml:space="preserve"> PAGE  \* MERGEFORMAT </w:instrText>
                </w:r>
                <w:r w:rsidRPr="008F4887">
                  <w:rPr>
                    <w:szCs w:val="28"/>
                  </w:rPr>
                  <w:fldChar w:fldCharType="separate"/>
                </w:r>
                <w:r>
                  <w:rPr>
                    <w:noProof/>
                    <w:szCs w:val="28"/>
                  </w:rPr>
                  <w:t>9</w:t>
                </w:r>
                <w:r w:rsidRPr="008F4887">
                  <w:rPr>
                    <w:szCs w:val="28"/>
                  </w:rPr>
                  <w:fldChar w:fldCharType="end"/>
                </w:r>
              </w:p>
            </w:txbxContent>
          </v:textbox>
          <w10:wrap anchorx="page" anchory="page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370" w:rsidRDefault="00D90370">
    <w:pPr>
      <w:pStyle w:val="a5"/>
      <w:jc w:val="center"/>
    </w:pPr>
  </w:p>
  <w:p w:rsidR="00D90370" w:rsidRDefault="00D90370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2220F"/>
    <w:multiLevelType w:val="hybridMultilevel"/>
    <w:tmpl w:val="B970B5A0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3F15B74"/>
    <w:multiLevelType w:val="hybridMultilevel"/>
    <w:tmpl w:val="73784386"/>
    <w:lvl w:ilvl="0" w:tplc="000AF1E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6E70ECC"/>
    <w:multiLevelType w:val="hybridMultilevel"/>
    <w:tmpl w:val="93C69180"/>
    <w:lvl w:ilvl="0" w:tplc="CE7054CC">
      <w:start w:val="4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102503F0"/>
    <w:multiLevelType w:val="hybridMultilevel"/>
    <w:tmpl w:val="E02697B8"/>
    <w:lvl w:ilvl="0" w:tplc="04190011">
      <w:start w:val="5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A1838CE"/>
    <w:multiLevelType w:val="hybridMultilevel"/>
    <w:tmpl w:val="EF647F3A"/>
    <w:lvl w:ilvl="0" w:tplc="6F0C953E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D6B367A"/>
    <w:multiLevelType w:val="hybridMultilevel"/>
    <w:tmpl w:val="F1F8733C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F025753"/>
    <w:multiLevelType w:val="hybridMultilevel"/>
    <w:tmpl w:val="4D2275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38C6470"/>
    <w:multiLevelType w:val="hybridMultilevel"/>
    <w:tmpl w:val="4442151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79669D8"/>
    <w:multiLevelType w:val="hybridMultilevel"/>
    <w:tmpl w:val="44D87726"/>
    <w:lvl w:ilvl="0" w:tplc="3A88E29E">
      <w:start w:val="1"/>
      <w:numFmt w:val="decimal"/>
      <w:lvlText w:val="%1."/>
      <w:lvlJc w:val="left"/>
      <w:pPr>
        <w:ind w:left="19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>
    <w:nsid w:val="27D00A22"/>
    <w:multiLevelType w:val="hybridMultilevel"/>
    <w:tmpl w:val="EF647F3A"/>
    <w:lvl w:ilvl="0" w:tplc="6F0C953E">
      <w:start w:val="1"/>
      <w:numFmt w:val="decimal"/>
      <w:lvlText w:val="%1)"/>
      <w:lvlJc w:val="left"/>
      <w:pPr>
        <w:ind w:left="29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>
    <w:nsid w:val="30BD72E1"/>
    <w:multiLevelType w:val="hybridMultilevel"/>
    <w:tmpl w:val="E6945E06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7A57769"/>
    <w:multiLevelType w:val="hybridMultilevel"/>
    <w:tmpl w:val="73A2984E"/>
    <w:lvl w:ilvl="0" w:tplc="7B0E6E08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2">
    <w:nsid w:val="3B225A56"/>
    <w:multiLevelType w:val="hybridMultilevel"/>
    <w:tmpl w:val="3CC6D7F0"/>
    <w:lvl w:ilvl="0" w:tplc="CB6A3B48">
      <w:start w:val="1"/>
      <w:numFmt w:val="decimal"/>
      <w:lvlText w:val="%1."/>
      <w:lvlJc w:val="left"/>
      <w:pPr>
        <w:ind w:left="1907" w:hanging="117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1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3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5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7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9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1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3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57" w:hanging="180"/>
      </w:pPr>
      <w:rPr>
        <w:rFonts w:cs="Times New Roman"/>
      </w:rPr>
    </w:lvl>
  </w:abstractNum>
  <w:abstractNum w:abstractNumId="13">
    <w:nsid w:val="3D2D2AA1"/>
    <w:multiLevelType w:val="hybridMultilevel"/>
    <w:tmpl w:val="FE2C93AC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3D8D7A43"/>
    <w:multiLevelType w:val="hybridMultilevel"/>
    <w:tmpl w:val="8012B21E"/>
    <w:lvl w:ilvl="0" w:tplc="D0747AAE">
      <w:start w:val="6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5">
    <w:nsid w:val="3E6018D0"/>
    <w:multiLevelType w:val="hybridMultilevel"/>
    <w:tmpl w:val="EB468AA8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6">
    <w:nsid w:val="48E95A9B"/>
    <w:multiLevelType w:val="hybridMultilevel"/>
    <w:tmpl w:val="EF647F3A"/>
    <w:lvl w:ilvl="0" w:tplc="6F0C953E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7">
    <w:nsid w:val="4C8A2046"/>
    <w:multiLevelType w:val="hybridMultilevel"/>
    <w:tmpl w:val="EDC88F38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4E9B65A3"/>
    <w:multiLevelType w:val="hybridMultilevel"/>
    <w:tmpl w:val="A5CABBA4"/>
    <w:lvl w:ilvl="0" w:tplc="D90C4D30">
      <w:start w:val="3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9">
    <w:nsid w:val="4F93094F"/>
    <w:multiLevelType w:val="hybridMultilevel"/>
    <w:tmpl w:val="EDC88F38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588E0D13"/>
    <w:multiLevelType w:val="hybridMultilevel"/>
    <w:tmpl w:val="58E01210"/>
    <w:lvl w:ilvl="0" w:tplc="4DB6A13E">
      <w:start w:val="1"/>
      <w:numFmt w:val="decimal"/>
      <w:lvlText w:val="%1)"/>
      <w:lvlJc w:val="left"/>
      <w:pPr>
        <w:ind w:left="234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50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66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  <w:rPr>
        <w:rFonts w:cs="Times New Roman"/>
      </w:rPr>
    </w:lvl>
  </w:abstractNum>
  <w:abstractNum w:abstractNumId="21">
    <w:nsid w:val="58BE38A5"/>
    <w:multiLevelType w:val="hybridMultilevel"/>
    <w:tmpl w:val="8E26EFE6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D350CDF"/>
    <w:multiLevelType w:val="hybridMultilevel"/>
    <w:tmpl w:val="5636E5B2"/>
    <w:lvl w:ilvl="0" w:tplc="C2B2C08C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3">
    <w:nsid w:val="5F116B09"/>
    <w:multiLevelType w:val="hybridMultilevel"/>
    <w:tmpl w:val="FB14BA20"/>
    <w:lvl w:ilvl="0" w:tplc="9D0EBB82">
      <w:start w:val="2016"/>
      <w:numFmt w:val="decimal"/>
      <w:lvlText w:val="%1"/>
      <w:lvlJc w:val="left"/>
      <w:pPr>
        <w:ind w:left="960" w:hanging="6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65123E57"/>
    <w:multiLevelType w:val="hybridMultilevel"/>
    <w:tmpl w:val="387C6B84"/>
    <w:lvl w:ilvl="0" w:tplc="4502EFB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5">
    <w:nsid w:val="65274A58"/>
    <w:multiLevelType w:val="hybridMultilevel"/>
    <w:tmpl w:val="EF647F3A"/>
    <w:lvl w:ilvl="0" w:tplc="6F0C953E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6">
    <w:nsid w:val="65705143"/>
    <w:multiLevelType w:val="multilevel"/>
    <w:tmpl w:val="5816BE28"/>
    <w:lvl w:ilvl="0">
      <w:start w:val="2015"/>
      <w:numFmt w:val="decimal"/>
      <w:lvlText w:val="%1"/>
      <w:lvlJc w:val="left"/>
      <w:pPr>
        <w:ind w:left="1260" w:hanging="1260"/>
      </w:pPr>
      <w:rPr>
        <w:rFonts w:cs="Times New Roman" w:hint="default"/>
      </w:rPr>
    </w:lvl>
    <w:lvl w:ilvl="1">
      <w:start w:val="2016"/>
      <w:numFmt w:val="decimal"/>
      <w:lvlText w:val="%1-%2"/>
      <w:lvlJc w:val="left"/>
      <w:pPr>
        <w:ind w:left="1260" w:hanging="126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1260" w:hanging="126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1260" w:hanging="126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1260" w:hanging="126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27">
    <w:nsid w:val="66FA4327"/>
    <w:multiLevelType w:val="hybridMultilevel"/>
    <w:tmpl w:val="8012B21E"/>
    <w:lvl w:ilvl="0" w:tplc="D0747AAE">
      <w:start w:val="6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8">
    <w:nsid w:val="69367E5F"/>
    <w:multiLevelType w:val="hybridMultilevel"/>
    <w:tmpl w:val="C8144422"/>
    <w:lvl w:ilvl="0" w:tplc="2A7677A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9">
    <w:nsid w:val="6AC431A1"/>
    <w:multiLevelType w:val="hybridMultilevel"/>
    <w:tmpl w:val="2CB21746"/>
    <w:lvl w:ilvl="0" w:tplc="04190011">
      <w:start w:val="6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757F65B7"/>
    <w:multiLevelType w:val="hybridMultilevel"/>
    <w:tmpl w:val="FCB6997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782D3232"/>
    <w:multiLevelType w:val="hybridMultilevel"/>
    <w:tmpl w:val="1D64F69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789F3D4E"/>
    <w:multiLevelType w:val="hybridMultilevel"/>
    <w:tmpl w:val="260AADD2"/>
    <w:lvl w:ilvl="0" w:tplc="98044E88">
      <w:start w:val="2019"/>
      <w:numFmt w:val="decimal"/>
      <w:lvlText w:val="%1"/>
      <w:lvlJc w:val="left"/>
      <w:pPr>
        <w:ind w:left="960" w:hanging="6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78A51F5A"/>
    <w:multiLevelType w:val="hybridMultilevel"/>
    <w:tmpl w:val="84927766"/>
    <w:lvl w:ilvl="0" w:tplc="17F6ABBA">
      <w:start w:val="2020"/>
      <w:numFmt w:val="decimal"/>
      <w:lvlText w:val="%1"/>
      <w:lvlJc w:val="left"/>
      <w:pPr>
        <w:ind w:left="960" w:hanging="60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7A5B3F10"/>
    <w:multiLevelType w:val="hybridMultilevel"/>
    <w:tmpl w:val="44340490"/>
    <w:lvl w:ilvl="0" w:tplc="04190011">
      <w:start w:val="3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>
    <w:nsid w:val="7B22128C"/>
    <w:multiLevelType w:val="hybridMultilevel"/>
    <w:tmpl w:val="8F5665A4"/>
    <w:lvl w:ilvl="0" w:tplc="80CCAD5E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6">
    <w:nsid w:val="7C2D3005"/>
    <w:multiLevelType w:val="hybridMultilevel"/>
    <w:tmpl w:val="B9F8D02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7F80170F"/>
    <w:multiLevelType w:val="hybridMultilevel"/>
    <w:tmpl w:val="EDC88F38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28"/>
  </w:num>
  <w:num w:numId="3">
    <w:abstractNumId w:val="35"/>
  </w:num>
  <w:num w:numId="4">
    <w:abstractNumId w:val="36"/>
  </w:num>
  <w:num w:numId="5">
    <w:abstractNumId w:val="22"/>
  </w:num>
  <w:num w:numId="6">
    <w:abstractNumId w:val="30"/>
  </w:num>
  <w:num w:numId="7">
    <w:abstractNumId w:val="11"/>
  </w:num>
  <w:num w:numId="8">
    <w:abstractNumId w:val="23"/>
  </w:num>
  <w:num w:numId="9">
    <w:abstractNumId w:val="14"/>
  </w:num>
  <w:num w:numId="10">
    <w:abstractNumId w:val="26"/>
  </w:num>
  <w:num w:numId="11">
    <w:abstractNumId w:val="16"/>
  </w:num>
  <w:num w:numId="12">
    <w:abstractNumId w:val="24"/>
  </w:num>
  <w:num w:numId="13">
    <w:abstractNumId w:val="20"/>
  </w:num>
  <w:num w:numId="14">
    <w:abstractNumId w:val="37"/>
  </w:num>
  <w:num w:numId="15">
    <w:abstractNumId w:val="33"/>
  </w:num>
  <w:num w:numId="16">
    <w:abstractNumId w:val="32"/>
  </w:num>
  <w:num w:numId="17">
    <w:abstractNumId w:val="21"/>
  </w:num>
  <w:num w:numId="18">
    <w:abstractNumId w:val="10"/>
  </w:num>
  <w:num w:numId="1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6"/>
    <w:lvlOverride w:ilvl="0">
      <w:startOverride w:val="2015"/>
    </w:lvlOverride>
    <w:lvlOverride w:ilvl="1">
      <w:startOverride w:val="201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3"/>
    <w:lvlOverride w:ilvl="0">
      <w:startOverride w:val="20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7"/>
  </w:num>
  <w:num w:numId="25">
    <w:abstractNumId w:val="0"/>
  </w:num>
  <w:num w:numId="26">
    <w:abstractNumId w:val="17"/>
  </w:num>
  <w:num w:numId="27">
    <w:abstractNumId w:val="4"/>
  </w:num>
  <w:num w:numId="28">
    <w:abstractNumId w:val="25"/>
  </w:num>
  <w:num w:numId="29">
    <w:abstractNumId w:val="29"/>
  </w:num>
  <w:num w:numId="30">
    <w:abstractNumId w:val="34"/>
  </w:num>
  <w:num w:numId="31">
    <w:abstractNumId w:val="19"/>
  </w:num>
  <w:num w:numId="32">
    <w:abstractNumId w:val="9"/>
  </w:num>
  <w:num w:numId="33">
    <w:abstractNumId w:val="18"/>
  </w:num>
  <w:num w:numId="34">
    <w:abstractNumId w:val="2"/>
  </w:num>
  <w:num w:numId="35">
    <w:abstractNumId w:val="13"/>
  </w:num>
  <w:num w:numId="36">
    <w:abstractNumId w:val="15"/>
  </w:num>
  <w:num w:numId="37">
    <w:abstractNumId w:val="31"/>
  </w:num>
  <w:num w:numId="38">
    <w:abstractNumId w:val="3"/>
  </w:num>
  <w:num w:numId="39">
    <w:abstractNumId w:val="12"/>
  </w:num>
  <w:num w:numId="40">
    <w:abstractNumId w:val="1"/>
  </w:num>
  <w:num w:numId="41">
    <w:abstractNumId w:val="5"/>
  </w:num>
  <w:num w:numId="42">
    <w:abstractNumId w:val="7"/>
  </w:num>
  <w:num w:numId="4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TrackMoves/>
  <w:defaultTabStop w:val="708"/>
  <w:drawingGridHorizontalSpacing w:val="140"/>
  <w:displayHorizontalDrawingGridEvery w:val="2"/>
  <w:characterSpacingControl w:val="doNotCompress"/>
  <w:hdrShapeDefaults>
    <o:shapedefaults v:ext="edit" spidmax="35842"/>
    <o:shapelayout v:ext="edit">
      <o:idmap v:ext="edit" data="34"/>
    </o:shapelayout>
  </w:hdrShapeDefaults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41A14"/>
    <w:rsid w:val="000020DB"/>
    <w:rsid w:val="00002AF7"/>
    <w:rsid w:val="00002E86"/>
    <w:rsid w:val="00004796"/>
    <w:rsid w:val="00010261"/>
    <w:rsid w:val="00017FA2"/>
    <w:rsid w:val="00023F4D"/>
    <w:rsid w:val="00031DF9"/>
    <w:rsid w:val="000348BC"/>
    <w:rsid w:val="0003562F"/>
    <w:rsid w:val="00036BA0"/>
    <w:rsid w:val="00046F33"/>
    <w:rsid w:val="000520B4"/>
    <w:rsid w:val="0005300F"/>
    <w:rsid w:val="0005555B"/>
    <w:rsid w:val="000669A4"/>
    <w:rsid w:val="00067C9E"/>
    <w:rsid w:val="00073545"/>
    <w:rsid w:val="00084E42"/>
    <w:rsid w:val="00094648"/>
    <w:rsid w:val="000A5167"/>
    <w:rsid w:val="000B4AE6"/>
    <w:rsid w:val="000B67F5"/>
    <w:rsid w:val="000C12D3"/>
    <w:rsid w:val="000C1918"/>
    <w:rsid w:val="000C3C23"/>
    <w:rsid w:val="000C3FBF"/>
    <w:rsid w:val="000D1B88"/>
    <w:rsid w:val="000D42BE"/>
    <w:rsid w:val="000D5144"/>
    <w:rsid w:val="000E5F26"/>
    <w:rsid w:val="000F3C67"/>
    <w:rsid w:val="000F5130"/>
    <w:rsid w:val="000F5E70"/>
    <w:rsid w:val="000F72CE"/>
    <w:rsid w:val="000F7C02"/>
    <w:rsid w:val="00103E05"/>
    <w:rsid w:val="001111E6"/>
    <w:rsid w:val="001143BB"/>
    <w:rsid w:val="001157F7"/>
    <w:rsid w:val="00115920"/>
    <w:rsid w:val="00130C48"/>
    <w:rsid w:val="001332FA"/>
    <w:rsid w:val="00133DC0"/>
    <w:rsid w:val="00133ECA"/>
    <w:rsid w:val="001403D0"/>
    <w:rsid w:val="00141CF6"/>
    <w:rsid w:val="00143C57"/>
    <w:rsid w:val="00145E87"/>
    <w:rsid w:val="00151B6F"/>
    <w:rsid w:val="0015265A"/>
    <w:rsid w:val="00153625"/>
    <w:rsid w:val="0015372F"/>
    <w:rsid w:val="00154016"/>
    <w:rsid w:val="0015611D"/>
    <w:rsid w:val="00157189"/>
    <w:rsid w:val="0016103B"/>
    <w:rsid w:val="00162358"/>
    <w:rsid w:val="001658ED"/>
    <w:rsid w:val="00167C70"/>
    <w:rsid w:val="00172D6C"/>
    <w:rsid w:val="00172FA2"/>
    <w:rsid w:val="00173D9E"/>
    <w:rsid w:val="00176619"/>
    <w:rsid w:val="001813B1"/>
    <w:rsid w:val="00185966"/>
    <w:rsid w:val="00186751"/>
    <w:rsid w:val="00190885"/>
    <w:rsid w:val="0019577F"/>
    <w:rsid w:val="001A1BB4"/>
    <w:rsid w:val="001A3BDC"/>
    <w:rsid w:val="001B2BE7"/>
    <w:rsid w:val="001B7870"/>
    <w:rsid w:val="001B7AD5"/>
    <w:rsid w:val="001D080B"/>
    <w:rsid w:val="001D1214"/>
    <w:rsid w:val="001D4E9D"/>
    <w:rsid w:val="001D7910"/>
    <w:rsid w:val="001E468C"/>
    <w:rsid w:val="001E7209"/>
    <w:rsid w:val="001F5CA2"/>
    <w:rsid w:val="001F7787"/>
    <w:rsid w:val="0020737A"/>
    <w:rsid w:val="00214AAC"/>
    <w:rsid w:val="00216964"/>
    <w:rsid w:val="00217311"/>
    <w:rsid w:val="002175EF"/>
    <w:rsid w:val="00221E30"/>
    <w:rsid w:val="00223300"/>
    <w:rsid w:val="00224960"/>
    <w:rsid w:val="00225134"/>
    <w:rsid w:val="00225687"/>
    <w:rsid w:val="00226953"/>
    <w:rsid w:val="00226E2F"/>
    <w:rsid w:val="0023010F"/>
    <w:rsid w:val="00230B23"/>
    <w:rsid w:val="00234771"/>
    <w:rsid w:val="00244C9F"/>
    <w:rsid w:val="002473C0"/>
    <w:rsid w:val="00251B76"/>
    <w:rsid w:val="0025606A"/>
    <w:rsid w:val="00257806"/>
    <w:rsid w:val="0026226A"/>
    <w:rsid w:val="00264B7B"/>
    <w:rsid w:val="0027081A"/>
    <w:rsid w:val="002716B2"/>
    <w:rsid w:val="00273BDA"/>
    <w:rsid w:val="00273C36"/>
    <w:rsid w:val="002742FE"/>
    <w:rsid w:val="002743DB"/>
    <w:rsid w:val="00277CB3"/>
    <w:rsid w:val="00284AEB"/>
    <w:rsid w:val="002937AE"/>
    <w:rsid w:val="00295EB1"/>
    <w:rsid w:val="002A1837"/>
    <w:rsid w:val="002A39F5"/>
    <w:rsid w:val="002A7838"/>
    <w:rsid w:val="002B24B8"/>
    <w:rsid w:val="002B34B6"/>
    <w:rsid w:val="002B6B46"/>
    <w:rsid w:val="002C031E"/>
    <w:rsid w:val="002C07FD"/>
    <w:rsid w:val="002C7291"/>
    <w:rsid w:val="002D1729"/>
    <w:rsid w:val="002D2249"/>
    <w:rsid w:val="002D6BB0"/>
    <w:rsid w:val="002E03BF"/>
    <w:rsid w:val="002E291E"/>
    <w:rsid w:val="002E5323"/>
    <w:rsid w:val="002E62B4"/>
    <w:rsid w:val="00306055"/>
    <w:rsid w:val="00323B80"/>
    <w:rsid w:val="00324FC7"/>
    <w:rsid w:val="00325B03"/>
    <w:rsid w:val="00326F04"/>
    <w:rsid w:val="00336569"/>
    <w:rsid w:val="00337501"/>
    <w:rsid w:val="00345A6E"/>
    <w:rsid w:val="00347A6F"/>
    <w:rsid w:val="003547EA"/>
    <w:rsid w:val="003559DB"/>
    <w:rsid w:val="00357F42"/>
    <w:rsid w:val="003724CA"/>
    <w:rsid w:val="00374409"/>
    <w:rsid w:val="0037448A"/>
    <w:rsid w:val="00374C60"/>
    <w:rsid w:val="00376342"/>
    <w:rsid w:val="0038326C"/>
    <w:rsid w:val="00385F3F"/>
    <w:rsid w:val="003979F5"/>
    <w:rsid w:val="003A0AD1"/>
    <w:rsid w:val="003A3ADE"/>
    <w:rsid w:val="003A5E11"/>
    <w:rsid w:val="003B019F"/>
    <w:rsid w:val="003C0D75"/>
    <w:rsid w:val="003C75F8"/>
    <w:rsid w:val="003C7953"/>
    <w:rsid w:val="003D110A"/>
    <w:rsid w:val="003D283C"/>
    <w:rsid w:val="003D359A"/>
    <w:rsid w:val="003D61CD"/>
    <w:rsid w:val="003D7675"/>
    <w:rsid w:val="003E0EC0"/>
    <w:rsid w:val="003E2B65"/>
    <w:rsid w:val="003E500C"/>
    <w:rsid w:val="003E51DA"/>
    <w:rsid w:val="003E61DE"/>
    <w:rsid w:val="004019AF"/>
    <w:rsid w:val="00401C77"/>
    <w:rsid w:val="004058C3"/>
    <w:rsid w:val="00405F4C"/>
    <w:rsid w:val="00413494"/>
    <w:rsid w:val="00424008"/>
    <w:rsid w:val="004258A2"/>
    <w:rsid w:val="00434175"/>
    <w:rsid w:val="004408E3"/>
    <w:rsid w:val="0044102D"/>
    <w:rsid w:val="00441A14"/>
    <w:rsid w:val="00441B89"/>
    <w:rsid w:val="00455355"/>
    <w:rsid w:val="00455F5C"/>
    <w:rsid w:val="0045771C"/>
    <w:rsid w:val="0046097C"/>
    <w:rsid w:val="0046202F"/>
    <w:rsid w:val="00465E45"/>
    <w:rsid w:val="00467446"/>
    <w:rsid w:val="00470DA3"/>
    <w:rsid w:val="00472B1D"/>
    <w:rsid w:val="00473D12"/>
    <w:rsid w:val="004816D5"/>
    <w:rsid w:val="00484E94"/>
    <w:rsid w:val="004852C0"/>
    <w:rsid w:val="00487346"/>
    <w:rsid w:val="00491923"/>
    <w:rsid w:val="00494A1C"/>
    <w:rsid w:val="004A2815"/>
    <w:rsid w:val="004A51A1"/>
    <w:rsid w:val="004B3AAC"/>
    <w:rsid w:val="004B6573"/>
    <w:rsid w:val="004C630B"/>
    <w:rsid w:val="004D3592"/>
    <w:rsid w:val="004D4038"/>
    <w:rsid w:val="004E184B"/>
    <w:rsid w:val="004E27C5"/>
    <w:rsid w:val="004E660F"/>
    <w:rsid w:val="00500747"/>
    <w:rsid w:val="0050378D"/>
    <w:rsid w:val="005040C7"/>
    <w:rsid w:val="00504ED6"/>
    <w:rsid w:val="0050519C"/>
    <w:rsid w:val="00505730"/>
    <w:rsid w:val="00506C43"/>
    <w:rsid w:val="00510D19"/>
    <w:rsid w:val="0053507E"/>
    <w:rsid w:val="005356D9"/>
    <w:rsid w:val="0054045D"/>
    <w:rsid w:val="0054063E"/>
    <w:rsid w:val="005450A9"/>
    <w:rsid w:val="0055229B"/>
    <w:rsid w:val="00553CFA"/>
    <w:rsid w:val="00571645"/>
    <w:rsid w:val="005716FF"/>
    <w:rsid w:val="00571FAC"/>
    <w:rsid w:val="005750C3"/>
    <w:rsid w:val="0058240E"/>
    <w:rsid w:val="00595B9D"/>
    <w:rsid w:val="005A449E"/>
    <w:rsid w:val="005A684E"/>
    <w:rsid w:val="005B3967"/>
    <w:rsid w:val="005B5962"/>
    <w:rsid w:val="005B7233"/>
    <w:rsid w:val="005B786B"/>
    <w:rsid w:val="005C4D2D"/>
    <w:rsid w:val="005C6C01"/>
    <w:rsid w:val="005E024B"/>
    <w:rsid w:val="005E3ACA"/>
    <w:rsid w:val="005E5E02"/>
    <w:rsid w:val="005E7A49"/>
    <w:rsid w:val="005F59AA"/>
    <w:rsid w:val="005F6D45"/>
    <w:rsid w:val="005F74CC"/>
    <w:rsid w:val="005F7AB0"/>
    <w:rsid w:val="00600FF4"/>
    <w:rsid w:val="0060274B"/>
    <w:rsid w:val="0060710A"/>
    <w:rsid w:val="00611F63"/>
    <w:rsid w:val="00614039"/>
    <w:rsid w:val="00617E6B"/>
    <w:rsid w:val="00631501"/>
    <w:rsid w:val="00631920"/>
    <w:rsid w:val="006341E7"/>
    <w:rsid w:val="00634440"/>
    <w:rsid w:val="0063741B"/>
    <w:rsid w:val="00653139"/>
    <w:rsid w:val="00660B50"/>
    <w:rsid w:val="00662F28"/>
    <w:rsid w:val="006705A4"/>
    <w:rsid w:val="00673EDF"/>
    <w:rsid w:val="0067563A"/>
    <w:rsid w:val="00676755"/>
    <w:rsid w:val="00677984"/>
    <w:rsid w:val="00682340"/>
    <w:rsid w:val="0068329E"/>
    <w:rsid w:val="0069730C"/>
    <w:rsid w:val="006976D8"/>
    <w:rsid w:val="00697A60"/>
    <w:rsid w:val="006A4220"/>
    <w:rsid w:val="006C4020"/>
    <w:rsid w:val="006C6075"/>
    <w:rsid w:val="006C62E3"/>
    <w:rsid w:val="006C707C"/>
    <w:rsid w:val="006D0695"/>
    <w:rsid w:val="006D2BB7"/>
    <w:rsid w:val="006E0053"/>
    <w:rsid w:val="006E70C7"/>
    <w:rsid w:val="006E7EDC"/>
    <w:rsid w:val="006F0022"/>
    <w:rsid w:val="006F3B7F"/>
    <w:rsid w:val="006F3DF6"/>
    <w:rsid w:val="006F4971"/>
    <w:rsid w:val="006F63DF"/>
    <w:rsid w:val="006F74BD"/>
    <w:rsid w:val="007009E5"/>
    <w:rsid w:val="00703AB9"/>
    <w:rsid w:val="007066D2"/>
    <w:rsid w:val="00707421"/>
    <w:rsid w:val="00710491"/>
    <w:rsid w:val="00716839"/>
    <w:rsid w:val="0072468C"/>
    <w:rsid w:val="00734314"/>
    <w:rsid w:val="00741C5B"/>
    <w:rsid w:val="00741FA6"/>
    <w:rsid w:val="00745D1A"/>
    <w:rsid w:val="00753FD7"/>
    <w:rsid w:val="00756022"/>
    <w:rsid w:val="00782AE6"/>
    <w:rsid w:val="00783D2D"/>
    <w:rsid w:val="0078526C"/>
    <w:rsid w:val="007952A9"/>
    <w:rsid w:val="007A305B"/>
    <w:rsid w:val="007A41C0"/>
    <w:rsid w:val="007A4F64"/>
    <w:rsid w:val="007A6F08"/>
    <w:rsid w:val="007B0CAA"/>
    <w:rsid w:val="007B4A7E"/>
    <w:rsid w:val="007B4C81"/>
    <w:rsid w:val="007B77BF"/>
    <w:rsid w:val="007C014B"/>
    <w:rsid w:val="007C0819"/>
    <w:rsid w:val="007C0D6D"/>
    <w:rsid w:val="007C1B1B"/>
    <w:rsid w:val="007C4708"/>
    <w:rsid w:val="007C5789"/>
    <w:rsid w:val="007C5986"/>
    <w:rsid w:val="007D1D37"/>
    <w:rsid w:val="007E0D6B"/>
    <w:rsid w:val="007E3A7D"/>
    <w:rsid w:val="007E702A"/>
    <w:rsid w:val="007F1C06"/>
    <w:rsid w:val="007F20C1"/>
    <w:rsid w:val="007F34E4"/>
    <w:rsid w:val="00802B22"/>
    <w:rsid w:val="0080648B"/>
    <w:rsid w:val="00806B35"/>
    <w:rsid w:val="0081373F"/>
    <w:rsid w:val="0082114D"/>
    <w:rsid w:val="00823D33"/>
    <w:rsid w:val="00824605"/>
    <w:rsid w:val="00827AAA"/>
    <w:rsid w:val="00831B7E"/>
    <w:rsid w:val="00833290"/>
    <w:rsid w:val="00842371"/>
    <w:rsid w:val="0084599C"/>
    <w:rsid w:val="00845C4E"/>
    <w:rsid w:val="00846A87"/>
    <w:rsid w:val="00855115"/>
    <w:rsid w:val="00876805"/>
    <w:rsid w:val="00882AEF"/>
    <w:rsid w:val="00883BAB"/>
    <w:rsid w:val="00885C29"/>
    <w:rsid w:val="00890443"/>
    <w:rsid w:val="008924E5"/>
    <w:rsid w:val="00896A24"/>
    <w:rsid w:val="008A06FC"/>
    <w:rsid w:val="008A24E1"/>
    <w:rsid w:val="008A32AD"/>
    <w:rsid w:val="008A3768"/>
    <w:rsid w:val="008A6FA1"/>
    <w:rsid w:val="008B08D9"/>
    <w:rsid w:val="008B1E9D"/>
    <w:rsid w:val="008B2122"/>
    <w:rsid w:val="008C7F0B"/>
    <w:rsid w:val="008D1ADA"/>
    <w:rsid w:val="008D361C"/>
    <w:rsid w:val="008E229A"/>
    <w:rsid w:val="008E3869"/>
    <w:rsid w:val="008E39E4"/>
    <w:rsid w:val="008E65A9"/>
    <w:rsid w:val="008F1C38"/>
    <w:rsid w:val="008F4887"/>
    <w:rsid w:val="009013AF"/>
    <w:rsid w:val="00904240"/>
    <w:rsid w:val="00910293"/>
    <w:rsid w:val="00921018"/>
    <w:rsid w:val="0092378A"/>
    <w:rsid w:val="0092688F"/>
    <w:rsid w:val="00937318"/>
    <w:rsid w:val="00942608"/>
    <w:rsid w:val="00944B19"/>
    <w:rsid w:val="00944C39"/>
    <w:rsid w:val="00950972"/>
    <w:rsid w:val="00950F83"/>
    <w:rsid w:val="00953D8F"/>
    <w:rsid w:val="00956FDA"/>
    <w:rsid w:val="00963C18"/>
    <w:rsid w:val="00965BF5"/>
    <w:rsid w:val="00970926"/>
    <w:rsid w:val="00972A9E"/>
    <w:rsid w:val="0097458B"/>
    <w:rsid w:val="009745F9"/>
    <w:rsid w:val="009838F0"/>
    <w:rsid w:val="009927A9"/>
    <w:rsid w:val="00994207"/>
    <w:rsid w:val="00994548"/>
    <w:rsid w:val="0099567A"/>
    <w:rsid w:val="009A1BB1"/>
    <w:rsid w:val="009B4C82"/>
    <w:rsid w:val="009B6578"/>
    <w:rsid w:val="009C0A30"/>
    <w:rsid w:val="009C3754"/>
    <w:rsid w:val="009C65D1"/>
    <w:rsid w:val="009D244C"/>
    <w:rsid w:val="009D4103"/>
    <w:rsid w:val="009D5DA6"/>
    <w:rsid w:val="009D6765"/>
    <w:rsid w:val="009E1504"/>
    <w:rsid w:val="009E288A"/>
    <w:rsid w:val="009F2245"/>
    <w:rsid w:val="009F22D5"/>
    <w:rsid w:val="00A03E7E"/>
    <w:rsid w:val="00A1507B"/>
    <w:rsid w:val="00A216CC"/>
    <w:rsid w:val="00A23788"/>
    <w:rsid w:val="00A30B42"/>
    <w:rsid w:val="00A30FFE"/>
    <w:rsid w:val="00A35B08"/>
    <w:rsid w:val="00A44BB5"/>
    <w:rsid w:val="00A44CE0"/>
    <w:rsid w:val="00A46A72"/>
    <w:rsid w:val="00A47DA3"/>
    <w:rsid w:val="00A54CB3"/>
    <w:rsid w:val="00A56C25"/>
    <w:rsid w:val="00A643EC"/>
    <w:rsid w:val="00A67E38"/>
    <w:rsid w:val="00A70430"/>
    <w:rsid w:val="00A71BA7"/>
    <w:rsid w:val="00A737FD"/>
    <w:rsid w:val="00A74297"/>
    <w:rsid w:val="00A7591C"/>
    <w:rsid w:val="00A77D4F"/>
    <w:rsid w:val="00A811B2"/>
    <w:rsid w:val="00A84785"/>
    <w:rsid w:val="00A96A8D"/>
    <w:rsid w:val="00AA0D84"/>
    <w:rsid w:val="00AA5C4B"/>
    <w:rsid w:val="00AA7594"/>
    <w:rsid w:val="00AA7AF2"/>
    <w:rsid w:val="00AB1990"/>
    <w:rsid w:val="00AB6DD0"/>
    <w:rsid w:val="00AC26F6"/>
    <w:rsid w:val="00AC6410"/>
    <w:rsid w:val="00AC6F55"/>
    <w:rsid w:val="00AD3D86"/>
    <w:rsid w:val="00AD5609"/>
    <w:rsid w:val="00AD7804"/>
    <w:rsid w:val="00AE09CA"/>
    <w:rsid w:val="00AE0D09"/>
    <w:rsid w:val="00AE7059"/>
    <w:rsid w:val="00AF1DE5"/>
    <w:rsid w:val="00AF3593"/>
    <w:rsid w:val="00AF35BD"/>
    <w:rsid w:val="00AF362F"/>
    <w:rsid w:val="00AF49D2"/>
    <w:rsid w:val="00B07228"/>
    <w:rsid w:val="00B11542"/>
    <w:rsid w:val="00B12FB3"/>
    <w:rsid w:val="00B149A9"/>
    <w:rsid w:val="00B1619A"/>
    <w:rsid w:val="00B2042B"/>
    <w:rsid w:val="00B20B96"/>
    <w:rsid w:val="00B2367E"/>
    <w:rsid w:val="00B23A0A"/>
    <w:rsid w:val="00B30DEE"/>
    <w:rsid w:val="00B3203D"/>
    <w:rsid w:val="00B32EB2"/>
    <w:rsid w:val="00B34FCD"/>
    <w:rsid w:val="00B36CD3"/>
    <w:rsid w:val="00B37652"/>
    <w:rsid w:val="00B37833"/>
    <w:rsid w:val="00B46929"/>
    <w:rsid w:val="00B54485"/>
    <w:rsid w:val="00B562F6"/>
    <w:rsid w:val="00B56C96"/>
    <w:rsid w:val="00B648BF"/>
    <w:rsid w:val="00B64B51"/>
    <w:rsid w:val="00B6573C"/>
    <w:rsid w:val="00B67874"/>
    <w:rsid w:val="00B76896"/>
    <w:rsid w:val="00B85358"/>
    <w:rsid w:val="00B87A68"/>
    <w:rsid w:val="00B946DD"/>
    <w:rsid w:val="00B94A0C"/>
    <w:rsid w:val="00BA4A22"/>
    <w:rsid w:val="00BA5003"/>
    <w:rsid w:val="00BA5B89"/>
    <w:rsid w:val="00BA76D6"/>
    <w:rsid w:val="00BA7AFB"/>
    <w:rsid w:val="00BB43B3"/>
    <w:rsid w:val="00BB769B"/>
    <w:rsid w:val="00BC2508"/>
    <w:rsid w:val="00BC5DC4"/>
    <w:rsid w:val="00BC5EDF"/>
    <w:rsid w:val="00BD16FB"/>
    <w:rsid w:val="00BD5F4F"/>
    <w:rsid w:val="00BD6208"/>
    <w:rsid w:val="00BD6669"/>
    <w:rsid w:val="00BE244F"/>
    <w:rsid w:val="00BE75CB"/>
    <w:rsid w:val="00BF309F"/>
    <w:rsid w:val="00C002AD"/>
    <w:rsid w:val="00C0190C"/>
    <w:rsid w:val="00C02CE4"/>
    <w:rsid w:val="00C067EA"/>
    <w:rsid w:val="00C11F9E"/>
    <w:rsid w:val="00C1286D"/>
    <w:rsid w:val="00C138C6"/>
    <w:rsid w:val="00C23387"/>
    <w:rsid w:val="00C3292C"/>
    <w:rsid w:val="00C4141F"/>
    <w:rsid w:val="00C429D2"/>
    <w:rsid w:val="00C53808"/>
    <w:rsid w:val="00C576C0"/>
    <w:rsid w:val="00C60D6B"/>
    <w:rsid w:val="00C71CC2"/>
    <w:rsid w:val="00C72F57"/>
    <w:rsid w:val="00C75EAF"/>
    <w:rsid w:val="00C76645"/>
    <w:rsid w:val="00C769C5"/>
    <w:rsid w:val="00C8136C"/>
    <w:rsid w:val="00CA247E"/>
    <w:rsid w:val="00CA61D6"/>
    <w:rsid w:val="00CA63B2"/>
    <w:rsid w:val="00CA76C1"/>
    <w:rsid w:val="00CB24FB"/>
    <w:rsid w:val="00CB6D46"/>
    <w:rsid w:val="00CC0414"/>
    <w:rsid w:val="00CC3853"/>
    <w:rsid w:val="00CD3DA8"/>
    <w:rsid w:val="00CD7797"/>
    <w:rsid w:val="00CE0668"/>
    <w:rsid w:val="00CE12C3"/>
    <w:rsid w:val="00CE6B3F"/>
    <w:rsid w:val="00CF500C"/>
    <w:rsid w:val="00D019C4"/>
    <w:rsid w:val="00D047A4"/>
    <w:rsid w:val="00D07253"/>
    <w:rsid w:val="00D13FB1"/>
    <w:rsid w:val="00D21B4F"/>
    <w:rsid w:val="00D2251E"/>
    <w:rsid w:val="00D341F7"/>
    <w:rsid w:val="00D34FE0"/>
    <w:rsid w:val="00D3506A"/>
    <w:rsid w:val="00D4255E"/>
    <w:rsid w:val="00D50A29"/>
    <w:rsid w:val="00D510F8"/>
    <w:rsid w:val="00D57A07"/>
    <w:rsid w:val="00D57F3E"/>
    <w:rsid w:val="00D65A5D"/>
    <w:rsid w:val="00D66DD0"/>
    <w:rsid w:val="00D74072"/>
    <w:rsid w:val="00D7588E"/>
    <w:rsid w:val="00D814EC"/>
    <w:rsid w:val="00D90370"/>
    <w:rsid w:val="00D91580"/>
    <w:rsid w:val="00D9235A"/>
    <w:rsid w:val="00DA07D9"/>
    <w:rsid w:val="00DA0DE0"/>
    <w:rsid w:val="00DA2C96"/>
    <w:rsid w:val="00DA4ED8"/>
    <w:rsid w:val="00DA5916"/>
    <w:rsid w:val="00DC5417"/>
    <w:rsid w:val="00DC605B"/>
    <w:rsid w:val="00DD1C2E"/>
    <w:rsid w:val="00DD49F6"/>
    <w:rsid w:val="00DD5F0A"/>
    <w:rsid w:val="00DE264F"/>
    <w:rsid w:val="00DE754D"/>
    <w:rsid w:val="00DF23BC"/>
    <w:rsid w:val="00E00492"/>
    <w:rsid w:val="00E005C3"/>
    <w:rsid w:val="00E03A2A"/>
    <w:rsid w:val="00E17C37"/>
    <w:rsid w:val="00E21615"/>
    <w:rsid w:val="00E23571"/>
    <w:rsid w:val="00E24387"/>
    <w:rsid w:val="00E26841"/>
    <w:rsid w:val="00E33916"/>
    <w:rsid w:val="00E43186"/>
    <w:rsid w:val="00E44624"/>
    <w:rsid w:val="00E5079C"/>
    <w:rsid w:val="00E563E3"/>
    <w:rsid w:val="00E60BDE"/>
    <w:rsid w:val="00E70BC2"/>
    <w:rsid w:val="00E73688"/>
    <w:rsid w:val="00E746A1"/>
    <w:rsid w:val="00E803BD"/>
    <w:rsid w:val="00E84B65"/>
    <w:rsid w:val="00E87B77"/>
    <w:rsid w:val="00E96452"/>
    <w:rsid w:val="00EA0F1D"/>
    <w:rsid w:val="00EA305A"/>
    <w:rsid w:val="00EB0154"/>
    <w:rsid w:val="00EB23BD"/>
    <w:rsid w:val="00EB26C2"/>
    <w:rsid w:val="00EB2988"/>
    <w:rsid w:val="00EB4962"/>
    <w:rsid w:val="00EC24A4"/>
    <w:rsid w:val="00EC30DF"/>
    <w:rsid w:val="00EC596E"/>
    <w:rsid w:val="00ED0913"/>
    <w:rsid w:val="00ED2AA6"/>
    <w:rsid w:val="00ED65F3"/>
    <w:rsid w:val="00ED6AB3"/>
    <w:rsid w:val="00ED794E"/>
    <w:rsid w:val="00EE32AA"/>
    <w:rsid w:val="00EE5BAC"/>
    <w:rsid w:val="00EE6972"/>
    <w:rsid w:val="00EE7E4C"/>
    <w:rsid w:val="00EF687A"/>
    <w:rsid w:val="00EF6A40"/>
    <w:rsid w:val="00EF6F81"/>
    <w:rsid w:val="00EF7033"/>
    <w:rsid w:val="00F00398"/>
    <w:rsid w:val="00F00A4A"/>
    <w:rsid w:val="00F05B97"/>
    <w:rsid w:val="00F0726C"/>
    <w:rsid w:val="00F14673"/>
    <w:rsid w:val="00F162F0"/>
    <w:rsid w:val="00F23492"/>
    <w:rsid w:val="00F31FEC"/>
    <w:rsid w:val="00F32117"/>
    <w:rsid w:val="00F36F38"/>
    <w:rsid w:val="00F43590"/>
    <w:rsid w:val="00F43866"/>
    <w:rsid w:val="00F43926"/>
    <w:rsid w:val="00F441D3"/>
    <w:rsid w:val="00F65DF0"/>
    <w:rsid w:val="00F677FC"/>
    <w:rsid w:val="00F67E40"/>
    <w:rsid w:val="00F707E1"/>
    <w:rsid w:val="00F80B7C"/>
    <w:rsid w:val="00F84016"/>
    <w:rsid w:val="00F8586D"/>
    <w:rsid w:val="00F872FB"/>
    <w:rsid w:val="00F922EA"/>
    <w:rsid w:val="00F923DF"/>
    <w:rsid w:val="00F94726"/>
    <w:rsid w:val="00F96CD6"/>
    <w:rsid w:val="00F96F3C"/>
    <w:rsid w:val="00F97C68"/>
    <w:rsid w:val="00FA1A72"/>
    <w:rsid w:val="00FA3840"/>
    <w:rsid w:val="00FA48F3"/>
    <w:rsid w:val="00FB065A"/>
    <w:rsid w:val="00FC2799"/>
    <w:rsid w:val="00FD34F6"/>
    <w:rsid w:val="00FD486E"/>
    <w:rsid w:val="00FD579D"/>
    <w:rsid w:val="00FF68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1A14"/>
    <w:rPr>
      <w:rFonts w:ascii="Times New Roman" w:hAnsi="Times New Roman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441A14"/>
    <w:pPr>
      <w:ind w:left="720"/>
      <w:contextualSpacing/>
    </w:pPr>
  </w:style>
  <w:style w:type="table" w:styleId="a4">
    <w:name w:val="Table Grid"/>
    <w:basedOn w:val="a1"/>
    <w:uiPriority w:val="99"/>
    <w:rsid w:val="00441A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EF6F8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EF6F81"/>
    <w:rPr>
      <w:rFonts w:ascii="Times New Roman" w:hAnsi="Times New Roman" w:cs="Times New Roman"/>
      <w:sz w:val="28"/>
    </w:rPr>
  </w:style>
  <w:style w:type="paragraph" w:styleId="a7">
    <w:name w:val="footer"/>
    <w:basedOn w:val="a"/>
    <w:link w:val="a8"/>
    <w:uiPriority w:val="99"/>
    <w:rsid w:val="00EF6F8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EF6F81"/>
    <w:rPr>
      <w:rFonts w:ascii="Times New Roman" w:hAnsi="Times New Roman" w:cs="Times New Roman"/>
      <w:sz w:val="28"/>
    </w:rPr>
  </w:style>
  <w:style w:type="paragraph" w:styleId="a9">
    <w:name w:val="Plain Text"/>
    <w:basedOn w:val="a"/>
    <w:link w:val="aa"/>
    <w:uiPriority w:val="99"/>
    <w:rsid w:val="000F7C02"/>
    <w:rPr>
      <w:rFonts w:ascii="Courier New" w:eastAsia="Times New Roman" w:hAnsi="Courier New"/>
      <w:sz w:val="20"/>
      <w:szCs w:val="20"/>
      <w:lang w:eastAsia="ru-RU"/>
    </w:rPr>
  </w:style>
  <w:style w:type="character" w:customStyle="1" w:styleId="aa">
    <w:name w:val="Текст Знак"/>
    <w:basedOn w:val="a0"/>
    <w:link w:val="a9"/>
    <w:uiPriority w:val="99"/>
    <w:locked/>
    <w:rsid w:val="000F7C02"/>
    <w:rPr>
      <w:rFonts w:ascii="Courier New" w:hAnsi="Courier New" w:cs="Times New Roman"/>
      <w:sz w:val="20"/>
      <w:szCs w:val="20"/>
      <w:lang w:eastAsia="ru-RU"/>
    </w:rPr>
  </w:style>
  <w:style w:type="paragraph" w:styleId="3">
    <w:name w:val="Body Text 3"/>
    <w:basedOn w:val="a"/>
    <w:link w:val="30"/>
    <w:uiPriority w:val="99"/>
    <w:rsid w:val="00E00492"/>
    <w:pPr>
      <w:jc w:val="both"/>
    </w:pPr>
    <w:rPr>
      <w:rFonts w:eastAsia="Times New Roman"/>
      <w:b/>
      <w:szCs w:val="20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locked/>
    <w:rsid w:val="00E00492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1">
    <w:name w:val="Основной текст Знак1"/>
    <w:uiPriority w:val="99"/>
    <w:locked/>
    <w:rsid w:val="0067563A"/>
    <w:rPr>
      <w:rFonts w:ascii="Times New Roman" w:hAnsi="Times New Roman"/>
      <w:sz w:val="27"/>
      <w:shd w:val="clear" w:color="auto" w:fill="FFFFFF"/>
    </w:rPr>
  </w:style>
  <w:style w:type="paragraph" w:customStyle="1" w:styleId="ab">
    <w:name w:val="Нормальный (таблица)"/>
    <w:basedOn w:val="a"/>
    <w:next w:val="a"/>
    <w:rsid w:val="00DA4ED8"/>
    <w:pPr>
      <w:widowControl w:val="0"/>
      <w:autoSpaceDE w:val="0"/>
      <w:autoSpaceDN w:val="0"/>
      <w:adjustRightInd w:val="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c">
    <w:name w:val="Прижатый влево"/>
    <w:basedOn w:val="a"/>
    <w:next w:val="a"/>
    <w:rsid w:val="00DA4ED8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Cell">
    <w:name w:val="ConsPlusCell"/>
    <w:rsid w:val="00DA4ED8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styleId="ad">
    <w:name w:val="Balloon Text"/>
    <w:basedOn w:val="a"/>
    <w:link w:val="ae"/>
    <w:uiPriority w:val="99"/>
    <w:semiHidden/>
    <w:rsid w:val="006F63DF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6F63DF"/>
    <w:rPr>
      <w:rFonts w:ascii="Tahoma" w:hAnsi="Tahoma" w:cs="Tahoma"/>
      <w:sz w:val="16"/>
      <w:szCs w:val="16"/>
    </w:rPr>
  </w:style>
  <w:style w:type="character" w:styleId="af">
    <w:name w:val="page number"/>
    <w:basedOn w:val="a0"/>
    <w:uiPriority w:val="99"/>
    <w:rsid w:val="00ED2AA6"/>
    <w:rPr>
      <w:rFonts w:cs="Times New Roman"/>
    </w:rPr>
  </w:style>
  <w:style w:type="character" w:customStyle="1" w:styleId="af0">
    <w:name w:val="Гипертекстовая ссылка"/>
    <w:uiPriority w:val="99"/>
    <w:rsid w:val="00B946DD"/>
    <w:rPr>
      <w:color w:val="106BBE"/>
    </w:rPr>
  </w:style>
  <w:style w:type="character" w:customStyle="1" w:styleId="af1">
    <w:name w:val="Активная гипертекстовая ссылка"/>
    <w:uiPriority w:val="99"/>
    <w:rsid w:val="00B946DD"/>
    <w:rPr>
      <w:color w:val="106BBE"/>
      <w:u w:val="single"/>
    </w:rPr>
  </w:style>
  <w:style w:type="paragraph" w:customStyle="1" w:styleId="consplusnormal">
    <w:name w:val="consplusnormal"/>
    <w:basedOn w:val="a"/>
    <w:uiPriority w:val="99"/>
    <w:rsid w:val="00C11F9E"/>
    <w:pPr>
      <w:spacing w:before="280" w:after="280"/>
    </w:pPr>
    <w:rPr>
      <w:rFonts w:eastAsia="Times New Roman"/>
      <w:sz w:val="24"/>
      <w:szCs w:val="24"/>
      <w:lang w:eastAsia="ar-SA"/>
    </w:rPr>
  </w:style>
  <w:style w:type="table" w:customStyle="1" w:styleId="2">
    <w:name w:val="Сетка таблицы2"/>
    <w:uiPriority w:val="99"/>
    <w:rsid w:val="00BA7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uiPriority w:val="99"/>
    <w:rsid w:val="00BA7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Body Text"/>
    <w:basedOn w:val="a"/>
    <w:link w:val="af3"/>
    <w:uiPriority w:val="99"/>
    <w:rsid w:val="008A06FC"/>
    <w:pPr>
      <w:spacing w:after="120"/>
    </w:pPr>
    <w:rPr>
      <w:rFonts w:eastAsia="Times New Roman"/>
      <w:sz w:val="24"/>
      <w:szCs w:val="24"/>
      <w:lang w:eastAsia="ru-RU"/>
    </w:rPr>
  </w:style>
  <w:style w:type="character" w:customStyle="1" w:styleId="af3">
    <w:name w:val="Основной текст Знак"/>
    <w:basedOn w:val="a0"/>
    <w:link w:val="af2"/>
    <w:uiPriority w:val="99"/>
    <w:locked/>
    <w:rsid w:val="008A06FC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1pt">
    <w:name w:val="Основной текст + 11 pt"/>
    <w:uiPriority w:val="99"/>
    <w:rsid w:val="00E21615"/>
    <w:rPr>
      <w:rFonts w:ascii="Times New Roman" w:hAnsi="Times New Roman"/>
      <w:color w:val="000000"/>
      <w:spacing w:val="0"/>
      <w:w w:val="100"/>
      <w:position w:val="0"/>
      <w:sz w:val="22"/>
      <w:shd w:val="clear" w:color="auto" w:fill="FFFFFF"/>
      <w:lang w:val="ru-RU" w:eastAsia="ru-RU"/>
    </w:rPr>
  </w:style>
  <w:style w:type="paragraph" w:styleId="af4">
    <w:name w:val="Normal (Web)"/>
    <w:basedOn w:val="a"/>
    <w:uiPriority w:val="99"/>
    <w:rsid w:val="00345A6E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B769B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Normal0">
    <w:name w:val="ConsPlusNormal"/>
    <w:rsid w:val="00BB769B"/>
    <w:pPr>
      <w:widowControl w:val="0"/>
      <w:autoSpaceDE w:val="0"/>
      <w:autoSpaceDN w:val="0"/>
    </w:pPr>
    <w:rPr>
      <w:rFonts w:ascii="Times New Roman" w:eastAsia="Times New Roman" w:hAnsi="Times New Roman"/>
      <w:sz w:val="28"/>
    </w:rPr>
  </w:style>
  <w:style w:type="paragraph" w:customStyle="1" w:styleId="af5">
    <w:name w:val="Текст (справка)"/>
    <w:basedOn w:val="a"/>
    <w:next w:val="a"/>
    <w:uiPriority w:val="99"/>
    <w:rsid w:val="00741FA6"/>
    <w:pPr>
      <w:widowControl w:val="0"/>
      <w:autoSpaceDE w:val="0"/>
      <w:autoSpaceDN w:val="0"/>
      <w:adjustRightInd w:val="0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styleId="af6">
    <w:name w:val="No Spacing"/>
    <w:uiPriority w:val="99"/>
    <w:qFormat/>
    <w:rsid w:val="00EE32AA"/>
    <w:rPr>
      <w:rFonts w:eastAsia="Times New Roman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3861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61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61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61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61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61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61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consultantplus://offline/ref=CDB1181782DD9694413AF93DE20B6E41595C8C483FDC9E49432E8B569A339CB8DBD43084FBF8610FDA46C47BDDT5Y7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CDB1181782DD9694413AF93DE20B6E41595C8C483FDC9E49432E8B569A339CB8DBD43084FBF8610FDA46C47BDDT5Y7M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CDB1181782DD9694413AE730F467314B5D50D54238D29317177E8D01C5639AED89946EDDB9BD720ED958C37ADC5D8D9918BE583E898F4FF16A10A703T0Y3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2320</TotalTime>
  <Pages>1</Pages>
  <Words>1872</Words>
  <Characters>10677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Akanova Anna Igorevna</dc:creator>
  <cp:keywords/>
  <dc:description/>
  <cp:lastModifiedBy>Админ</cp:lastModifiedBy>
  <cp:revision>225</cp:revision>
  <cp:lastPrinted>2025-10-21T12:10:00Z</cp:lastPrinted>
  <dcterms:created xsi:type="dcterms:W3CDTF">2018-08-07T11:48:00Z</dcterms:created>
  <dcterms:modified xsi:type="dcterms:W3CDTF">2026-10-23T07:09:00Z</dcterms:modified>
</cp:coreProperties>
</file>