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F" w:rsidRDefault="00B8387F" w:rsidP="00B8387F">
      <w:pPr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B8387F" w:rsidRPr="00DE34F0" w:rsidTr="0026410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B8387F" w:rsidRDefault="00B8387F" w:rsidP="00264103">
            <w:pPr>
              <w:rPr>
                <w:rFonts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B8387F" w:rsidRDefault="00B8387F" w:rsidP="0026410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</w:p>
          <w:p w:rsidR="00B8387F" w:rsidRDefault="00B8387F" w:rsidP="0026410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B8387F" w:rsidRDefault="00B8387F" w:rsidP="0026410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УТВЕРЖДЕНА</w:t>
            </w:r>
          </w:p>
          <w:p w:rsidR="00B8387F" w:rsidRDefault="00B8387F" w:rsidP="0026410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постановлением администрации</w:t>
            </w:r>
          </w:p>
          <w:p w:rsidR="00B8387F" w:rsidRDefault="00B8387F" w:rsidP="00264103">
            <w:pPr>
              <w:jc w:val="center"/>
              <w:rPr>
                <w:rFonts w:ascii="Times New Roman" w:hAnsi="Times New Roman"/>
                <w:i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Сенного сельского поселения Темрюкского района</w:t>
            </w:r>
          </w:p>
          <w:p w:rsidR="00B8387F" w:rsidRDefault="00B8387F" w:rsidP="0026410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:rsidR="00B8387F" w:rsidRDefault="00B8387F" w:rsidP="00264103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 ____________ № ________</w:t>
            </w:r>
          </w:p>
          <w:p w:rsidR="00B8387F" w:rsidRPr="00DE34F0" w:rsidRDefault="00B8387F" w:rsidP="00264103"/>
        </w:tc>
      </w:tr>
    </w:tbl>
    <w:p w:rsidR="00B8387F" w:rsidRDefault="00B8387F" w:rsidP="00B8387F">
      <w:pPr>
        <w:rPr>
          <w:rFonts w:ascii="Times New Roman" w:hAnsi="Times New Roman"/>
          <w:color w:val="000000"/>
          <w:sz w:val="28"/>
        </w:rPr>
      </w:pPr>
    </w:p>
    <w:p w:rsidR="00B8387F" w:rsidRDefault="00B8387F" w:rsidP="00B8387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ПРОГРАММА</w:t>
      </w:r>
    </w:p>
    <w:p w:rsidR="00B8387F" w:rsidRDefault="00B8387F" w:rsidP="00B8387F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 профилактики рисков причинения вреда (ущерба) охраняемым законом ценностям по муниципальному контролю </w:t>
      </w:r>
      <w:r w:rsidRPr="00B8387F">
        <w:rPr>
          <w:rFonts w:ascii="Times New Roman" w:hAnsi="Times New Roman"/>
          <w:b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Pr="00B8387F">
        <w:rPr>
          <w:rFonts w:ascii="Times New Roman" w:hAnsi="Times New Roman"/>
          <w:b/>
          <w:sz w:val="28"/>
          <w:szCs w:val="28"/>
        </w:rPr>
        <w:t xml:space="preserve">   Сенного  сельского поселения Темрюкского района</w:t>
      </w:r>
      <w:r>
        <w:rPr>
          <w:rFonts w:ascii="Times New Roman" w:hAnsi="Times New Roman"/>
          <w:b/>
          <w:sz w:val="28"/>
        </w:rPr>
        <w:t xml:space="preserve"> на 2025 год</w:t>
      </w:r>
    </w:p>
    <w:p w:rsidR="00B8387F" w:rsidRDefault="00B8387F" w:rsidP="00B8387F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B8387F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00FD5">
        <w:rPr>
          <w:rFonts w:ascii="Times New Roman" w:hAnsi="Times New Roman"/>
          <w:sz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8387F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Pr="00B8387F">
        <w:rPr>
          <w:rFonts w:ascii="Times New Roman" w:hAnsi="Times New Roman"/>
          <w:sz w:val="28"/>
          <w:szCs w:val="28"/>
        </w:rPr>
        <w:t xml:space="preserve">   Сенного  сельского поселения Темрюкского района</w:t>
      </w:r>
      <w:r w:rsidRPr="00B8387F">
        <w:rPr>
          <w:rFonts w:ascii="Times New Roman" w:hAnsi="Times New Roman"/>
          <w:sz w:val="28"/>
        </w:rPr>
        <w:t xml:space="preserve"> на 2025 год</w:t>
      </w:r>
      <w:r w:rsidRPr="00B00FD5">
        <w:rPr>
          <w:rFonts w:ascii="Times New Roman" w:hAnsi="Times New Roman"/>
          <w:sz w:val="28"/>
        </w:rPr>
        <w:t xml:space="preserve"> (далее – Программа)</w:t>
      </w:r>
      <w:r>
        <w:rPr>
          <w:rFonts w:ascii="Times New Roman" w:hAnsi="Times New Roman"/>
          <w:sz w:val="28"/>
        </w:rPr>
        <w:t xml:space="preserve">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 и </w:t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Российской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8"/>
          </w:rPr>
          <w:t>2021 года</w:t>
        </w:r>
      </w:smartTag>
      <w:proofErr w:type="gramEnd"/>
      <w:r>
        <w:rPr>
          <w:rFonts w:ascii="Times New Roman" w:hAnsi="Times New Roman"/>
          <w:sz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8387F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</w:p>
    <w:p w:rsidR="00B8387F" w:rsidRPr="00B00FD5" w:rsidRDefault="00B8387F" w:rsidP="00B8387F">
      <w:pPr>
        <w:jc w:val="center"/>
        <w:rPr>
          <w:rFonts w:ascii="Times New Roman" w:hAnsi="Times New Roman"/>
          <w:b/>
          <w:sz w:val="28"/>
        </w:rPr>
      </w:pPr>
      <w:r w:rsidRPr="00B00FD5">
        <w:rPr>
          <w:rFonts w:ascii="Times New Roman" w:hAnsi="Times New Roman"/>
          <w:b/>
          <w:sz w:val="28"/>
        </w:rPr>
        <w:t>Раздел 1. Анализ текущего состояния осуществления</w:t>
      </w:r>
      <w:r>
        <w:rPr>
          <w:rFonts w:ascii="Times New Roman" w:hAnsi="Times New Roman"/>
          <w:b/>
          <w:sz w:val="28"/>
        </w:rPr>
        <w:t xml:space="preserve"> </w:t>
      </w:r>
      <w:r w:rsidRPr="00B00FD5">
        <w:rPr>
          <w:rFonts w:ascii="Times New Roman" w:hAnsi="Times New Roman"/>
          <w:b/>
          <w:sz w:val="28"/>
        </w:rPr>
        <w:t>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  <w:r w:rsidRPr="00B8387F">
        <w:rPr>
          <w:rFonts w:ascii="Times New Roman" w:hAnsi="Times New Roman"/>
          <w:b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87F">
        <w:rPr>
          <w:rFonts w:ascii="Times New Roman" w:hAnsi="Times New Roman"/>
          <w:b/>
          <w:sz w:val="28"/>
          <w:szCs w:val="28"/>
        </w:rPr>
        <w:t>Сенного  сельского поселения Темрюкского района</w:t>
      </w:r>
      <w:r w:rsidRPr="00B00FD5">
        <w:rPr>
          <w:rFonts w:ascii="Times New Roman" w:hAnsi="Times New Roman"/>
          <w:b/>
          <w:sz w:val="28"/>
        </w:rPr>
        <w:t>, описание текущего развития профилактической деятельности</w:t>
      </w:r>
      <w:r>
        <w:rPr>
          <w:rFonts w:ascii="Times New Roman" w:hAnsi="Times New Roman"/>
          <w:b/>
          <w:sz w:val="28"/>
        </w:rPr>
        <w:t xml:space="preserve"> </w:t>
      </w:r>
      <w:r w:rsidRPr="00B00FD5">
        <w:rPr>
          <w:rFonts w:ascii="Times New Roman" w:hAnsi="Times New Roman"/>
          <w:b/>
          <w:sz w:val="28"/>
        </w:rPr>
        <w:t xml:space="preserve">администрации </w:t>
      </w:r>
      <w:r>
        <w:rPr>
          <w:rFonts w:ascii="Times New Roman" w:hAnsi="Times New Roman"/>
          <w:b/>
          <w:sz w:val="28"/>
        </w:rPr>
        <w:t>Сенного сельского поселения Темрюкского района</w:t>
      </w:r>
      <w:r w:rsidRPr="00B00FD5">
        <w:rPr>
          <w:rFonts w:ascii="Times New Roman" w:hAnsi="Times New Roman"/>
          <w:b/>
          <w:sz w:val="28"/>
        </w:rPr>
        <w:t>, характеристика проблем, на решение которых направлена Программа</w:t>
      </w:r>
    </w:p>
    <w:p w:rsidR="00B8387F" w:rsidRPr="00B00FD5" w:rsidRDefault="00B8387F" w:rsidP="00B8387F">
      <w:pPr>
        <w:ind w:firstLine="708"/>
        <w:jc w:val="center"/>
        <w:rPr>
          <w:rFonts w:ascii="Times New Roman" w:hAnsi="Times New Roman"/>
          <w:sz w:val="28"/>
        </w:rPr>
      </w:pPr>
    </w:p>
    <w:p w:rsidR="00B8387F" w:rsidRPr="00B00FD5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 xml:space="preserve">Программа разработана в соответствии </w:t>
      </w:r>
      <w:proofErr w:type="gramStart"/>
      <w:r w:rsidRPr="00B00FD5">
        <w:rPr>
          <w:rFonts w:ascii="Times New Roman" w:hAnsi="Times New Roman"/>
          <w:sz w:val="28"/>
        </w:rPr>
        <w:t>с</w:t>
      </w:r>
      <w:proofErr w:type="gramEnd"/>
      <w:r w:rsidRPr="00B00FD5">
        <w:rPr>
          <w:rFonts w:ascii="Times New Roman" w:hAnsi="Times New Roman"/>
          <w:sz w:val="28"/>
        </w:rPr>
        <w:t>:</w:t>
      </w:r>
    </w:p>
    <w:p w:rsidR="00B8387F" w:rsidRPr="00B00FD5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Федерации»;</w:t>
      </w:r>
    </w:p>
    <w:p w:rsidR="00B8387F" w:rsidRPr="00B00FD5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Федеральным законом от 31 июля 2020 г. № 247-ФЗ «Об обязательных требованиях в Российской Федерации»;</w:t>
      </w:r>
    </w:p>
    <w:p w:rsidR="00B8387F" w:rsidRPr="00B00FD5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>Федеральным законом от 23 июня 2016 г. № 182-ФЗ «Об основах системы профилактики правонарушений в Российской Федерации»;</w:t>
      </w:r>
    </w:p>
    <w:p w:rsidR="00B8387F" w:rsidRPr="00B00FD5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 xml:space="preserve">постановлением Правительства Российской Федерации от 25 июня 2021 г. № 990 «Об утверждении Правил разработки и утверждения </w:t>
      </w:r>
      <w:r w:rsidRPr="00B00FD5">
        <w:rPr>
          <w:rFonts w:ascii="Times New Roman" w:hAnsi="Times New Roman"/>
          <w:sz w:val="28"/>
        </w:rPr>
        <w:lastRenderedPageBreak/>
        <w:t>контрольными (надзорными) органами программы профилактики рисков причинения вреда (ущерба) охраняемым законом ценностям».</w:t>
      </w:r>
    </w:p>
    <w:p w:rsidR="00B8387F" w:rsidRPr="00B8387F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B00FD5">
        <w:rPr>
          <w:rFonts w:ascii="Times New Roman" w:hAnsi="Times New Roman"/>
          <w:sz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функции осуществления муниципального контроля </w:t>
      </w:r>
      <w:r w:rsidRPr="00B8387F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Pr="00B8387F">
        <w:rPr>
          <w:rFonts w:ascii="Times New Roman" w:hAnsi="Times New Roman"/>
          <w:sz w:val="28"/>
          <w:szCs w:val="28"/>
        </w:rPr>
        <w:t xml:space="preserve">   Сенного  сельского поселения Темрюкского района</w:t>
      </w:r>
      <w:r w:rsidRPr="00B8387F">
        <w:rPr>
          <w:rFonts w:ascii="Times New Roman" w:hAnsi="Times New Roman"/>
          <w:sz w:val="28"/>
        </w:rPr>
        <w:t>.</w:t>
      </w:r>
    </w:p>
    <w:p w:rsidR="00B8387F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00FD5">
        <w:rPr>
          <w:rFonts w:ascii="Times New Roman" w:hAnsi="Times New Roman"/>
          <w:sz w:val="28"/>
        </w:rPr>
        <w:t xml:space="preserve">Муниципальный контроль </w:t>
      </w:r>
      <w:r w:rsidRPr="00B8387F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87F">
        <w:rPr>
          <w:rFonts w:ascii="Times New Roman" w:hAnsi="Times New Roman"/>
          <w:sz w:val="28"/>
          <w:szCs w:val="28"/>
        </w:rPr>
        <w:t>Сенного  сельского поселения Темрюкского района</w:t>
      </w:r>
      <w:r w:rsidRPr="00B00FD5">
        <w:rPr>
          <w:rFonts w:ascii="Times New Roman" w:hAnsi="Times New Roman"/>
          <w:sz w:val="28"/>
        </w:rPr>
        <w:t xml:space="preserve"> (далее – муниципальный контроль)</w:t>
      </w:r>
      <w:r>
        <w:rPr>
          <w:rFonts w:ascii="Times New Roman" w:hAnsi="Times New Roman"/>
          <w:sz w:val="28"/>
        </w:rPr>
        <w:t xml:space="preserve"> </w:t>
      </w:r>
      <w:r w:rsidRPr="00B00FD5">
        <w:rPr>
          <w:rFonts w:ascii="Times New Roman" w:hAnsi="Times New Roman"/>
          <w:sz w:val="28"/>
        </w:rPr>
        <w:t xml:space="preserve">и разработка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B8387F">
        <w:rPr>
          <w:rFonts w:ascii="Times New Roman" w:hAnsi="Times New Roman"/>
          <w:bCs/>
          <w:color w:val="000000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Pr="00B8387F">
        <w:rPr>
          <w:rFonts w:ascii="Times New Roman" w:hAnsi="Times New Roman"/>
          <w:sz w:val="28"/>
          <w:szCs w:val="28"/>
        </w:rPr>
        <w:t xml:space="preserve">   Сенного  сельского поселения Темрюкского района</w:t>
      </w:r>
      <w:r w:rsidRPr="00B00FD5">
        <w:rPr>
          <w:rFonts w:ascii="Times New Roman" w:hAnsi="Times New Roman"/>
          <w:sz w:val="28"/>
        </w:rPr>
        <w:t xml:space="preserve"> на 202</w:t>
      </w:r>
      <w:r>
        <w:rPr>
          <w:rFonts w:ascii="Times New Roman" w:hAnsi="Times New Roman"/>
          <w:sz w:val="28"/>
        </w:rPr>
        <w:t>5</w:t>
      </w:r>
      <w:r w:rsidRPr="00B00FD5">
        <w:rPr>
          <w:rFonts w:ascii="Times New Roman" w:hAnsi="Times New Roman"/>
          <w:sz w:val="28"/>
        </w:rPr>
        <w:t xml:space="preserve"> год осуществляется администрацией </w:t>
      </w:r>
      <w:r>
        <w:rPr>
          <w:rFonts w:ascii="Times New Roman" w:hAnsi="Times New Roman"/>
          <w:sz w:val="28"/>
        </w:rPr>
        <w:t>Сенного сельского поселения</w:t>
      </w:r>
      <w:proofErr w:type="gramEnd"/>
      <w:r>
        <w:rPr>
          <w:rFonts w:ascii="Times New Roman" w:hAnsi="Times New Roman"/>
          <w:sz w:val="28"/>
        </w:rPr>
        <w:t xml:space="preserve"> Темрюкского района </w:t>
      </w:r>
      <w:r w:rsidRPr="00B00FD5">
        <w:rPr>
          <w:rFonts w:ascii="Times New Roman" w:hAnsi="Times New Roman"/>
          <w:sz w:val="28"/>
        </w:rPr>
        <w:t>(далее – контрольный орган).</w:t>
      </w:r>
    </w:p>
    <w:p w:rsidR="00B8387F" w:rsidRPr="00B8387F" w:rsidRDefault="00B8387F" w:rsidP="00B8387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8387F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контролируемыми лицами требований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B8387F" w:rsidRPr="00766222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766222">
        <w:rPr>
          <w:rFonts w:ascii="Times New Roman" w:hAnsi="Times New Roman"/>
          <w:sz w:val="28"/>
        </w:rPr>
        <w:t xml:space="preserve">Для целей настоящей Программы используются профилактические </w:t>
      </w:r>
      <w:proofErr w:type="gramStart"/>
      <w:r w:rsidRPr="00766222">
        <w:rPr>
          <w:rFonts w:ascii="Times New Roman" w:hAnsi="Times New Roman"/>
          <w:sz w:val="28"/>
        </w:rPr>
        <w:t>мероприятия</w:t>
      </w:r>
      <w:proofErr w:type="gramEnd"/>
      <w:r w:rsidRPr="00766222">
        <w:rPr>
          <w:rFonts w:ascii="Times New Roman" w:hAnsi="Times New Roman"/>
          <w:sz w:val="28"/>
        </w:rPr>
        <w:t xml:space="preserve"> то есть мероприятия, проводимые контрольным органом в целях предупреждения возможного нарушения контролируемыми лицами обязательных требований, направленное на снижение рисков причинения ущерба охраняемым законом ценностям.</w:t>
      </w:r>
    </w:p>
    <w:p w:rsidR="00B8387F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  <w:r w:rsidRPr="00766222"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профилактические мероприятия:</w:t>
      </w:r>
    </w:p>
    <w:p w:rsidR="00B8387F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информирование;</w:t>
      </w:r>
    </w:p>
    <w:p w:rsidR="00B8387F" w:rsidRPr="00766222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Pr="007662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 w:rsidRPr="00766222">
        <w:rPr>
          <w:rFonts w:ascii="Times New Roman" w:hAnsi="Times New Roman"/>
          <w:sz w:val="28"/>
        </w:rPr>
        <w:t>бобщение правоприменительной практики</w:t>
      </w:r>
      <w:r>
        <w:rPr>
          <w:rFonts w:ascii="Times New Roman" w:hAnsi="Times New Roman"/>
          <w:sz w:val="28"/>
        </w:rPr>
        <w:t>;</w:t>
      </w:r>
    </w:p>
    <w:p w:rsidR="00B8387F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Pr="007662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объявление предостережения;</w:t>
      </w:r>
    </w:p>
    <w:p w:rsidR="00B8387F" w:rsidRDefault="00B8387F" w:rsidP="00B8387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консультирование;</w:t>
      </w:r>
    </w:p>
    <w:p w:rsidR="00B8387F" w:rsidRDefault="00B8387F" w:rsidP="00B8387F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5)</w:t>
      </w:r>
      <w:r w:rsidRPr="007662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профилактический визит.</w:t>
      </w:r>
    </w:p>
    <w:p w:rsidR="00B8387F" w:rsidRPr="00766222" w:rsidRDefault="00B8387F" w:rsidP="00B8387F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6222">
        <w:rPr>
          <w:rFonts w:ascii="Times New Roman" w:eastAsia="Calibri" w:hAnsi="Times New Roman"/>
          <w:sz w:val="28"/>
          <w:szCs w:val="28"/>
          <w:lang w:eastAsia="en-US"/>
        </w:rPr>
        <w:t>Должностные лица контрольного органа при проведении профилактических мероприятий осуществляют взаимодействие с гражданами,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t>организациями только в случаях, установленных Федеральным законом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t>от 31 июля 2020 г. № 248-ФЗ «О государственном контроле (надзоре) и муниципальном контроле в Российской Федерации» (далее – ФЗ № 248).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B8387F" w:rsidRPr="00766222" w:rsidRDefault="00B8387F" w:rsidP="00B8387F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622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Главной задачей при осуществлении муниципального контроля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66222">
        <w:rPr>
          <w:rFonts w:ascii="Times New Roman" w:eastAsia="Calibri" w:hAnsi="Times New Roman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Основной проблемой в поднадзорной сфере ведения, на решение которой направлена Программа, является низкий уровень знания юридическими лицами, индивидуальными предпринимателями и гражданами требований, предъявляемых к ним законодательством Российской Федерации в отношении контролируемых объектов.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Пути решения проблем: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повышение уровня правосознания подконтрольных субъектов, а также формирование ответственного отношения к исполнению своих правовых обязанностей;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обеспечение достаточного контроля со стороны руководителей подконтрольных субъектов за исполнением должностных обязанностей сотрудниками.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Style w:val="a5"/>
          <w:rFonts w:ascii="Times New Roman" w:hAnsi="Times New Roman"/>
          <w:b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b/>
          <w:i w:val="0"/>
          <w:sz w:val="28"/>
          <w:szCs w:val="28"/>
        </w:rPr>
        <w:t>Раздел 2. Цели и задачи реализации Программы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 xml:space="preserve">Основными целями Программы являются: 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предупреждение нарушений обязательных требований в сфере муниципального контроля на территории Сенного сельского поселения Темрюкского района;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предотвращение угрозы причинения либо причинения вреда охраняемым законом ценностям вследствие нарушений обязательных требований;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повышение прозрачности системы контрольно-надзорной деятельности.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Основными задачами Программы являются: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оценка возможной угрозы причинения либо причинения вреда (ущерба) охраняемым законом ценностям, выработка и реализация профилактических мер, способствующих снижению угрозы причинения либо причинения вреда (ущерба) охраняемым законом ценностям;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 xml:space="preserve">оценка состояния подконтрольной среды и установление зависимости </w:t>
      </w:r>
      <w:r w:rsidRPr="005B3ABC">
        <w:rPr>
          <w:rStyle w:val="a5"/>
          <w:rFonts w:ascii="Times New Roman" w:hAnsi="Times New Roman"/>
          <w:i w:val="0"/>
          <w:sz w:val="28"/>
          <w:szCs w:val="28"/>
        </w:rPr>
        <w:lastRenderedPageBreak/>
        <w:t>видов, форм и интенсивности профилактических мероприятий от присвоенных контролируемым лицам категорий риска;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 xml:space="preserve">создание и внедрение мер системы позитивной профилактики; </w:t>
      </w:r>
    </w:p>
    <w:p w:rsidR="00B8387F" w:rsidRPr="005B3ABC" w:rsidRDefault="00B8387F" w:rsidP="00B8387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8387F" w:rsidRPr="005B3ABC" w:rsidRDefault="00B8387F" w:rsidP="00B8387F">
      <w:pPr>
        <w:ind w:firstLine="567"/>
        <w:jc w:val="both"/>
        <w:rPr>
          <w:rFonts w:ascii="Times New Roman" w:hAnsi="Times New Roman"/>
          <w:sz w:val="28"/>
        </w:rPr>
      </w:pPr>
      <w:r w:rsidRPr="005B3ABC">
        <w:rPr>
          <w:rStyle w:val="a5"/>
          <w:rFonts w:ascii="Times New Roman" w:hAnsi="Times New Roman"/>
          <w:i w:val="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:rsidR="00B8387F" w:rsidRPr="00766222" w:rsidRDefault="00B8387F" w:rsidP="00B8387F">
      <w:pPr>
        <w:ind w:firstLine="708"/>
        <w:jc w:val="both"/>
        <w:rPr>
          <w:rFonts w:ascii="Times New Roman" w:hAnsi="Times New Roman"/>
          <w:sz w:val="28"/>
        </w:rPr>
      </w:pPr>
    </w:p>
    <w:p w:rsidR="00B8387F" w:rsidRDefault="00B8387F" w:rsidP="00B8387F">
      <w:pPr>
        <w:jc w:val="both"/>
        <w:rPr>
          <w:rFonts w:ascii="Times New Roman" w:hAnsi="Times New Roman"/>
          <w:sz w:val="28"/>
        </w:rPr>
      </w:pPr>
    </w:p>
    <w:p w:rsidR="00B8387F" w:rsidRDefault="00B8387F" w:rsidP="00B8387F">
      <w:pPr>
        <w:jc w:val="both"/>
        <w:rPr>
          <w:rFonts w:ascii="Times New Roman" w:hAnsi="Times New Roman"/>
          <w:sz w:val="28"/>
        </w:rPr>
      </w:pPr>
    </w:p>
    <w:p w:rsidR="00B8387F" w:rsidRDefault="00B8387F" w:rsidP="00B8387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Сенного сельского поселения </w:t>
      </w:r>
    </w:p>
    <w:p w:rsidR="00B8387F" w:rsidRDefault="00B8387F" w:rsidP="00B8387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Темрюкского района                                                                       М.Е. Шлычков</w:t>
      </w:r>
    </w:p>
    <w:p w:rsidR="00B8387F" w:rsidRDefault="00B8387F" w:rsidP="00B8387F"/>
    <w:p w:rsidR="00894B05" w:rsidRDefault="00894B05"/>
    <w:sectPr w:rsidR="00894B05" w:rsidSect="008C6092">
      <w:headerReference w:type="default" r:id="rId4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92" w:rsidRPr="00F034A1" w:rsidRDefault="005B3ABC">
    <w:pPr>
      <w:pStyle w:val="a3"/>
      <w:jc w:val="center"/>
      <w:rPr>
        <w:rFonts w:ascii="Times New Roman" w:hAnsi="Times New Roman"/>
        <w:sz w:val="28"/>
        <w:szCs w:val="28"/>
      </w:rPr>
    </w:pPr>
    <w:r w:rsidRPr="00F034A1">
      <w:rPr>
        <w:rFonts w:ascii="Times New Roman" w:hAnsi="Times New Roman"/>
        <w:sz w:val="28"/>
        <w:szCs w:val="28"/>
      </w:rPr>
      <w:fldChar w:fldCharType="begin"/>
    </w:r>
    <w:r w:rsidRPr="00F034A1">
      <w:rPr>
        <w:rFonts w:ascii="Times New Roman" w:hAnsi="Times New Roman"/>
        <w:sz w:val="28"/>
        <w:szCs w:val="28"/>
      </w:rPr>
      <w:instrText xml:space="preserve"> PAGE   \* MERGEFORMAT </w:instrText>
    </w:r>
    <w:r w:rsidRPr="00F034A1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F034A1">
      <w:rPr>
        <w:rFonts w:ascii="Times New Roman" w:hAnsi="Times New Roman"/>
        <w:sz w:val="28"/>
        <w:szCs w:val="28"/>
      </w:rPr>
      <w:fldChar w:fldCharType="end"/>
    </w:r>
  </w:p>
  <w:p w:rsidR="008C6092" w:rsidRDefault="005B3A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87F"/>
    <w:rsid w:val="00274386"/>
    <w:rsid w:val="00574A60"/>
    <w:rsid w:val="005B3ABC"/>
    <w:rsid w:val="008577B2"/>
    <w:rsid w:val="00894B05"/>
    <w:rsid w:val="008D3BC0"/>
    <w:rsid w:val="00A3795F"/>
    <w:rsid w:val="00B8387F"/>
    <w:rsid w:val="00CB266D"/>
    <w:rsid w:val="00CE001F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8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87F"/>
    <w:rPr>
      <w:rFonts w:ascii="Calibri" w:eastAsia="Times New Roman" w:hAnsi="Calibri" w:cs="Times New Roman"/>
      <w:lang w:eastAsia="ru-RU"/>
    </w:rPr>
  </w:style>
  <w:style w:type="character" w:styleId="a5">
    <w:name w:val="Emphasis"/>
    <w:qFormat/>
    <w:rsid w:val="00B838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2024-09-19T05:58:00Z</dcterms:created>
  <dcterms:modified xsi:type="dcterms:W3CDTF">2024-09-19T06:14:00Z</dcterms:modified>
</cp:coreProperties>
</file>